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E413B" w14:textId="77777777" w:rsidR="00697938" w:rsidRDefault="00697938" w:rsidP="00697938">
      <w:pPr>
        <w:rPr>
          <w:rFonts w:ascii="Calibri" w:hAnsi="Calibri" w:cs="Calibri"/>
          <w:sz w:val="28"/>
          <w:szCs w:val="28"/>
        </w:rPr>
      </w:pPr>
      <w:r w:rsidRPr="00697938">
        <w:rPr>
          <w:rFonts w:ascii="Calibri" w:hAnsi="Calibri" w:cs="Calibri"/>
          <w:b/>
          <w:bCs/>
          <w:sz w:val="28"/>
          <w:szCs w:val="28"/>
        </w:rPr>
        <w:t>How to Register</w:t>
      </w:r>
      <w:r>
        <w:rPr>
          <w:rFonts w:ascii="Calibri" w:hAnsi="Calibri" w:cs="Calibri"/>
          <w:b/>
          <w:bCs/>
          <w:sz w:val="28"/>
          <w:szCs w:val="28"/>
        </w:rPr>
        <w:t xml:space="preserve"> for </w:t>
      </w:r>
      <w:r w:rsidRPr="00697938">
        <w:rPr>
          <w:rFonts w:ascii="Calibri" w:hAnsi="Calibri" w:cs="Calibri"/>
          <w:sz w:val="28"/>
          <w:szCs w:val="28"/>
        </w:rPr>
        <w:t>Arizona Department of Education</w:t>
      </w:r>
      <w:r>
        <w:rPr>
          <w:rFonts w:ascii="Calibri" w:hAnsi="Calibri" w:cs="Calibri"/>
          <w:sz w:val="28"/>
          <w:szCs w:val="28"/>
        </w:rPr>
        <w:t xml:space="preserve"> for ASIST, ASIST and QPR trainings. </w:t>
      </w:r>
    </w:p>
    <w:p w14:paraId="594DDAC7" w14:textId="5CE3DE26" w:rsidR="00697938" w:rsidRPr="00697938" w:rsidRDefault="00697938" w:rsidP="00697938">
      <w:pPr>
        <w:rPr>
          <w:rFonts w:ascii="Calibri" w:hAnsi="Calibri" w:cs="Calibri"/>
          <w:sz w:val="28"/>
          <w:szCs w:val="28"/>
        </w:rPr>
      </w:pPr>
      <w:r w:rsidRPr="00697938">
        <w:rPr>
          <w:rFonts w:ascii="Calibri" w:hAnsi="Calibri" w:cs="Calibri"/>
          <w:i/>
          <w:iCs/>
          <w:sz w:val="28"/>
          <w:szCs w:val="28"/>
        </w:rPr>
        <w:t xml:space="preserve"> </w:t>
      </w:r>
      <w:r w:rsidRPr="00697938">
        <w:rPr>
          <w:rFonts w:ascii="Calibri" w:hAnsi="Calibri" w:cs="Calibri"/>
          <w:sz w:val="28"/>
          <w:szCs w:val="28"/>
        </w:rPr>
        <w:t xml:space="preserve">Open the registration form: </w:t>
      </w:r>
      <w:hyperlink r:id="rId8" w:tgtFrame="_blank" w:history="1">
        <w:r w:rsidRPr="00697938">
          <w:rPr>
            <w:rStyle w:val="Hyperlink"/>
            <w:rFonts w:ascii="Calibri" w:hAnsi="Calibri" w:cs="Calibri"/>
            <w:sz w:val="28"/>
            <w:szCs w:val="28"/>
          </w:rPr>
          <w:t>Registration Form</w:t>
        </w:r>
      </w:hyperlink>
    </w:p>
    <w:p w14:paraId="1ACEF1B1" w14:textId="77777777" w:rsidR="00697938" w:rsidRPr="00697938" w:rsidRDefault="00697938" w:rsidP="00697938">
      <w:pPr>
        <w:numPr>
          <w:ilvl w:val="0"/>
          <w:numId w:val="1"/>
        </w:numPr>
        <w:rPr>
          <w:rFonts w:ascii="Calibri" w:hAnsi="Calibri" w:cs="Calibri"/>
          <w:sz w:val="28"/>
          <w:szCs w:val="28"/>
        </w:rPr>
      </w:pPr>
      <w:r w:rsidRPr="00697938">
        <w:rPr>
          <w:rFonts w:ascii="Calibri" w:hAnsi="Calibri" w:cs="Calibri"/>
          <w:sz w:val="28"/>
          <w:szCs w:val="28"/>
        </w:rPr>
        <w:t>Complete the required information on the first page, including your name, email address, role, organizational affiliation, service area, and primary role.</w:t>
      </w:r>
    </w:p>
    <w:p w14:paraId="101ACE46" w14:textId="77777777" w:rsidR="00697938" w:rsidRPr="00697938" w:rsidRDefault="00697938" w:rsidP="00697938">
      <w:pPr>
        <w:numPr>
          <w:ilvl w:val="0"/>
          <w:numId w:val="1"/>
        </w:numPr>
        <w:rPr>
          <w:rFonts w:ascii="Calibri" w:hAnsi="Calibri" w:cs="Calibri"/>
          <w:sz w:val="28"/>
          <w:szCs w:val="28"/>
        </w:rPr>
      </w:pPr>
      <w:r w:rsidRPr="00697938">
        <w:rPr>
          <w:rFonts w:ascii="Calibri" w:hAnsi="Calibri" w:cs="Calibri"/>
          <w:sz w:val="28"/>
          <w:szCs w:val="28"/>
        </w:rPr>
        <w:t xml:space="preserve">For the question “Which workshop are you interested in attending?” select ASIST, </w:t>
      </w:r>
      <w:proofErr w:type="spellStart"/>
      <w:r w:rsidRPr="00697938">
        <w:rPr>
          <w:rFonts w:ascii="Calibri" w:hAnsi="Calibri" w:cs="Calibri"/>
          <w:sz w:val="28"/>
          <w:szCs w:val="28"/>
        </w:rPr>
        <w:t>safeTALK</w:t>
      </w:r>
      <w:proofErr w:type="spellEnd"/>
      <w:r w:rsidRPr="00697938">
        <w:rPr>
          <w:rFonts w:ascii="Calibri" w:hAnsi="Calibri" w:cs="Calibri"/>
          <w:sz w:val="28"/>
          <w:szCs w:val="28"/>
        </w:rPr>
        <w:t>, or QPR.</w:t>
      </w:r>
    </w:p>
    <w:p w14:paraId="6F680508" w14:textId="77777777" w:rsidR="00697938" w:rsidRPr="00697938" w:rsidRDefault="00697938" w:rsidP="00697938">
      <w:pPr>
        <w:numPr>
          <w:ilvl w:val="0"/>
          <w:numId w:val="1"/>
        </w:numPr>
        <w:rPr>
          <w:rFonts w:ascii="Calibri" w:hAnsi="Calibri" w:cs="Calibri"/>
          <w:sz w:val="28"/>
          <w:szCs w:val="28"/>
        </w:rPr>
      </w:pPr>
      <w:r w:rsidRPr="00697938">
        <w:rPr>
          <w:rFonts w:ascii="Calibri" w:hAnsi="Calibri" w:cs="Calibri"/>
          <w:sz w:val="28"/>
          <w:szCs w:val="28"/>
        </w:rPr>
        <w:t>Continue to the registration page for the workshop you selected.</w:t>
      </w:r>
    </w:p>
    <w:p w14:paraId="0495E731" w14:textId="77777777" w:rsidR="00697938" w:rsidRPr="00697938" w:rsidRDefault="00697938" w:rsidP="00697938">
      <w:pPr>
        <w:numPr>
          <w:ilvl w:val="0"/>
          <w:numId w:val="1"/>
        </w:numPr>
        <w:rPr>
          <w:rFonts w:ascii="Calibri" w:hAnsi="Calibri" w:cs="Calibri"/>
          <w:sz w:val="28"/>
          <w:szCs w:val="28"/>
        </w:rPr>
      </w:pPr>
      <w:r w:rsidRPr="00697938">
        <w:rPr>
          <w:rFonts w:ascii="Calibri" w:hAnsi="Calibri" w:cs="Calibri"/>
          <w:sz w:val="28"/>
          <w:szCs w:val="28"/>
        </w:rPr>
        <w:t>Choose the session you would like to attend.</w:t>
      </w:r>
    </w:p>
    <w:p w14:paraId="05D2E9D8" w14:textId="77777777" w:rsidR="00697938" w:rsidRPr="00697938" w:rsidRDefault="00697938" w:rsidP="00697938">
      <w:pPr>
        <w:numPr>
          <w:ilvl w:val="0"/>
          <w:numId w:val="1"/>
        </w:numPr>
        <w:rPr>
          <w:rFonts w:ascii="Calibri" w:hAnsi="Calibri" w:cs="Calibri"/>
          <w:sz w:val="28"/>
          <w:szCs w:val="28"/>
        </w:rPr>
      </w:pPr>
      <w:r w:rsidRPr="00697938">
        <w:rPr>
          <w:rFonts w:ascii="Calibri" w:hAnsi="Calibri" w:cs="Calibri"/>
          <w:sz w:val="28"/>
          <w:szCs w:val="28"/>
        </w:rPr>
        <w:t>Complete the remaining workshop-specific questions and submit the form.</w:t>
      </w:r>
    </w:p>
    <w:p w14:paraId="0761A8F0" w14:textId="77777777" w:rsidR="00697938" w:rsidRPr="00697938" w:rsidRDefault="00697938" w:rsidP="00697938">
      <w:pPr>
        <w:rPr>
          <w:rFonts w:ascii="Calibri" w:hAnsi="Calibri" w:cs="Calibri"/>
          <w:i/>
          <w:iCs/>
          <w:sz w:val="28"/>
          <w:szCs w:val="28"/>
        </w:rPr>
      </w:pPr>
      <w:r w:rsidRPr="00697938">
        <w:rPr>
          <w:rFonts w:ascii="Calibri" w:hAnsi="Calibri" w:cs="Calibri"/>
          <w:i/>
          <w:iCs/>
          <w:sz w:val="28"/>
          <w:szCs w:val="28"/>
        </w:rPr>
        <w:t xml:space="preserve">Please note that the link opens the broader Arizona Department of Education registration form for </w:t>
      </w:r>
      <w:proofErr w:type="spellStart"/>
      <w:r w:rsidRPr="00697938">
        <w:rPr>
          <w:rFonts w:ascii="Calibri" w:hAnsi="Calibri" w:cs="Calibri"/>
          <w:i/>
          <w:iCs/>
          <w:sz w:val="28"/>
          <w:szCs w:val="28"/>
        </w:rPr>
        <w:t>safeTALK</w:t>
      </w:r>
      <w:proofErr w:type="spellEnd"/>
      <w:r w:rsidRPr="00697938">
        <w:rPr>
          <w:rFonts w:ascii="Calibri" w:hAnsi="Calibri" w:cs="Calibri"/>
          <w:i/>
          <w:iCs/>
          <w:sz w:val="28"/>
          <w:szCs w:val="28"/>
        </w:rPr>
        <w:t>, ASIST, and QPR trainings. After you complete the first page and select your preferred workshop, the form will take you to the appropriate registration page, where you can choose an available session.</w:t>
      </w:r>
    </w:p>
    <w:p w14:paraId="489AABC5" w14:textId="77777777" w:rsidR="00697938" w:rsidRPr="00697938" w:rsidRDefault="00697938" w:rsidP="00697938">
      <w:pPr>
        <w:rPr>
          <w:rFonts w:ascii="Calibri" w:hAnsi="Calibri" w:cs="Calibri"/>
          <w:sz w:val="28"/>
          <w:szCs w:val="28"/>
        </w:rPr>
      </w:pPr>
      <w:r w:rsidRPr="00697938">
        <w:rPr>
          <w:rFonts w:ascii="Calibri" w:hAnsi="Calibri" w:cs="Calibri"/>
          <w:b/>
          <w:bCs/>
          <w:sz w:val="28"/>
          <w:szCs w:val="28"/>
        </w:rPr>
        <w:t>Questions about the registration form or trainings may be directed to</w:t>
      </w:r>
      <w:r w:rsidRPr="00697938">
        <w:rPr>
          <w:rFonts w:ascii="Calibri" w:hAnsi="Calibri" w:cs="Calibri"/>
          <w:sz w:val="28"/>
          <w:szCs w:val="28"/>
        </w:rPr>
        <w:t xml:space="preserve"> </w:t>
      </w:r>
      <w:hyperlink r:id="rId9" w:history="1">
        <w:r w:rsidRPr="00697938">
          <w:rPr>
            <w:rStyle w:val="Hyperlink"/>
            <w:rFonts w:ascii="Calibri" w:hAnsi="Calibri" w:cs="Calibri"/>
            <w:sz w:val="28"/>
            <w:szCs w:val="28"/>
          </w:rPr>
          <w:t>prevention@azed.gov</w:t>
        </w:r>
      </w:hyperlink>
      <w:r w:rsidRPr="00697938">
        <w:rPr>
          <w:rFonts w:ascii="Calibri" w:hAnsi="Calibri" w:cs="Calibri"/>
          <w:sz w:val="28"/>
          <w:szCs w:val="28"/>
        </w:rPr>
        <w:t>.</w:t>
      </w:r>
    </w:p>
    <w:p w14:paraId="70BC8153" w14:textId="77777777" w:rsidR="00697938" w:rsidRPr="00697938" w:rsidRDefault="00697938" w:rsidP="00697938">
      <w:pPr>
        <w:rPr>
          <w:rFonts w:ascii="Calibri" w:hAnsi="Calibri" w:cs="Calibri"/>
          <w:sz w:val="28"/>
          <w:szCs w:val="28"/>
        </w:rPr>
      </w:pPr>
      <w:r w:rsidRPr="00697938">
        <w:rPr>
          <w:rFonts w:ascii="Calibri" w:hAnsi="Calibri" w:cs="Calibri"/>
          <w:sz w:val="28"/>
          <w:szCs w:val="28"/>
        </w:rPr>
        <w:t>We encourage interested individuals to review these opportunities and register for the workshop and session that best fit their roles, needs, and schedules.</w:t>
      </w:r>
    </w:p>
    <w:p w14:paraId="297D60CB" w14:textId="77777777" w:rsidR="00697938" w:rsidRDefault="00697938"/>
    <w:sectPr w:rsidR="0069793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4D289" w14:textId="77777777" w:rsidR="008B458B" w:rsidRDefault="008B458B" w:rsidP="00697938">
      <w:pPr>
        <w:spacing w:after="0" w:line="240" w:lineRule="auto"/>
      </w:pPr>
      <w:r>
        <w:separator/>
      </w:r>
    </w:p>
  </w:endnote>
  <w:endnote w:type="continuationSeparator" w:id="0">
    <w:p w14:paraId="66B4208C" w14:textId="77777777" w:rsidR="008B458B" w:rsidRDefault="008B458B" w:rsidP="00697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6C76B" w14:textId="77777777" w:rsidR="008B458B" w:rsidRDefault="008B458B" w:rsidP="00697938">
      <w:pPr>
        <w:spacing w:after="0" w:line="240" w:lineRule="auto"/>
      </w:pPr>
      <w:r>
        <w:separator/>
      </w:r>
    </w:p>
  </w:footnote>
  <w:footnote w:type="continuationSeparator" w:id="0">
    <w:p w14:paraId="4FD8ADE3" w14:textId="77777777" w:rsidR="008B458B" w:rsidRDefault="008B458B" w:rsidP="00697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800BA" w14:textId="2C230A4D" w:rsidR="00697938" w:rsidRDefault="00697938" w:rsidP="00697938">
    <w:pPr>
      <w:pStyle w:val="Header"/>
      <w:jc w:val="center"/>
    </w:pPr>
    <w:r>
      <w:rPr>
        <w:noProof/>
      </w:rPr>
      <w:drawing>
        <wp:inline distT="0" distB="0" distL="0" distR="0" wp14:anchorId="7074750A" wp14:editId="0C3B20D2">
          <wp:extent cx="3968504" cy="1225298"/>
          <wp:effectExtent l="0" t="0" r="0" b="0"/>
          <wp:docPr id="175701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01899" name="Picture 175701899"/>
                  <pic:cNvPicPr/>
                </pic:nvPicPr>
                <pic:blipFill>
                  <a:blip r:embed="rId1">
                    <a:extLst>
                      <a:ext uri="{28A0092B-C50C-407E-A947-70E740481C1C}">
                        <a14:useLocalDpi xmlns:a14="http://schemas.microsoft.com/office/drawing/2010/main" val="0"/>
                      </a:ext>
                    </a:extLst>
                  </a:blip>
                  <a:stretch>
                    <a:fillRect/>
                  </a:stretch>
                </pic:blipFill>
                <pic:spPr>
                  <a:xfrm>
                    <a:off x="0" y="0"/>
                    <a:ext cx="3968504" cy="1225298"/>
                  </a:xfrm>
                  <a:prstGeom prst="rect">
                    <a:avLst/>
                  </a:prstGeom>
                </pic:spPr>
              </pic:pic>
            </a:graphicData>
          </a:graphic>
        </wp:inline>
      </w:drawing>
    </w:r>
  </w:p>
  <w:p w14:paraId="15447FE1" w14:textId="77777777" w:rsidR="00697938" w:rsidRDefault="006979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94183"/>
    <w:multiLevelType w:val="multilevel"/>
    <w:tmpl w:val="0F741E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458940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938"/>
    <w:rsid w:val="00697938"/>
    <w:rsid w:val="008B458B"/>
    <w:rsid w:val="009F269A"/>
    <w:rsid w:val="00C86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645D9A"/>
  <w15:chartTrackingRefBased/>
  <w15:docId w15:val="{5D22AA05-6EB9-44E1-9620-313B61012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938"/>
  </w:style>
  <w:style w:type="paragraph" w:styleId="Heading1">
    <w:name w:val="heading 1"/>
    <w:basedOn w:val="Normal"/>
    <w:next w:val="Normal"/>
    <w:link w:val="Heading1Char"/>
    <w:uiPriority w:val="9"/>
    <w:qFormat/>
    <w:rsid w:val="006979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9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9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9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9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9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9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9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9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9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9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9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9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9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9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9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9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938"/>
    <w:rPr>
      <w:rFonts w:eastAsiaTheme="majorEastAsia" w:cstheme="majorBidi"/>
      <w:color w:val="272727" w:themeColor="text1" w:themeTint="D8"/>
    </w:rPr>
  </w:style>
  <w:style w:type="paragraph" w:styleId="Title">
    <w:name w:val="Title"/>
    <w:basedOn w:val="Normal"/>
    <w:next w:val="Normal"/>
    <w:link w:val="TitleChar"/>
    <w:uiPriority w:val="10"/>
    <w:qFormat/>
    <w:rsid w:val="006979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9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93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9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938"/>
    <w:pPr>
      <w:spacing w:before="160"/>
      <w:jc w:val="center"/>
    </w:pPr>
    <w:rPr>
      <w:i/>
      <w:iCs/>
      <w:color w:val="404040" w:themeColor="text1" w:themeTint="BF"/>
    </w:rPr>
  </w:style>
  <w:style w:type="character" w:customStyle="1" w:styleId="QuoteChar">
    <w:name w:val="Quote Char"/>
    <w:basedOn w:val="DefaultParagraphFont"/>
    <w:link w:val="Quote"/>
    <w:uiPriority w:val="29"/>
    <w:rsid w:val="00697938"/>
    <w:rPr>
      <w:i/>
      <w:iCs/>
      <w:color w:val="404040" w:themeColor="text1" w:themeTint="BF"/>
    </w:rPr>
  </w:style>
  <w:style w:type="paragraph" w:styleId="ListParagraph">
    <w:name w:val="List Paragraph"/>
    <w:basedOn w:val="Normal"/>
    <w:uiPriority w:val="34"/>
    <w:qFormat/>
    <w:rsid w:val="00697938"/>
    <w:pPr>
      <w:ind w:left="720"/>
      <w:contextualSpacing/>
    </w:pPr>
  </w:style>
  <w:style w:type="character" w:styleId="IntenseEmphasis">
    <w:name w:val="Intense Emphasis"/>
    <w:basedOn w:val="DefaultParagraphFont"/>
    <w:uiPriority w:val="21"/>
    <w:qFormat/>
    <w:rsid w:val="00697938"/>
    <w:rPr>
      <w:i/>
      <w:iCs/>
      <w:color w:val="0F4761" w:themeColor="accent1" w:themeShade="BF"/>
    </w:rPr>
  </w:style>
  <w:style w:type="paragraph" w:styleId="IntenseQuote">
    <w:name w:val="Intense Quote"/>
    <w:basedOn w:val="Normal"/>
    <w:next w:val="Normal"/>
    <w:link w:val="IntenseQuoteChar"/>
    <w:uiPriority w:val="30"/>
    <w:qFormat/>
    <w:rsid w:val="006979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938"/>
    <w:rPr>
      <w:i/>
      <w:iCs/>
      <w:color w:val="0F4761" w:themeColor="accent1" w:themeShade="BF"/>
    </w:rPr>
  </w:style>
  <w:style w:type="character" w:styleId="IntenseReference">
    <w:name w:val="Intense Reference"/>
    <w:basedOn w:val="DefaultParagraphFont"/>
    <w:uiPriority w:val="32"/>
    <w:qFormat/>
    <w:rsid w:val="00697938"/>
    <w:rPr>
      <w:b/>
      <w:bCs/>
      <w:smallCaps/>
      <w:color w:val="0F4761" w:themeColor="accent1" w:themeShade="BF"/>
      <w:spacing w:val="5"/>
    </w:rPr>
  </w:style>
  <w:style w:type="character" w:styleId="Hyperlink">
    <w:name w:val="Hyperlink"/>
    <w:basedOn w:val="DefaultParagraphFont"/>
    <w:uiPriority w:val="99"/>
    <w:unhideWhenUsed/>
    <w:rsid w:val="00697938"/>
    <w:rPr>
      <w:color w:val="467886" w:themeColor="hyperlink"/>
      <w:u w:val="single"/>
    </w:rPr>
  </w:style>
  <w:style w:type="paragraph" w:styleId="Header">
    <w:name w:val="header"/>
    <w:basedOn w:val="Normal"/>
    <w:link w:val="HeaderChar"/>
    <w:uiPriority w:val="99"/>
    <w:unhideWhenUsed/>
    <w:rsid w:val="006979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7938"/>
  </w:style>
  <w:style w:type="paragraph" w:styleId="Footer">
    <w:name w:val="footer"/>
    <w:basedOn w:val="Normal"/>
    <w:link w:val="FooterChar"/>
    <w:uiPriority w:val="99"/>
    <w:unhideWhenUsed/>
    <w:rsid w:val="006979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7938"/>
  </w:style>
  <w:style w:type="character" w:styleId="FollowedHyperlink">
    <w:name w:val="FollowedHyperlink"/>
    <w:basedOn w:val="DefaultParagraphFont"/>
    <w:uiPriority w:val="99"/>
    <w:semiHidden/>
    <w:unhideWhenUsed/>
    <w:rsid w:val="00C86C5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usb.m.mimecastprotect.com/s/45CgCvm67ruAB2ZMDpMsQflliQmEI9?domain=docs.google.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evention@azed.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74652-02D2-4669-B41F-C0A3E5036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192</Words>
  <Characters>1100</Characters>
  <Application>Microsoft Office Word</Application>
  <DocSecurity>0</DocSecurity>
  <Lines>20</Lines>
  <Paragraphs>14</Paragraphs>
  <ScaleCrop>false</ScaleCrop>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Gower, Kimberly A</dc:creator>
  <cp:keywords/>
  <dc:description/>
  <cp:lastModifiedBy>Gower, Kimberly A</cp:lastModifiedBy>
  <cp:revision>2</cp:revision>
  <dcterms:created xsi:type="dcterms:W3CDTF">2026-10-13T21:31:00Z</dcterms:created>
  <dcterms:modified xsi:type="dcterms:W3CDTF">2026-10-13T21:31:00Z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ecdf243-b9b0-4f63-8694-76742e4201b7_Enabled">
    <vt:lpwstr>true</vt:lpwstr>
  </property>
  <property fmtid="{D5CDD505-2E9C-101B-9397-08002B2CF9AE}" pid="3" name="MSIP_Label_1ecdf243-b9b0-4f63-8694-76742e4201b7_SetDate">
    <vt:lpwstr>2026-10-13T21:28:55Z</vt:lpwstr>
  </property>
  <property fmtid="{D5CDD505-2E9C-101B-9397-08002B2CF9AE}" pid="4" name="MSIP_Label_1ecdf243-b9b0-4f63-8694-76742e4201b7_Method">
    <vt:lpwstr>Standard</vt:lpwstr>
  </property>
  <property fmtid="{D5CDD505-2E9C-101B-9397-08002B2CF9AE}" pid="5" name="MSIP_Label_1ecdf243-b9b0-4f63-8694-76742e4201b7_Name">
    <vt:lpwstr>Proprietary general</vt:lpwstr>
  </property>
  <property fmtid="{D5CDD505-2E9C-101B-9397-08002B2CF9AE}" pid="6" name="MSIP_Label_1ecdf243-b9b0-4f63-8694-76742e4201b7_SiteId">
    <vt:lpwstr>fabb61b8-3afe-4e75-b934-a47f782b8cd7</vt:lpwstr>
  </property>
  <property fmtid="{D5CDD505-2E9C-101B-9397-08002B2CF9AE}" pid="7" name="MSIP_Label_1ecdf243-b9b0-4f63-8694-76742e4201b7_ActionId">
    <vt:lpwstr>5acf968a-1333-486b-8858-e2ad1ce51df0</vt:lpwstr>
  </property>
  <property fmtid="{D5CDD505-2E9C-101B-9397-08002B2CF9AE}" pid="8" name="MSIP_Label_1ecdf243-b9b0-4f63-8694-76742e4201b7_ContentBits">
    <vt:lpwstr>0</vt:lpwstr>
  </property>
  <property fmtid="{D5CDD505-2E9C-101B-9397-08002B2CF9AE}" pid="9" name="MSIP_Label_1ecdf243-b9b0-4f63-8694-76742e4201b7_Tag">
    <vt:lpwstr>10, 3, 0, 1</vt:lpwstr>
  </property>
</Properties>
</file>