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C673" w14:textId="77777777" w:rsidR="000E5212" w:rsidRDefault="000E5212">
      <w:pPr>
        <w:spacing w:before="77"/>
        <w:ind w:right="725"/>
        <w:jc w:val="right"/>
        <w:rPr>
          <w:rFonts w:ascii="Arial"/>
          <w:b/>
          <w:color w:val="EB3880"/>
          <w:sz w:val="23"/>
        </w:rPr>
      </w:pPr>
    </w:p>
    <w:p w14:paraId="2329AAA7" w14:textId="77777777" w:rsidR="000E5212" w:rsidRDefault="000E5212">
      <w:pPr>
        <w:spacing w:before="77"/>
        <w:ind w:right="725"/>
        <w:jc w:val="right"/>
        <w:rPr>
          <w:rFonts w:ascii="Arial"/>
          <w:b/>
          <w:color w:val="EB3880"/>
          <w:sz w:val="23"/>
        </w:rPr>
      </w:pPr>
    </w:p>
    <w:p w14:paraId="46FFD914" w14:textId="4F487DDF" w:rsidR="000E5212" w:rsidRDefault="00980CDC" w:rsidP="00980CDC">
      <w:pPr>
        <w:spacing w:before="77"/>
        <w:ind w:left="385" w:right="725"/>
        <w:jc w:val="right"/>
        <w:rPr>
          <w:rFonts w:ascii="Arial"/>
          <w:b/>
          <w:color w:val="EB3880"/>
          <w:sz w:val="23"/>
        </w:rPr>
      </w:pPr>
      <w:r>
        <w:rPr>
          <w:rFonts w:ascii="Arial"/>
          <w:b/>
          <w:noProof/>
          <w:color w:val="EB3880"/>
          <w:sz w:val="23"/>
        </w:rPr>
        <w:drawing>
          <wp:inline distT="0" distB="0" distL="0" distR="0" wp14:anchorId="2B11A78F" wp14:editId="05B6E337">
            <wp:extent cx="1752341" cy="539699"/>
            <wp:effectExtent l="0" t="0" r="635" b="0"/>
            <wp:docPr id="1829890059" name="Picture 1" descr="A black background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90059" name="Picture 1" descr="A black background with wor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146" cy="54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A3852" w14:textId="77777777" w:rsidR="00980CDC" w:rsidRDefault="00980CDC" w:rsidP="00980CDC">
      <w:pPr>
        <w:ind w:left="386" w:right="1867" w:hanging="1"/>
        <w:rPr>
          <w:rFonts w:ascii="Calibri"/>
          <w:b/>
          <w:color w:val="7030A0"/>
          <w:sz w:val="23"/>
        </w:rPr>
      </w:pPr>
    </w:p>
    <w:p w14:paraId="3012330A" w14:textId="77777777" w:rsidR="00980CDC" w:rsidRPr="00980CDC" w:rsidRDefault="00980CDC" w:rsidP="00980CDC">
      <w:pPr>
        <w:widowControl/>
        <w:shd w:val="clear" w:color="auto" w:fill="FFFFFF"/>
        <w:autoSpaceDE/>
        <w:autoSpaceDN/>
        <w:jc w:val="center"/>
        <w:outlineLvl w:val="2"/>
        <w:rPr>
          <w:rFonts w:ascii="Calibri" w:eastAsia="Times New Roman" w:hAnsi="Calibri" w:cs="Calibri"/>
          <w:b/>
          <w:bCs/>
          <w:color w:val="FFFFFF"/>
          <w:sz w:val="32"/>
          <w:szCs w:val="32"/>
        </w:rPr>
      </w:pPr>
      <w:r w:rsidRPr="00980CDC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Documenting Blood Pressure Control for HEDIS® Compliance</w:t>
      </w:r>
    </w:p>
    <w:p w14:paraId="17A8A2D0" w14:textId="77777777" w:rsidR="00980CDC" w:rsidRDefault="00980CDC" w:rsidP="00980CDC">
      <w:pPr>
        <w:ind w:left="386" w:right="1867" w:hanging="1"/>
        <w:rPr>
          <w:rFonts w:asciiTheme="minorHAnsi" w:hAnsiTheme="minorHAnsi" w:cstheme="minorHAnsi"/>
          <w:b/>
          <w:color w:val="7030A0"/>
          <w:sz w:val="28"/>
          <w:szCs w:val="28"/>
        </w:rPr>
      </w:pPr>
    </w:p>
    <w:p w14:paraId="10ED3C6C" w14:textId="23EEB529" w:rsidR="00016AAC" w:rsidRDefault="00005D7E" w:rsidP="00980CDC">
      <w:pPr>
        <w:ind w:left="386" w:right="1867" w:hanging="1"/>
        <w:rPr>
          <w:rFonts w:asciiTheme="minorHAnsi" w:hAnsiTheme="minorHAnsi" w:cstheme="minorHAnsi"/>
          <w:b/>
          <w:color w:val="7030A0"/>
          <w:sz w:val="28"/>
          <w:szCs w:val="28"/>
        </w:rPr>
      </w:pPr>
      <w:r w:rsidRPr="00980CDC">
        <w:rPr>
          <w:rFonts w:asciiTheme="minorHAnsi" w:hAnsiTheme="minorHAnsi" w:cstheme="minorHAnsi"/>
          <w:b/>
          <w:color w:val="7030A0"/>
          <w:sz w:val="28"/>
          <w:szCs w:val="28"/>
        </w:rPr>
        <w:t>Applicable to: Mercy Care Advantage</w:t>
      </w:r>
    </w:p>
    <w:p w14:paraId="71F939AF" w14:textId="77777777" w:rsidR="00980CDC" w:rsidRPr="00980CDC" w:rsidRDefault="00980CDC" w:rsidP="00980CDC">
      <w:pPr>
        <w:ind w:left="386" w:right="1867" w:hanging="1"/>
        <w:rPr>
          <w:rFonts w:asciiTheme="minorHAnsi" w:hAnsiTheme="minorHAnsi" w:cstheme="minorHAnsi"/>
          <w:b/>
          <w:sz w:val="28"/>
          <w:szCs w:val="28"/>
        </w:rPr>
      </w:pPr>
    </w:p>
    <w:p w14:paraId="70AE5A34" w14:textId="150063E9" w:rsidR="00016AAC" w:rsidRPr="00980CDC" w:rsidRDefault="00005D7E" w:rsidP="00980CDC">
      <w:pPr>
        <w:ind w:left="412"/>
        <w:rPr>
          <w:rFonts w:asciiTheme="minorHAnsi" w:hAnsiTheme="minorHAnsi" w:cstheme="minorHAnsi"/>
          <w:sz w:val="28"/>
          <w:szCs w:val="28"/>
        </w:rPr>
      </w:pPr>
      <w:r w:rsidRPr="00980CDC">
        <w:rPr>
          <w:rFonts w:asciiTheme="minorHAnsi" w:hAnsiTheme="minorHAnsi" w:cstheme="minorHAnsi"/>
          <w:b/>
          <w:color w:val="7030A0"/>
          <w:sz w:val="28"/>
          <w:szCs w:val="28"/>
        </w:rPr>
        <w:t>HEDIS</w:t>
      </w:r>
      <w:r w:rsidRPr="00980CDC">
        <w:rPr>
          <w:rFonts w:asciiTheme="minorHAnsi" w:hAnsiTheme="minorHAnsi" w:cstheme="minorHAnsi"/>
          <w:b/>
          <w:color w:val="7030A0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b/>
          <w:color w:val="7030A0"/>
          <w:sz w:val="28"/>
          <w:szCs w:val="28"/>
        </w:rPr>
        <w:t>Measure</w:t>
      </w:r>
      <w:r w:rsidRPr="00980CDC">
        <w:rPr>
          <w:rFonts w:asciiTheme="minorHAnsi" w:hAnsiTheme="minorHAnsi" w:cstheme="minorHAnsi"/>
          <w:b/>
          <w:color w:val="7030A0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b/>
          <w:color w:val="7030A0"/>
          <w:sz w:val="28"/>
          <w:szCs w:val="28"/>
        </w:rPr>
        <w:t>Description:</w:t>
      </w:r>
      <w:r w:rsidRPr="00980CDC">
        <w:rPr>
          <w:rFonts w:asciiTheme="minorHAnsi" w:hAnsiTheme="minorHAnsi" w:cstheme="minorHAnsi"/>
          <w:b/>
          <w:color w:val="7030A0"/>
          <w:spacing w:val="3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The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percentage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of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members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18-85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years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of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age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who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had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diagnosis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>of</w:t>
      </w:r>
      <w:r w:rsid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hypertension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(HTN)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and</w:t>
      </w:r>
      <w:r w:rsidRPr="00980CD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whose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blood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pressure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(BP)</w:t>
      </w:r>
      <w:r w:rsidRPr="00980CD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was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adequately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controlled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(&lt;140/90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mm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Hg)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during</w:t>
      </w:r>
      <w:r w:rsidRPr="00980CD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the measurement year</w:t>
      </w:r>
    </w:p>
    <w:p w14:paraId="6BC7626B" w14:textId="77777777" w:rsidR="00016AAC" w:rsidRPr="00980CDC" w:rsidRDefault="00016AAC" w:rsidP="00980CDC">
      <w:pPr>
        <w:pStyle w:val="BodyText"/>
        <w:spacing w:before="213"/>
        <w:rPr>
          <w:rFonts w:asciiTheme="minorHAnsi" w:hAnsiTheme="minorHAnsi" w:cstheme="minorHAnsi"/>
          <w:sz w:val="28"/>
          <w:szCs w:val="28"/>
        </w:rPr>
      </w:pPr>
    </w:p>
    <w:p w14:paraId="5B178181" w14:textId="77777777" w:rsidR="00016AAC" w:rsidRPr="00980CDC" w:rsidRDefault="00005D7E" w:rsidP="00980CDC">
      <w:pPr>
        <w:pStyle w:val="Title"/>
        <w:rPr>
          <w:rFonts w:asciiTheme="minorHAnsi" w:hAnsiTheme="minorHAnsi" w:cstheme="minorHAnsi"/>
          <w:b/>
          <w:bCs/>
          <w:color w:val="7030A0"/>
          <w:sz w:val="28"/>
          <w:szCs w:val="28"/>
        </w:rPr>
      </w:pPr>
      <w:r w:rsidRPr="00980CDC">
        <w:rPr>
          <w:rFonts w:asciiTheme="minorHAnsi" w:hAnsiTheme="minorHAnsi" w:cstheme="minorHAnsi"/>
          <w:b/>
          <w:bCs/>
          <w:color w:val="7030A0"/>
          <w:sz w:val="28"/>
          <w:szCs w:val="28"/>
        </w:rPr>
        <w:t>What</w:t>
      </w:r>
      <w:r w:rsidRPr="00980CDC">
        <w:rPr>
          <w:rFonts w:asciiTheme="minorHAnsi" w:hAnsiTheme="minorHAnsi" w:cstheme="minorHAnsi"/>
          <w:b/>
          <w:bCs/>
          <w:color w:val="7030A0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b/>
          <w:bCs/>
          <w:color w:val="7030A0"/>
          <w:sz w:val="28"/>
          <w:szCs w:val="28"/>
        </w:rPr>
        <w:t>are</w:t>
      </w:r>
      <w:r w:rsidRPr="00980CDC">
        <w:rPr>
          <w:rFonts w:asciiTheme="minorHAnsi" w:hAnsiTheme="minorHAnsi" w:cstheme="minorHAnsi"/>
          <w:b/>
          <w:bCs/>
          <w:color w:val="7030A0"/>
          <w:spacing w:val="-1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b/>
          <w:bCs/>
          <w:color w:val="7030A0"/>
          <w:sz w:val="28"/>
          <w:szCs w:val="28"/>
        </w:rPr>
        <w:t>we</w:t>
      </w:r>
      <w:r w:rsidRPr="00980CDC">
        <w:rPr>
          <w:rFonts w:asciiTheme="minorHAnsi" w:hAnsiTheme="minorHAnsi" w:cstheme="minorHAnsi"/>
          <w:b/>
          <w:bCs/>
          <w:color w:val="7030A0"/>
          <w:spacing w:val="-1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b/>
          <w:bCs/>
          <w:color w:val="7030A0"/>
          <w:sz w:val="28"/>
          <w:szCs w:val="28"/>
        </w:rPr>
        <w:t>looking</w:t>
      </w:r>
      <w:r w:rsidRPr="00980CDC">
        <w:rPr>
          <w:rFonts w:asciiTheme="minorHAnsi" w:hAnsiTheme="minorHAnsi" w:cstheme="minorHAnsi"/>
          <w:b/>
          <w:bCs/>
          <w:color w:val="7030A0"/>
          <w:spacing w:val="-2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b/>
          <w:bCs/>
          <w:color w:val="7030A0"/>
          <w:sz w:val="28"/>
          <w:szCs w:val="28"/>
        </w:rPr>
        <w:t>for</w:t>
      </w:r>
      <w:r w:rsidRPr="00980CDC">
        <w:rPr>
          <w:rFonts w:asciiTheme="minorHAnsi" w:hAnsiTheme="minorHAnsi" w:cstheme="minorHAnsi"/>
          <w:b/>
          <w:bCs/>
          <w:color w:val="7030A0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b/>
          <w:bCs/>
          <w:color w:val="7030A0"/>
          <w:sz w:val="28"/>
          <w:szCs w:val="28"/>
        </w:rPr>
        <w:t>in</w:t>
      </w:r>
      <w:r w:rsidRPr="00980CDC">
        <w:rPr>
          <w:rFonts w:asciiTheme="minorHAnsi" w:hAnsiTheme="minorHAnsi" w:cstheme="minorHAnsi"/>
          <w:b/>
          <w:bCs/>
          <w:color w:val="7030A0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b/>
          <w:bCs/>
          <w:color w:val="7030A0"/>
          <w:sz w:val="28"/>
          <w:szCs w:val="28"/>
        </w:rPr>
        <w:t>provider</w:t>
      </w:r>
      <w:r w:rsidRPr="00980CDC">
        <w:rPr>
          <w:rFonts w:asciiTheme="minorHAnsi" w:hAnsiTheme="minorHAnsi" w:cstheme="minorHAnsi"/>
          <w:b/>
          <w:bCs/>
          <w:color w:val="7030A0"/>
          <w:spacing w:val="-1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b/>
          <w:bCs/>
          <w:color w:val="7030A0"/>
          <w:spacing w:val="-2"/>
          <w:sz w:val="28"/>
          <w:szCs w:val="28"/>
        </w:rPr>
        <w:t>records:</w:t>
      </w:r>
    </w:p>
    <w:p w14:paraId="2FD01B97" w14:textId="2726757E" w:rsidR="00016AAC" w:rsidRPr="00980CDC" w:rsidRDefault="00005D7E" w:rsidP="00980CDC">
      <w:pPr>
        <w:pStyle w:val="ListParagraph"/>
        <w:numPr>
          <w:ilvl w:val="0"/>
          <w:numId w:val="1"/>
        </w:numPr>
        <w:tabs>
          <w:tab w:val="left" w:pos="659"/>
        </w:tabs>
        <w:spacing w:before="93"/>
        <w:ind w:hanging="266"/>
        <w:rPr>
          <w:rFonts w:asciiTheme="minorHAnsi" w:hAnsiTheme="minorHAnsi" w:cstheme="minorHAnsi"/>
          <w:sz w:val="28"/>
          <w:szCs w:val="28"/>
        </w:rPr>
      </w:pPr>
      <w:r w:rsidRPr="00980CDC">
        <w:rPr>
          <w:rFonts w:asciiTheme="minorHAnsi" w:hAnsiTheme="minorHAnsi" w:cstheme="minorHAnsi"/>
          <w:sz w:val="28"/>
          <w:szCs w:val="28"/>
        </w:rPr>
        <w:t>Last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BP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documented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in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2025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regardless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of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the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 xml:space="preserve"> reading</w:t>
      </w:r>
      <w:r w:rsidR="00D82FF4" w:rsidRPr="00980CDC">
        <w:rPr>
          <w:rFonts w:asciiTheme="minorHAnsi" w:hAnsiTheme="minorHAnsi" w:cstheme="minorHAnsi"/>
          <w:spacing w:val="-2"/>
          <w:sz w:val="28"/>
          <w:szCs w:val="28"/>
        </w:rPr>
        <w:t xml:space="preserve"> (final B/P of the year)</w:t>
      </w:r>
    </w:p>
    <w:p w14:paraId="5DBF2EA5" w14:textId="77777777" w:rsidR="00016AAC" w:rsidRPr="00980CDC" w:rsidRDefault="00005D7E" w:rsidP="00980CDC">
      <w:pPr>
        <w:pStyle w:val="ListParagraph"/>
        <w:numPr>
          <w:ilvl w:val="0"/>
          <w:numId w:val="1"/>
        </w:numPr>
        <w:tabs>
          <w:tab w:val="left" w:pos="659"/>
        </w:tabs>
        <w:ind w:hanging="266"/>
        <w:rPr>
          <w:rFonts w:asciiTheme="minorHAnsi" w:hAnsiTheme="minorHAnsi" w:cstheme="minorHAnsi"/>
          <w:sz w:val="28"/>
          <w:szCs w:val="28"/>
        </w:rPr>
      </w:pPr>
      <w:r w:rsidRPr="00980CDC">
        <w:rPr>
          <w:rFonts w:asciiTheme="minorHAnsi" w:hAnsiTheme="minorHAnsi" w:cstheme="minorHAnsi"/>
          <w:sz w:val="28"/>
          <w:szCs w:val="28"/>
        </w:rPr>
        <w:t>Please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be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aware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Blood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Pressure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(BP)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reading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of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140/90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is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NOT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controlled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per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the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measure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>specifications</w:t>
      </w:r>
    </w:p>
    <w:p w14:paraId="0A6D5207" w14:textId="36268CA3" w:rsidR="00016AAC" w:rsidRPr="00980CDC" w:rsidRDefault="00005D7E" w:rsidP="00980CDC">
      <w:pPr>
        <w:pStyle w:val="ListParagraph"/>
        <w:numPr>
          <w:ilvl w:val="0"/>
          <w:numId w:val="1"/>
        </w:numPr>
        <w:tabs>
          <w:tab w:val="left" w:pos="659"/>
        </w:tabs>
        <w:ind w:right="741"/>
        <w:rPr>
          <w:rFonts w:asciiTheme="minorHAnsi" w:hAnsiTheme="minorHAnsi" w:cstheme="minorHAnsi"/>
          <w:sz w:val="28"/>
          <w:szCs w:val="28"/>
        </w:rPr>
      </w:pPr>
      <w:r w:rsidRPr="00980CDC">
        <w:rPr>
          <w:rFonts w:asciiTheme="minorHAnsi" w:hAnsiTheme="minorHAnsi" w:cstheme="minorHAnsi"/>
          <w:sz w:val="28"/>
          <w:szCs w:val="28"/>
        </w:rPr>
        <w:t>Remember</w:t>
      </w:r>
      <w:r w:rsidRPr="00980CDC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to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use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the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correct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CPT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and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HCPCS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codes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when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completing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claims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for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the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care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that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 xml:space="preserve">was 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>provided</w:t>
      </w:r>
    </w:p>
    <w:p w14:paraId="1DB8B0AE" w14:textId="551CEFF8" w:rsidR="00A66CD9" w:rsidRPr="00980CDC" w:rsidRDefault="00005D7E" w:rsidP="00980CDC">
      <w:pPr>
        <w:pStyle w:val="ListParagraph"/>
        <w:numPr>
          <w:ilvl w:val="0"/>
          <w:numId w:val="1"/>
        </w:numPr>
        <w:tabs>
          <w:tab w:val="left" w:pos="659"/>
        </w:tabs>
        <w:ind w:right="731"/>
        <w:rPr>
          <w:rFonts w:asciiTheme="minorHAnsi" w:hAnsiTheme="minorHAnsi" w:cstheme="minorHAnsi"/>
          <w:sz w:val="28"/>
          <w:szCs w:val="28"/>
        </w:rPr>
      </w:pPr>
      <w:r w:rsidRPr="00980CDC">
        <w:rPr>
          <w:rFonts w:asciiTheme="minorHAnsi" w:hAnsiTheme="minorHAnsi" w:cstheme="minorHAnsi"/>
          <w:sz w:val="28"/>
          <w:szCs w:val="28"/>
        </w:rPr>
        <w:t>Mercy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Care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has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prepared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for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you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the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Gap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Closure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Reference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Guide-2025,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valuable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resource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 xml:space="preserve">that includes the CBP Measure and </w:t>
      </w:r>
      <w:r w:rsidR="00A66CD9" w:rsidRPr="00980CDC">
        <w:rPr>
          <w:rFonts w:asciiTheme="minorHAnsi" w:hAnsiTheme="minorHAnsi" w:cstheme="minorHAnsi"/>
          <w:sz w:val="28"/>
          <w:szCs w:val="28"/>
        </w:rPr>
        <w:t xml:space="preserve">can be found on the </w:t>
      </w:r>
      <w:hyperlink r:id="rId9" w:history="1">
        <w:r w:rsidR="00A66CD9" w:rsidRPr="00980CDC">
          <w:rPr>
            <w:rStyle w:val="Hyperlink"/>
            <w:rFonts w:asciiTheme="minorHAnsi" w:hAnsiTheme="minorHAnsi" w:cstheme="minorHAnsi"/>
            <w:b/>
            <w:bCs/>
            <w:color w:val="7030A0"/>
            <w:sz w:val="28"/>
            <w:szCs w:val="28"/>
          </w:rPr>
          <w:t>Mercy Care website HEDIS page</w:t>
        </w:r>
      </w:hyperlink>
      <w:r w:rsidR="00A66CD9" w:rsidRPr="00980CDC">
        <w:rPr>
          <w:rFonts w:asciiTheme="minorHAnsi" w:hAnsiTheme="minorHAnsi" w:cstheme="minorHAnsi"/>
          <w:sz w:val="28"/>
          <w:szCs w:val="28"/>
        </w:rPr>
        <w:t xml:space="preserve"> and under </w:t>
      </w:r>
      <w:hyperlink r:id="rId10" w:history="1">
        <w:r w:rsidR="00A66CD9" w:rsidRPr="00980CDC">
          <w:rPr>
            <w:rStyle w:val="Hyperlink"/>
            <w:rFonts w:asciiTheme="minorHAnsi" w:hAnsiTheme="minorHAnsi" w:cstheme="minorHAnsi"/>
            <w:b/>
            <w:bCs/>
            <w:color w:val="7030A0"/>
            <w:sz w:val="28"/>
            <w:szCs w:val="28"/>
          </w:rPr>
          <w:t>Provider outreach manuals</w:t>
        </w:r>
      </w:hyperlink>
    </w:p>
    <w:p w14:paraId="069662D1" w14:textId="77777777" w:rsidR="00016AAC" w:rsidRPr="00980CDC" w:rsidRDefault="00016AAC">
      <w:pPr>
        <w:pStyle w:val="BodyText"/>
        <w:spacing w:before="5"/>
        <w:rPr>
          <w:rFonts w:asciiTheme="minorHAnsi" w:hAnsiTheme="minorHAnsi" w:cstheme="minorHAnsi"/>
          <w:sz w:val="28"/>
          <w:szCs w:val="28"/>
        </w:rPr>
      </w:pPr>
    </w:p>
    <w:p w14:paraId="52598D91" w14:textId="77777777" w:rsidR="00016AAC" w:rsidRPr="00980CDC" w:rsidRDefault="00005D7E" w:rsidP="00980CDC">
      <w:pPr>
        <w:ind w:left="393"/>
        <w:jc w:val="both"/>
        <w:rPr>
          <w:rFonts w:asciiTheme="minorHAnsi" w:hAnsiTheme="minorHAnsi" w:cstheme="minorHAnsi"/>
          <w:b/>
          <w:bCs/>
          <w:color w:val="7030A0"/>
          <w:sz w:val="28"/>
          <w:szCs w:val="28"/>
        </w:rPr>
      </w:pPr>
      <w:r w:rsidRPr="00980CDC">
        <w:rPr>
          <w:rFonts w:asciiTheme="minorHAnsi" w:hAnsiTheme="minorHAnsi" w:cstheme="minorHAnsi"/>
          <w:b/>
          <w:bCs/>
          <w:color w:val="7030A0"/>
          <w:spacing w:val="-2"/>
          <w:sz w:val="28"/>
          <w:szCs w:val="28"/>
        </w:rPr>
        <w:t>Strategies for</w:t>
      </w:r>
      <w:r w:rsidRPr="00980CDC">
        <w:rPr>
          <w:rFonts w:asciiTheme="minorHAnsi" w:hAnsiTheme="minorHAnsi" w:cstheme="minorHAnsi"/>
          <w:b/>
          <w:bCs/>
          <w:color w:val="7030A0"/>
          <w:spacing w:val="1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b/>
          <w:bCs/>
          <w:color w:val="7030A0"/>
          <w:spacing w:val="-2"/>
          <w:sz w:val="28"/>
          <w:szCs w:val="28"/>
        </w:rPr>
        <w:t>improvement:</w:t>
      </w:r>
    </w:p>
    <w:p w14:paraId="5098E2DE" w14:textId="77777777" w:rsidR="00016AAC" w:rsidRPr="00980CDC" w:rsidRDefault="00005D7E" w:rsidP="00980CDC">
      <w:pPr>
        <w:pStyle w:val="ListParagraph"/>
        <w:numPr>
          <w:ilvl w:val="0"/>
          <w:numId w:val="1"/>
        </w:numPr>
        <w:tabs>
          <w:tab w:val="left" w:pos="685"/>
        </w:tabs>
        <w:spacing w:before="149"/>
        <w:ind w:left="685" w:hanging="292"/>
        <w:jc w:val="both"/>
        <w:rPr>
          <w:rFonts w:asciiTheme="minorHAnsi" w:hAnsiTheme="minorHAnsi" w:cstheme="minorHAnsi"/>
          <w:sz w:val="28"/>
          <w:szCs w:val="28"/>
        </w:rPr>
      </w:pPr>
      <w:r w:rsidRPr="00980CDC">
        <w:rPr>
          <w:rFonts w:asciiTheme="minorHAnsi" w:hAnsiTheme="minorHAnsi" w:cstheme="minorHAnsi"/>
          <w:sz w:val="28"/>
          <w:szCs w:val="28"/>
        </w:rPr>
        <w:t>Document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BP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readings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at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every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>visit</w:t>
      </w:r>
    </w:p>
    <w:p w14:paraId="14444DC5" w14:textId="098CE5DF" w:rsidR="00016AAC" w:rsidRPr="00980CDC" w:rsidRDefault="00005D7E" w:rsidP="00980CDC">
      <w:pPr>
        <w:pStyle w:val="ListParagraph"/>
        <w:numPr>
          <w:ilvl w:val="0"/>
          <w:numId w:val="1"/>
        </w:numPr>
        <w:tabs>
          <w:tab w:val="left" w:pos="686"/>
        </w:tabs>
        <w:spacing w:before="1"/>
        <w:ind w:left="686" w:right="1586" w:hanging="295"/>
        <w:jc w:val="both"/>
        <w:rPr>
          <w:rFonts w:asciiTheme="minorHAnsi" w:hAnsiTheme="minorHAnsi" w:cstheme="minorHAnsi"/>
          <w:sz w:val="28"/>
          <w:szCs w:val="28"/>
        </w:rPr>
      </w:pPr>
      <w:r w:rsidRPr="00980CDC">
        <w:rPr>
          <w:rFonts w:asciiTheme="minorHAnsi" w:hAnsiTheme="minorHAnsi" w:cstheme="minorHAnsi"/>
          <w:sz w:val="28"/>
          <w:szCs w:val="28"/>
        </w:rPr>
        <w:t>BP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readings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that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are</w:t>
      </w:r>
      <w:r w:rsidRPr="00980CDC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140/90</w:t>
      </w:r>
      <w:r w:rsidRPr="00980CD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or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greater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should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be</w:t>
      </w:r>
      <w:r w:rsidRPr="00980CD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re-taken</w:t>
      </w:r>
      <w:r w:rsidRPr="00980CDC">
        <w:rPr>
          <w:rFonts w:asciiTheme="minorHAnsi" w:hAnsiTheme="minorHAnsi" w:cstheme="minorHAnsi"/>
          <w:spacing w:val="3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Consider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switching</w:t>
      </w:r>
      <w:r w:rsidRPr="00980CD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arms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for subsequent readings</w:t>
      </w:r>
    </w:p>
    <w:p w14:paraId="1B68405B" w14:textId="77777777" w:rsidR="00016AAC" w:rsidRPr="00980CDC" w:rsidRDefault="00005D7E" w:rsidP="00980CDC">
      <w:pPr>
        <w:pStyle w:val="ListParagraph"/>
        <w:numPr>
          <w:ilvl w:val="0"/>
          <w:numId w:val="1"/>
        </w:numPr>
        <w:tabs>
          <w:tab w:val="left" w:pos="685"/>
        </w:tabs>
        <w:ind w:left="685" w:hanging="292"/>
        <w:jc w:val="both"/>
        <w:rPr>
          <w:rFonts w:asciiTheme="minorHAnsi" w:hAnsiTheme="minorHAnsi" w:cstheme="minorHAnsi"/>
          <w:sz w:val="28"/>
          <w:szCs w:val="28"/>
        </w:rPr>
      </w:pPr>
      <w:r w:rsidRPr="00980CDC">
        <w:rPr>
          <w:rFonts w:asciiTheme="minorHAnsi" w:hAnsiTheme="minorHAnsi" w:cstheme="minorHAnsi"/>
          <w:sz w:val="28"/>
          <w:szCs w:val="28"/>
        </w:rPr>
        <w:t>Make</w:t>
      </w:r>
      <w:r w:rsidRPr="00980CDC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sure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proper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cuff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size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is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used</w:t>
      </w:r>
    </w:p>
    <w:p w14:paraId="0979A8F8" w14:textId="77777777" w:rsidR="00016AAC" w:rsidRPr="00980CDC" w:rsidRDefault="00005D7E" w:rsidP="00980CDC">
      <w:pPr>
        <w:pStyle w:val="ListParagraph"/>
        <w:numPr>
          <w:ilvl w:val="0"/>
          <w:numId w:val="1"/>
        </w:numPr>
        <w:tabs>
          <w:tab w:val="left" w:pos="685"/>
          <w:tab w:val="left" w:pos="687"/>
        </w:tabs>
        <w:ind w:left="687" w:right="1907" w:hanging="296"/>
        <w:jc w:val="both"/>
        <w:rPr>
          <w:rFonts w:asciiTheme="minorHAnsi" w:hAnsiTheme="minorHAnsi" w:cstheme="minorHAnsi"/>
          <w:sz w:val="28"/>
          <w:szCs w:val="28"/>
        </w:rPr>
      </w:pPr>
      <w:r w:rsidRPr="00980CDC">
        <w:rPr>
          <w:rFonts w:asciiTheme="minorHAnsi" w:hAnsiTheme="minorHAnsi" w:cstheme="minorHAnsi"/>
          <w:sz w:val="28"/>
          <w:szCs w:val="28"/>
        </w:rPr>
        <w:t>Ensure</w:t>
      </w:r>
      <w:r w:rsidRPr="00980CD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patients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don't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cross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their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legs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and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have</w:t>
      </w:r>
      <w:r w:rsidRPr="00980CD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their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feet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flat</w:t>
      </w:r>
      <w:r w:rsidRPr="00980CD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on</w:t>
      </w:r>
      <w:r w:rsidRPr="00980CD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the</w:t>
      </w:r>
      <w:r w:rsidRPr="00980CD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floor</w:t>
      </w:r>
      <w:r w:rsidRPr="00980CDC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during</w:t>
      </w:r>
      <w:r w:rsidRPr="00980CD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the reading.</w:t>
      </w:r>
      <w:r w:rsidRPr="00980CDC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Crossing legs can raise the systolic pressure by 2-8 mmHg</w:t>
      </w:r>
    </w:p>
    <w:p w14:paraId="1B53F7A1" w14:textId="77777777" w:rsidR="00016AAC" w:rsidRPr="00980CDC" w:rsidRDefault="00005D7E" w:rsidP="00980CDC">
      <w:pPr>
        <w:pStyle w:val="ListParagraph"/>
        <w:numPr>
          <w:ilvl w:val="0"/>
          <w:numId w:val="1"/>
        </w:numPr>
        <w:tabs>
          <w:tab w:val="left" w:pos="686"/>
        </w:tabs>
        <w:ind w:left="686" w:right="1428" w:hanging="293"/>
        <w:jc w:val="both"/>
        <w:rPr>
          <w:rFonts w:asciiTheme="minorHAnsi" w:hAnsiTheme="minorHAnsi" w:cstheme="minorHAnsi"/>
          <w:sz w:val="28"/>
          <w:szCs w:val="28"/>
        </w:rPr>
      </w:pPr>
      <w:r w:rsidRPr="00980CDC">
        <w:rPr>
          <w:rFonts w:asciiTheme="minorHAnsi" w:hAnsiTheme="minorHAnsi" w:cstheme="minorHAnsi"/>
          <w:sz w:val="28"/>
          <w:szCs w:val="28"/>
        </w:rPr>
        <w:t>Make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sure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the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elbow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is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at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the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same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level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as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the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heart.</w:t>
      </w:r>
      <w:r w:rsidRPr="00980CDC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Patient's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arm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hanging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below</w:t>
      </w:r>
      <w:r w:rsidRPr="00980CDC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heart level and unsupported, this position can elevate the measured blood pressure by</w:t>
      </w:r>
    </w:p>
    <w:p w14:paraId="7F4FA48A" w14:textId="77777777" w:rsidR="00016AAC" w:rsidRPr="00980CDC" w:rsidRDefault="00005D7E" w:rsidP="00980CDC">
      <w:pPr>
        <w:pStyle w:val="BodyText"/>
        <w:ind w:left="687"/>
        <w:jc w:val="both"/>
        <w:rPr>
          <w:rFonts w:asciiTheme="minorHAnsi" w:hAnsiTheme="minorHAnsi" w:cstheme="minorHAnsi"/>
          <w:sz w:val="28"/>
          <w:szCs w:val="28"/>
        </w:rPr>
      </w:pPr>
      <w:r w:rsidRPr="00980CDC">
        <w:rPr>
          <w:rFonts w:asciiTheme="minorHAnsi" w:hAnsiTheme="minorHAnsi" w:cstheme="minorHAnsi"/>
          <w:sz w:val="28"/>
          <w:szCs w:val="28"/>
        </w:rPr>
        <w:t>10-12</w:t>
      </w:r>
      <w:r w:rsidRPr="00980CD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>mmHg</w:t>
      </w:r>
    </w:p>
    <w:p w14:paraId="2D684628" w14:textId="77777777" w:rsidR="00016AAC" w:rsidRPr="00980CDC" w:rsidRDefault="00005D7E" w:rsidP="00980CDC">
      <w:pPr>
        <w:pStyle w:val="ListParagraph"/>
        <w:numPr>
          <w:ilvl w:val="0"/>
          <w:numId w:val="1"/>
        </w:numPr>
        <w:tabs>
          <w:tab w:val="left" w:pos="686"/>
        </w:tabs>
        <w:ind w:left="686" w:right="2095" w:hanging="295"/>
        <w:jc w:val="both"/>
        <w:rPr>
          <w:rFonts w:asciiTheme="minorHAnsi" w:hAnsiTheme="minorHAnsi" w:cstheme="minorHAnsi"/>
          <w:sz w:val="28"/>
          <w:szCs w:val="28"/>
        </w:rPr>
      </w:pPr>
      <w:r w:rsidRPr="00980CDC">
        <w:rPr>
          <w:rFonts w:asciiTheme="minorHAnsi" w:hAnsiTheme="minorHAnsi" w:cstheme="minorHAnsi"/>
          <w:sz w:val="28"/>
          <w:szCs w:val="28"/>
        </w:rPr>
        <w:t>Schedule</w:t>
      </w:r>
      <w:r w:rsidRPr="00980CDC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follow-up</w:t>
      </w:r>
      <w:r w:rsidRPr="00980CDC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visits</w:t>
      </w:r>
      <w:r w:rsidRPr="00980CDC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for</w:t>
      </w:r>
      <w:r w:rsidRPr="00980CDC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blood</w:t>
      </w:r>
      <w:r w:rsidRPr="00980CDC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pressure</w:t>
      </w:r>
      <w:r w:rsidRPr="00980CDC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control</w:t>
      </w:r>
      <w:r w:rsidRPr="00980CDC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after</w:t>
      </w:r>
      <w:r w:rsidRPr="00980CDC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diagnosis</w:t>
      </w:r>
      <w:r w:rsidRPr="00980CDC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or</w:t>
      </w:r>
      <w:r w:rsidRPr="00980CDC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 xml:space="preserve">medication 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>adjustment</w:t>
      </w:r>
    </w:p>
    <w:p w14:paraId="14584879" w14:textId="77777777" w:rsidR="00016AAC" w:rsidRPr="00980CDC" w:rsidRDefault="00005D7E" w:rsidP="00980CDC">
      <w:pPr>
        <w:pStyle w:val="ListParagraph"/>
        <w:numPr>
          <w:ilvl w:val="0"/>
          <w:numId w:val="1"/>
        </w:numPr>
        <w:tabs>
          <w:tab w:val="left" w:pos="685"/>
        </w:tabs>
        <w:ind w:left="685" w:hanging="292"/>
        <w:jc w:val="both"/>
        <w:rPr>
          <w:rFonts w:asciiTheme="minorHAnsi" w:hAnsiTheme="minorHAnsi" w:cstheme="minorHAnsi"/>
          <w:sz w:val="28"/>
          <w:szCs w:val="28"/>
        </w:rPr>
      </w:pPr>
      <w:r w:rsidRPr="00980CDC">
        <w:rPr>
          <w:rFonts w:asciiTheme="minorHAnsi" w:hAnsiTheme="minorHAnsi" w:cstheme="minorHAnsi"/>
          <w:sz w:val="28"/>
          <w:szCs w:val="28"/>
        </w:rPr>
        <w:t>Educate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patients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about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the</w:t>
      </w:r>
      <w:r w:rsidRPr="00980CD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risks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of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uncontrolled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blood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pacing w:val="-2"/>
          <w:sz w:val="28"/>
          <w:szCs w:val="28"/>
        </w:rPr>
        <w:t>pressure</w:t>
      </w:r>
    </w:p>
    <w:p w14:paraId="61C9458C" w14:textId="7D5B5FBE" w:rsidR="00980CDC" w:rsidRPr="00980CDC" w:rsidRDefault="00980CDC" w:rsidP="00980CDC">
      <w:pPr>
        <w:pStyle w:val="ListParagraph"/>
        <w:numPr>
          <w:ilvl w:val="0"/>
          <w:numId w:val="1"/>
        </w:numPr>
        <w:tabs>
          <w:tab w:val="left" w:pos="685"/>
        </w:tabs>
        <w:ind w:left="685" w:hanging="29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Reinforce the importance of medication adherence and encourage patients to report side effects</w:t>
      </w:r>
    </w:p>
    <w:p w14:paraId="66AC8566" w14:textId="77777777" w:rsidR="00016AAC" w:rsidRPr="00980CDC" w:rsidRDefault="00005D7E" w:rsidP="00980CDC">
      <w:pPr>
        <w:pStyle w:val="ListParagraph"/>
        <w:numPr>
          <w:ilvl w:val="0"/>
          <w:numId w:val="1"/>
        </w:numPr>
        <w:tabs>
          <w:tab w:val="left" w:pos="685"/>
        </w:tabs>
        <w:ind w:left="685" w:hanging="292"/>
        <w:rPr>
          <w:rFonts w:asciiTheme="minorHAnsi" w:hAnsiTheme="minorHAnsi" w:cstheme="minorHAnsi"/>
          <w:sz w:val="28"/>
          <w:szCs w:val="28"/>
        </w:rPr>
      </w:pPr>
      <w:r w:rsidRPr="00980CDC">
        <w:rPr>
          <w:rFonts w:asciiTheme="minorHAnsi" w:hAnsiTheme="minorHAnsi" w:cstheme="minorHAnsi"/>
          <w:sz w:val="28"/>
          <w:szCs w:val="28"/>
        </w:rPr>
        <w:lastRenderedPageBreak/>
        <w:t>Teach</w:t>
      </w:r>
      <w:r w:rsidRPr="00980CD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members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to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take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and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record</w:t>
      </w:r>
      <w:r w:rsidRPr="00980CD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their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blood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pressure</w:t>
      </w:r>
      <w:r w:rsidRPr="00980CD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at</w:t>
      </w:r>
      <w:r w:rsidRPr="00980CDC">
        <w:rPr>
          <w:rFonts w:asciiTheme="minorHAnsi" w:hAnsiTheme="minorHAnsi" w:cstheme="minorHAnsi"/>
          <w:spacing w:val="-4"/>
          <w:sz w:val="28"/>
          <w:szCs w:val="28"/>
        </w:rPr>
        <w:t xml:space="preserve"> home</w:t>
      </w:r>
    </w:p>
    <w:p w14:paraId="03869923" w14:textId="77777777" w:rsidR="00016AAC" w:rsidRPr="00980CDC" w:rsidRDefault="00005D7E" w:rsidP="00980CDC">
      <w:pPr>
        <w:pStyle w:val="ListParagraph"/>
        <w:numPr>
          <w:ilvl w:val="0"/>
          <w:numId w:val="1"/>
        </w:numPr>
        <w:tabs>
          <w:tab w:val="left" w:pos="684"/>
          <w:tab w:val="left" w:pos="686"/>
        </w:tabs>
        <w:ind w:left="686" w:right="1724" w:hanging="295"/>
        <w:rPr>
          <w:rFonts w:asciiTheme="minorHAnsi" w:hAnsiTheme="minorHAnsi" w:cstheme="minorHAnsi"/>
          <w:sz w:val="28"/>
          <w:szCs w:val="28"/>
        </w:rPr>
      </w:pPr>
      <w:r w:rsidRPr="00980CDC">
        <w:rPr>
          <w:rFonts w:asciiTheme="minorHAnsi" w:hAnsiTheme="minorHAnsi" w:cstheme="minorHAnsi"/>
          <w:sz w:val="28"/>
          <w:szCs w:val="28"/>
        </w:rPr>
        <w:t>Encourage</w:t>
      </w:r>
      <w:r w:rsidRPr="00980CDC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healthy</w:t>
      </w:r>
      <w:r w:rsidRPr="00980CDC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lifestyle</w:t>
      </w:r>
      <w:r w:rsidRPr="00980CDC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changes</w:t>
      </w:r>
      <w:r w:rsidRPr="00980CDC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such</w:t>
      </w:r>
      <w:r w:rsidRPr="00980CDC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as</w:t>
      </w:r>
      <w:r w:rsidRPr="00980CDC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increased</w:t>
      </w:r>
      <w:r w:rsidRPr="00980CDC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physical</w:t>
      </w:r>
      <w:r w:rsidRPr="00980CDC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activity,</w:t>
      </w:r>
      <w:r w:rsidRPr="00980CDC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improved</w:t>
      </w:r>
      <w:r w:rsidRPr="00980CDC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980CDC">
        <w:rPr>
          <w:rFonts w:asciiTheme="minorHAnsi" w:hAnsiTheme="minorHAnsi" w:cstheme="minorHAnsi"/>
          <w:sz w:val="28"/>
          <w:szCs w:val="28"/>
        </w:rPr>
        <w:t>diet, smoking cessation</w:t>
      </w:r>
    </w:p>
    <w:p w14:paraId="5DAD8996" w14:textId="77777777" w:rsidR="00016AAC" w:rsidRDefault="00016AAC">
      <w:pPr>
        <w:pStyle w:val="BodyText"/>
      </w:pPr>
    </w:p>
    <w:p w14:paraId="65843055" w14:textId="77777777" w:rsidR="00016AAC" w:rsidRDefault="00016AAC">
      <w:pPr>
        <w:pStyle w:val="BodyText"/>
        <w:spacing w:before="75"/>
      </w:pPr>
    </w:p>
    <w:p w14:paraId="0C72FED1" w14:textId="1329D384" w:rsidR="00016AAC" w:rsidRDefault="00016AAC" w:rsidP="00005D7E">
      <w:pPr>
        <w:pStyle w:val="BodyText"/>
        <w:rPr>
          <w:rFonts w:ascii="Calibri"/>
        </w:rPr>
      </w:pPr>
    </w:p>
    <w:sectPr w:rsidR="00016AAC">
      <w:type w:val="continuous"/>
      <w:pgSz w:w="12240" w:h="15840"/>
      <w:pgMar w:top="500" w:right="126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D2CAC"/>
    <w:multiLevelType w:val="hybridMultilevel"/>
    <w:tmpl w:val="F3F24646"/>
    <w:lvl w:ilvl="0" w:tplc="51082BB6">
      <w:numFmt w:val="bullet"/>
      <w:lvlText w:val=""/>
      <w:lvlJc w:val="left"/>
      <w:pPr>
        <w:ind w:left="659" w:hanging="267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BCE9ED4">
      <w:numFmt w:val="bullet"/>
      <w:lvlText w:val="•"/>
      <w:lvlJc w:val="left"/>
      <w:pPr>
        <w:ind w:left="1520" w:hanging="267"/>
      </w:pPr>
      <w:rPr>
        <w:rFonts w:hint="default"/>
        <w:lang w:val="en-US" w:eastAsia="en-US" w:bidi="ar-SA"/>
      </w:rPr>
    </w:lvl>
    <w:lvl w:ilvl="2" w:tplc="97D43EE8">
      <w:numFmt w:val="bullet"/>
      <w:lvlText w:val="•"/>
      <w:lvlJc w:val="left"/>
      <w:pPr>
        <w:ind w:left="2380" w:hanging="267"/>
      </w:pPr>
      <w:rPr>
        <w:rFonts w:hint="default"/>
        <w:lang w:val="en-US" w:eastAsia="en-US" w:bidi="ar-SA"/>
      </w:rPr>
    </w:lvl>
    <w:lvl w:ilvl="3" w:tplc="AF34D9C0">
      <w:numFmt w:val="bullet"/>
      <w:lvlText w:val="•"/>
      <w:lvlJc w:val="left"/>
      <w:pPr>
        <w:ind w:left="3240" w:hanging="267"/>
      </w:pPr>
      <w:rPr>
        <w:rFonts w:hint="default"/>
        <w:lang w:val="en-US" w:eastAsia="en-US" w:bidi="ar-SA"/>
      </w:rPr>
    </w:lvl>
    <w:lvl w:ilvl="4" w:tplc="3C8895A0">
      <w:numFmt w:val="bullet"/>
      <w:lvlText w:val="•"/>
      <w:lvlJc w:val="left"/>
      <w:pPr>
        <w:ind w:left="4100" w:hanging="267"/>
      </w:pPr>
      <w:rPr>
        <w:rFonts w:hint="default"/>
        <w:lang w:val="en-US" w:eastAsia="en-US" w:bidi="ar-SA"/>
      </w:rPr>
    </w:lvl>
    <w:lvl w:ilvl="5" w:tplc="A5040AD0">
      <w:numFmt w:val="bullet"/>
      <w:lvlText w:val="•"/>
      <w:lvlJc w:val="left"/>
      <w:pPr>
        <w:ind w:left="4960" w:hanging="267"/>
      </w:pPr>
      <w:rPr>
        <w:rFonts w:hint="default"/>
        <w:lang w:val="en-US" w:eastAsia="en-US" w:bidi="ar-SA"/>
      </w:rPr>
    </w:lvl>
    <w:lvl w:ilvl="6" w:tplc="3E8C000E">
      <w:numFmt w:val="bullet"/>
      <w:lvlText w:val="•"/>
      <w:lvlJc w:val="left"/>
      <w:pPr>
        <w:ind w:left="5820" w:hanging="267"/>
      </w:pPr>
      <w:rPr>
        <w:rFonts w:hint="default"/>
        <w:lang w:val="en-US" w:eastAsia="en-US" w:bidi="ar-SA"/>
      </w:rPr>
    </w:lvl>
    <w:lvl w:ilvl="7" w:tplc="507AE84C">
      <w:numFmt w:val="bullet"/>
      <w:lvlText w:val="•"/>
      <w:lvlJc w:val="left"/>
      <w:pPr>
        <w:ind w:left="6680" w:hanging="267"/>
      </w:pPr>
      <w:rPr>
        <w:rFonts w:hint="default"/>
        <w:lang w:val="en-US" w:eastAsia="en-US" w:bidi="ar-SA"/>
      </w:rPr>
    </w:lvl>
    <w:lvl w:ilvl="8" w:tplc="4F2A8908">
      <w:numFmt w:val="bullet"/>
      <w:lvlText w:val="•"/>
      <w:lvlJc w:val="left"/>
      <w:pPr>
        <w:ind w:left="7540" w:hanging="267"/>
      </w:pPr>
      <w:rPr>
        <w:rFonts w:hint="default"/>
        <w:lang w:val="en-US" w:eastAsia="en-US" w:bidi="ar-SA"/>
      </w:rPr>
    </w:lvl>
  </w:abstractNum>
  <w:num w:numId="1" w16cid:durableId="184602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AC"/>
    <w:rsid w:val="00005D7E"/>
    <w:rsid w:val="00016AAC"/>
    <w:rsid w:val="000E5212"/>
    <w:rsid w:val="001366C2"/>
    <w:rsid w:val="002B21F1"/>
    <w:rsid w:val="003047AB"/>
    <w:rsid w:val="00322C1D"/>
    <w:rsid w:val="00476694"/>
    <w:rsid w:val="00980CDC"/>
    <w:rsid w:val="00A35491"/>
    <w:rsid w:val="00A66CD9"/>
    <w:rsid w:val="00A8765E"/>
    <w:rsid w:val="00AE1758"/>
    <w:rsid w:val="00BD39F6"/>
    <w:rsid w:val="00D12865"/>
    <w:rsid w:val="00D82FF4"/>
    <w:rsid w:val="00DE1865"/>
    <w:rsid w:val="00EE7BDA"/>
    <w:rsid w:val="00F037E5"/>
    <w:rsid w:val="00F32E72"/>
    <w:rsid w:val="00FA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1A96"/>
  <w15:docId w15:val="{4C55A79E-10FA-40A0-99E7-A90D38C9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385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86" w:hanging="29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66C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C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C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ercycareaz.org/providers/provider-manual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ercycareaz.org/providers/hed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34035F-9AB6-4F55-9C9D-91ADF8FB9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6544F9-F419-4451-AFBD-48BFF769C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B4CFF-E544-4D58-92E3-A383357A81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Watts, Robin A</dc:creator>
  <cp:lastModifiedBy>Gower, Kimberly A</cp:lastModifiedBy>
  <cp:revision>2</cp:revision>
  <dcterms:created xsi:type="dcterms:W3CDTF">2025-10-15T17:40:00Z</dcterms:created>
  <dcterms:modified xsi:type="dcterms:W3CDTF">2025-10-15T17:40:00Z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2025-01-22T00:00:00Z</vt:filetime>
  </property>
  <property fmtid="{D5CDD505-2E9C-101B-9397-08002B2CF9AE}" pid="5" name="MSIP_Label_1ecdf243-b9b0-4f63-8694-76742e4201b7_ActionId">
    <vt:lpwstr>5eeaba99-3f95-4206-8b91-baa93ccf52a3</vt:lpwstr>
  </property>
  <property fmtid="{D5CDD505-2E9C-101B-9397-08002B2CF9AE}" pid="6" name="MSIP_Label_1ecdf243-b9b0-4f63-8694-76742e4201b7_ContentBits">
    <vt:lpwstr>0</vt:lpwstr>
  </property>
  <property fmtid="{D5CDD505-2E9C-101B-9397-08002B2CF9AE}" pid="7" name="MSIP_Label_1ecdf243-b9b0-4f63-8694-76742e4201b7_Enabled">
    <vt:lpwstr>true</vt:lpwstr>
  </property>
  <property fmtid="{D5CDD505-2E9C-101B-9397-08002B2CF9AE}" pid="8" name="MSIP_Label_1ecdf243-b9b0-4f63-8694-76742e4201b7_Method">
    <vt:lpwstr>Standard</vt:lpwstr>
  </property>
  <property fmtid="{D5CDD505-2E9C-101B-9397-08002B2CF9AE}" pid="9" name="MSIP_Label_1ecdf243-b9b0-4f63-8694-76742e4201b7_Name">
    <vt:lpwstr>Proprietary general</vt:lpwstr>
  </property>
  <property fmtid="{D5CDD505-2E9C-101B-9397-08002B2CF9AE}" pid="10" name="MSIP_Label_1ecdf243-b9b0-4f63-8694-76742e4201b7_SetDate">
    <vt:lpwstr>2025-01-22T19:54:52Z</vt:lpwstr>
  </property>
  <property fmtid="{D5CDD505-2E9C-101B-9397-08002B2CF9AE}" pid="11" name="MSIP_Label_1ecdf243-b9b0-4f63-8694-76742e4201b7_SiteId">
    <vt:lpwstr>fabb61b8-3afe-4e75-b934-a47f782b8cd7</vt:lpwstr>
  </property>
  <property fmtid="{D5CDD505-2E9C-101B-9397-08002B2CF9AE}" pid="12" name="Producer">
    <vt:lpwstr>Adobe PDF Library 24.5.96</vt:lpwstr>
  </property>
  <property fmtid="{D5CDD505-2E9C-101B-9397-08002B2CF9AE}" pid="13" name="SourceModified">
    <vt:lpwstr>D:20250122195453</vt:lpwstr>
  </property>
</Properties>
</file>