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0372" w14:textId="77777777" w:rsidR="001A3327" w:rsidRDefault="001A3327" w:rsidP="001A3327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22809CE9" wp14:editId="33EBAD00">
            <wp:extent cx="2314083" cy="502126"/>
            <wp:effectExtent l="0" t="0" r="0" b="0"/>
            <wp:docPr id="1873628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628053" name="Picture 18736280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21" cy="5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4F0AC" w14:textId="77777777" w:rsidR="001A3327" w:rsidRPr="0023749B" w:rsidRDefault="001A3327" w:rsidP="001A3327">
      <w:pPr>
        <w:spacing w:before="120" w:after="0"/>
        <w:jc w:val="center"/>
        <w:rPr>
          <w:i/>
          <w:iCs/>
          <w:sz w:val="24"/>
          <w:szCs w:val="24"/>
          <w:lang w:val="en-US"/>
        </w:rPr>
      </w:pPr>
      <w:r w:rsidRPr="0023749B">
        <w:rPr>
          <w:i/>
          <w:iCs/>
          <w:sz w:val="24"/>
          <w:szCs w:val="24"/>
          <w:lang w:val="en-US"/>
        </w:rPr>
        <w:t>A network of Circles of Support</w:t>
      </w:r>
      <w:r>
        <w:rPr>
          <w:i/>
          <w:iCs/>
          <w:sz w:val="24"/>
          <w:szCs w:val="24"/>
          <w:lang w:val="en-US"/>
        </w:rPr>
        <w:t xml:space="preserve"> </w:t>
      </w:r>
      <w:r w:rsidRPr="0023749B">
        <w:rPr>
          <w:i/>
          <w:iCs/>
          <w:sz w:val="24"/>
          <w:szCs w:val="24"/>
          <w:lang w:val="en-US"/>
        </w:rPr>
        <w:t xml:space="preserve">inspired by Catholic Social Teaching who, </w:t>
      </w:r>
      <w:proofErr w:type="gramStart"/>
      <w:r w:rsidRPr="0023749B">
        <w:rPr>
          <w:i/>
          <w:iCs/>
          <w:sz w:val="24"/>
          <w:szCs w:val="24"/>
          <w:lang w:val="en-US"/>
        </w:rPr>
        <w:t>together,</w:t>
      </w:r>
      <w:r>
        <w:rPr>
          <w:i/>
          <w:iCs/>
          <w:sz w:val="24"/>
          <w:szCs w:val="24"/>
          <w:lang w:val="en-US"/>
        </w:rPr>
        <w:t xml:space="preserve">   </w:t>
      </w:r>
      <w:proofErr w:type="gramEnd"/>
      <w:r>
        <w:rPr>
          <w:i/>
          <w:iCs/>
          <w:sz w:val="24"/>
          <w:szCs w:val="24"/>
          <w:lang w:val="en-US"/>
        </w:rPr>
        <w:t xml:space="preserve">                                    </w:t>
      </w:r>
      <w:r w:rsidRPr="0023749B">
        <w:rPr>
          <w:i/>
          <w:iCs/>
          <w:sz w:val="24"/>
          <w:szCs w:val="24"/>
          <w:lang w:val="en-US"/>
        </w:rPr>
        <w:t xml:space="preserve"> provide education, direct support, and advocacy to promote humane immigration policies in Michigan</w:t>
      </w:r>
    </w:p>
    <w:p w14:paraId="3BB1E288" w14:textId="77777777" w:rsidR="001A3327" w:rsidRPr="0023749B" w:rsidRDefault="001A3327" w:rsidP="001A3327">
      <w:pPr>
        <w:spacing w:before="120" w:after="0"/>
        <w:jc w:val="center"/>
        <w:rPr>
          <w:b/>
          <w:bCs/>
          <w:sz w:val="24"/>
          <w:szCs w:val="24"/>
          <w:lang w:val="en-US"/>
        </w:rPr>
      </w:pPr>
      <w:r w:rsidRPr="0023749B">
        <w:rPr>
          <w:b/>
          <w:bCs/>
          <w:sz w:val="24"/>
          <w:szCs w:val="24"/>
          <w:lang w:val="en-US"/>
        </w:rPr>
        <w:t>19972 Shrewsbury, Detroit</w:t>
      </w:r>
      <w:r>
        <w:rPr>
          <w:b/>
          <w:bCs/>
          <w:sz w:val="24"/>
          <w:szCs w:val="24"/>
          <w:lang w:val="en-US"/>
        </w:rPr>
        <w:t>,</w:t>
      </w:r>
      <w:r w:rsidRPr="0023749B">
        <w:rPr>
          <w:b/>
          <w:bCs/>
          <w:sz w:val="24"/>
          <w:szCs w:val="24"/>
          <w:lang w:val="en-US"/>
        </w:rPr>
        <w:t xml:space="preserve"> MI </w:t>
      </w:r>
      <w:proofErr w:type="gramStart"/>
      <w:r w:rsidRPr="0023749B">
        <w:rPr>
          <w:b/>
          <w:bCs/>
          <w:sz w:val="24"/>
          <w:szCs w:val="24"/>
          <w:lang w:val="en-US"/>
        </w:rPr>
        <w:t>48221</w:t>
      </w:r>
      <w:r>
        <w:rPr>
          <w:b/>
          <w:bCs/>
          <w:sz w:val="24"/>
          <w:szCs w:val="24"/>
          <w:lang w:val="en-US"/>
        </w:rPr>
        <w:t xml:space="preserve">  |</w:t>
      </w:r>
      <w:proofErr w:type="gramEnd"/>
      <w:r>
        <w:rPr>
          <w:b/>
          <w:bCs/>
          <w:sz w:val="24"/>
          <w:szCs w:val="24"/>
          <w:lang w:val="en-US"/>
        </w:rPr>
        <w:t xml:space="preserve">   313</w:t>
      </w:r>
      <w:r w:rsidRPr="0023749B">
        <w:rPr>
          <w:b/>
          <w:bCs/>
          <w:sz w:val="24"/>
          <w:szCs w:val="24"/>
          <w:lang w:val="en-US"/>
        </w:rPr>
        <w:t>-549-0421</w:t>
      </w:r>
      <w:r>
        <w:rPr>
          <w:b/>
          <w:bCs/>
          <w:sz w:val="24"/>
          <w:szCs w:val="24"/>
          <w:lang w:val="en-US"/>
        </w:rPr>
        <w:t xml:space="preserve">   |   strangersnolonger.org  </w:t>
      </w:r>
    </w:p>
    <w:p w14:paraId="324C528D" w14:textId="77777777" w:rsidR="001A3327" w:rsidRPr="00855BFC" w:rsidRDefault="001A3327" w:rsidP="001A3327">
      <w:pPr>
        <w:rPr>
          <w:lang w:val="en-US"/>
        </w:rPr>
      </w:pPr>
      <w:r w:rsidRPr="0023749B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5C9EE" wp14:editId="1C609D88">
                <wp:simplePos x="0" y="0"/>
                <wp:positionH relativeFrom="column">
                  <wp:posOffset>-179070</wp:posOffset>
                </wp:positionH>
                <wp:positionV relativeFrom="paragraph">
                  <wp:posOffset>55880</wp:posOffset>
                </wp:positionV>
                <wp:extent cx="6675120" cy="0"/>
                <wp:effectExtent l="0" t="0" r="0" b="0"/>
                <wp:wrapNone/>
                <wp:docPr id="4240331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87CC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1pt,4.4pt" to="51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2130D7B5" w14:textId="7F18E5A0" w:rsidR="00EB3847" w:rsidRPr="00124C4C" w:rsidRDefault="00EB3847" w:rsidP="00124C4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  <w:lang w:val="en-US" w:eastAsia="es-419"/>
          <w14:ligatures w14:val="none"/>
        </w:rPr>
      </w:pPr>
      <w:r>
        <w:rPr>
          <w:rFonts w:eastAsia="Times New Roman" w:cstheme="minorHAnsi"/>
          <w:b/>
          <w:bCs/>
          <w:color w:val="222222"/>
          <w:sz w:val="28"/>
          <w:szCs w:val="28"/>
          <w:lang w:val="en-US" w:eastAsia="es-419"/>
          <w14:ligatures w14:val="none"/>
        </w:rPr>
        <w:t>Contractual Job Description:</w:t>
      </w:r>
      <w:r w:rsidR="00124C4C">
        <w:rPr>
          <w:rFonts w:eastAsia="Times New Roman" w:cstheme="minorHAnsi"/>
          <w:b/>
          <w:bCs/>
          <w:color w:val="222222"/>
          <w:sz w:val="28"/>
          <w:szCs w:val="28"/>
          <w:lang w:val="en-US" w:eastAsia="es-419"/>
          <w14:ligatures w14:val="none"/>
        </w:rPr>
        <w:t xml:space="preserve">  </w:t>
      </w:r>
      <w:r w:rsidR="00632287" w:rsidRPr="00124C4C">
        <w:rPr>
          <w:rFonts w:eastAsia="Times New Roman" w:cstheme="minorHAnsi"/>
          <w:color w:val="222222"/>
          <w:sz w:val="28"/>
          <w:szCs w:val="28"/>
          <w:lang w:val="en-US" w:eastAsia="es-419"/>
          <w14:ligatures w14:val="none"/>
        </w:rPr>
        <w:t>Economic Development</w:t>
      </w:r>
      <w:r w:rsidRPr="00124C4C">
        <w:rPr>
          <w:rFonts w:eastAsia="Times New Roman" w:cstheme="minorHAnsi"/>
          <w:color w:val="222222"/>
          <w:sz w:val="28"/>
          <w:szCs w:val="28"/>
          <w:lang w:val="en-US" w:eastAsia="es-419"/>
          <w14:ligatures w14:val="none"/>
        </w:rPr>
        <w:t xml:space="preserve"> Organizer</w:t>
      </w:r>
    </w:p>
    <w:p w14:paraId="4CCCFE22" w14:textId="02D49766" w:rsidR="001A3327" w:rsidRDefault="001A3327" w:rsidP="00285D20">
      <w:pPr>
        <w:shd w:val="clear" w:color="auto" w:fill="FFFFFF"/>
        <w:spacing w:before="100" w:beforeAutospacing="1" w:after="100" w:afterAutospacing="1" w:line="240" w:lineRule="auto"/>
        <w:ind w:left="2832" w:hanging="2832"/>
        <w:rPr>
          <w:rFonts w:eastAsia="Times New Roman" w:cstheme="minorHAnsi"/>
          <w:color w:val="222222"/>
          <w:lang w:val="en-US" w:eastAsia="es-419"/>
          <w14:ligatures w14:val="none"/>
        </w:rPr>
      </w:pPr>
      <w:r w:rsidRPr="00285D20"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  <w:t>PROJECT AREA:</w:t>
      </w:r>
      <w:r w:rsidRPr="00285D20"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  <w:tab/>
      </w:r>
      <w:r w:rsidRPr="00285D20">
        <w:rPr>
          <w:rFonts w:eastAsia="Times New Roman" w:cstheme="minorHAnsi"/>
          <w:color w:val="222222"/>
          <w:lang w:val="en-US" w:eastAsia="es-419"/>
          <w14:ligatures w14:val="none"/>
        </w:rPr>
        <w:t xml:space="preserve">BELONG: NORTHERN MICHIGAN IMMIGRANT INCLUSION NETWORK </w:t>
      </w:r>
      <w:r w:rsidR="00E413AF" w:rsidRPr="00285D20">
        <w:rPr>
          <w:rFonts w:eastAsia="Times New Roman" w:cstheme="minorHAnsi"/>
          <w:color w:val="222222"/>
          <w:lang w:val="en-US" w:eastAsia="es-419"/>
          <w14:ligatures w14:val="none"/>
        </w:rPr>
        <w:t xml:space="preserve">    </w:t>
      </w:r>
      <w:r w:rsidR="00285D20">
        <w:rPr>
          <w:rFonts w:eastAsia="Times New Roman" w:cstheme="minorHAnsi"/>
          <w:color w:val="222222"/>
          <w:lang w:val="en-US" w:eastAsia="es-419"/>
          <w14:ligatures w14:val="none"/>
        </w:rPr>
        <w:t xml:space="preserve">              </w:t>
      </w:r>
      <w:r w:rsidRPr="00285D20">
        <w:rPr>
          <w:rFonts w:eastAsia="Times New Roman" w:cstheme="minorHAnsi"/>
          <w:color w:val="222222"/>
          <w:lang w:val="en-US" w:eastAsia="es-419"/>
          <w14:ligatures w14:val="none"/>
        </w:rPr>
        <w:t xml:space="preserve">Office of Global Michigan </w:t>
      </w:r>
      <w:r w:rsidR="00632287">
        <w:rPr>
          <w:rFonts w:eastAsia="Times New Roman" w:cstheme="minorHAnsi"/>
          <w:color w:val="222222"/>
          <w:lang w:val="en-US" w:eastAsia="es-419"/>
          <w14:ligatures w14:val="none"/>
        </w:rPr>
        <w:t>Economic</w:t>
      </w:r>
      <w:r w:rsidR="00EB3847">
        <w:rPr>
          <w:rFonts w:eastAsia="Times New Roman" w:cstheme="minorHAnsi"/>
          <w:color w:val="222222"/>
          <w:lang w:val="en-US" w:eastAsia="es-419"/>
          <w14:ligatures w14:val="none"/>
        </w:rPr>
        <w:t xml:space="preserve"> Development </w:t>
      </w:r>
      <w:r w:rsidR="00632287">
        <w:rPr>
          <w:rFonts w:eastAsia="Times New Roman" w:cstheme="minorHAnsi"/>
          <w:color w:val="222222"/>
          <w:lang w:val="en-US" w:eastAsia="es-419"/>
          <w14:ligatures w14:val="none"/>
        </w:rPr>
        <w:t xml:space="preserve">Plan </w:t>
      </w:r>
      <w:r w:rsidRPr="00285D20">
        <w:rPr>
          <w:rFonts w:eastAsia="Times New Roman" w:cstheme="minorHAnsi"/>
          <w:color w:val="222222"/>
          <w:lang w:val="en-US" w:eastAsia="es-419"/>
          <w14:ligatures w14:val="none"/>
        </w:rPr>
        <w:t xml:space="preserve">Funding </w:t>
      </w:r>
    </w:p>
    <w:p w14:paraId="4B22DFDF" w14:textId="304791CC" w:rsidR="001506EF" w:rsidRDefault="001506EF" w:rsidP="00124C4C">
      <w:pPr>
        <w:shd w:val="clear" w:color="auto" w:fill="FFFFFF"/>
        <w:spacing w:after="0" w:line="240" w:lineRule="auto"/>
        <w:ind w:left="2832" w:hanging="2832"/>
        <w:rPr>
          <w:rFonts w:eastAsia="Times New Roman" w:cstheme="minorHAnsi"/>
          <w:color w:val="222222"/>
          <w:lang w:val="en-US" w:eastAsia="es-419"/>
          <w14:ligatures w14:val="none"/>
        </w:rPr>
      </w:pPr>
      <w:r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  <w:t>LOCATION: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 xml:space="preserve"> 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ab/>
        <w:t>Remote, with in-person meetings across the northern lower peninsula</w:t>
      </w:r>
      <w:r w:rsidR="00124C4C">
        <w:rPr>
          <w:rFonts w:eastAsia="Times New Roman" w:cstheme="minorHAnsi"/>
          <w:color w:val="222222"/>
          <w:lang w:val="en-US" w:eastAsia="es-419"/>
          <w14:ligatures w14:val="none"/>
        </w:rPr>
        <w:t xml:space="preserve"> (travel </w:t>
      </w:r>
      <w:r w:rsidR="00124C4C" w:rsidRPr="00285D20">
        <w:rPr>
          <w:rFonts w:eastAsia="Times New Roman" w:cstheme="minorHAnsi"/>
          <w:color w:val="222222"/>
          <w:lang w:val="en-US" w:eastAsia="es-419"/>
          <w14:ligatures w14:val="none"/>
        </w:rPr>
        <w:t>reimburs</w:t>
      </w:r>
      <w:r w:rsidR="00124C4C">
        <w:rPr>
          <w:rFonts w:eastAsia="Times New Roman" w:cstheme="minorHAnsi"/>
          <w:color w:val="222222"/>
          <w:lang w:val="en-US" w:eastAsia="es-419"/>
          <w14:ligatures w14:val="none"/>
        </w:rPr>
        <w:t xml:space="preserve">ed at </w:t>
      </w:r>
      <w:r w:rsidR="00124C4C" w:rsidRPr="00285D20">
        <w:rPr>
          <w:rFonts w:eastAsia="Times New Roman" w:cstheme="minorHAnsi"/>
          <w:color w:val="222222"/>
          <w:lang w:val="en-US" w:eastAsia="es-419"/>
          <w14:ligatures w14:val="none"/>
        </w:rPr>
        <w:t>$</w:t>
      </w:r>
      <w:r w:rsidR="00124C4C">
        <w:rPr>
          <w:rFonts w:eastAsia="Times New Roman" w:cstheme="minorHAnsi"/>
          <w:color w:val="222222"/>
          <w:lang w:val="en-US" w:eastAsia="es-419"/>
          <w14:ligatures w14:val="none"/>
        </w:rPr>
        <w:t>0</w:t>
      </w:r>
      <w:r w:rsidR="00124C4C" w:rsidRPr="00285D20">
        <w:rPr>
          <w:rFonts w:eastAsia="Times New Roman" w:cstheme="minorHAnsi"/>
          <w:color w:val="222222"/>
          <w:lang w:val="en-US" w:eastAsia="es-419"/>
          <w14:ligatures w14:val="none"/>
        </w:rPr>
        <w:t>.50/mile</w:t>
      </w:r>
      <w:r w:rsidR="00124C4C">
        <w:rPr>
          <w:rFonts w:eastAsia="Times New Roman" w:cstheme="minorHAnsi"/>
          <w:color w:val="222222"/>
          <w:lang w:val="en-US" w:eastAsia="es-419"/>
          <w14:ligatures w14:val="none"/>
        </w:rPr>
        <w:t>)</w:t>
      </w:r>
    </w:p>
    <w:p w14:paraId="03B2890C" w14:textId="77777777" w:rsidR="00124C4C" w:rsidRDefault="00124C4C" w:rsidP="00124C4C">
      <w:pPr>
        <w:shd w:val="clear" w:color="auto" w:fill="FFFFFF"/>
        <w:spacing w:after="0" w:line="240" w:lineRule="auto"/>
        <w:ind w:left="2832" w:hanging="2832"/>
        <w:rPr>
          <w:rFonts w:eastAsia="Times New Roman" w:cstheme="minorHAnsi"/>
          <w:color w:val="222222"/>
          <w:lang w:val="en-US" w:eastAsia="es-419"/>
          <w14:ligatures w14:val="none"/>
        </w:rPr>
      </w:pPr>
    </w:p>
    <w:p w14:paraId="0740E875" w14:textId="44B1140A" w:rsidR="001506EF" w:rsidRPr="00124C4C" w:rsidRDefault="001506EF" w:rsidP="00124C4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8"/>
          <w:szCs w:val="28"/>
          <w:lang w:val="en-US" w:eastAsia="es-419"/>
          <w14:ligatures w14:val="none"/>
        </w:rPr>
      </w:pPr>
      <w:r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  <w:t>DATES: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 xml:space="preserve"> 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ab/>
      </w:r>
      <w:r>
        <w:rPr>
          <w:rFonts w:eastAsia="Times New Roman" w:cstheme="minorHAnsi"/>
          <w:color w:val="222222"/>
          <w:lang w:val="en-US" w:eastAsia="es-419"/>
          <w14:ligatures w14:val="none"/>
        </w:rPr>
        <w:tab/>
      </w:r>
      <w:r>
        <w:rPr>
          <w:rFonts w:eastAsia="Times New Roman" w:cstheme="minorHAnsi"/>
          <w:color w:val="222222"/>
          <w:lang w:val="en-US" w:eastAsia="es-419"/>
          <w14:ligatures w14:val="none"/>
        </w:rPr>
        <w:tab/>
      </w:r>
      <w:r>
        <w:rPr>
          <w:rFonts w:eastAsia="Times New Roman" w:cstheme="minorHAnsi"/>
          <w:color w:val="222222"/>
          <w:lang w:val="en-US" w:eastAsia="es-419"/>
          <w14:ligatures w14:val="none"/>
        </w:rPr>
        <w:tab/>
        <w:t>10</w:t>
      </w:r>
      <w:r w:rsidRPr="00285D20">
        <w:rPr>
          <w:rFonts w:eastAsia="Times New Roman" w:cstheme="minorHAnsi"/>
          <w:color w:val="222222"/>
          <w:lang w:val="en-US" w:eastAsia="es-419"/>
          <w14:ligatures w14:val="none"/>
        </w:rPr>
        <w:t>/01/25 – 09/30/26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>, contract renewal dependent on funding</w:t>
      </w:r>
    </w:p>
    <w:p w14:paraId="25F7C497" w14:textId="146D2409" w:rsidR="006305E9" w:rsidRDefault="006305E9" w:rsidP="001A3327">
      <w:pPr>
        <w:shd w:val="clear" w:color="auto" w:fill="FFFFFF"/>
        <w:spacing w:before="100" w:beforeAutospacing="1" w:after="100" w:afterAutospacing="1" w:line="240" w:lineRule="auto"/>
        <w:ind w:left="2832" w:hanging="2832"/>
        <w:rPr>
          <w:rFonts w:eastAsia="Times New Roman" w:cstheme="minorHAnsi"/>
          <w:color w:val="222222"/>
          <w:lang w:val="en-US" w:eastAsia="es-419"/>
          <w14:ligatures w14:val="none"/>
        </w:rPr>
      </w:pPr>
      <w:r w:rsidRPr="00285D20"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  <w:t>EXPECTED HOURS:</w:t>
      </w:r>
      <w:r w:rsidRPr="00285D20">
        <w:rPr>
          <w:rFonts w:eastAsia="Times New Roman" w:cstheme="minorHAnsi"/>
          <w:color w:val="222222"/>
          <w:lang w:val="en-US" w:eastAsia="es-419"/>
          <w14:ligatures w14:val="none"/>
        </w:rPr>
        <w:tab/>
        <w:t xml:space="preserve">Hours will vary week to week, with an average </w:t>
      </w:r>
      <w:r w:rsidR="00632287">
        <w:rPr>
          <w:rFonts w:eastAsia="Times New Roman" w:cstheme="minorHAnsi"/>
          <w:color w:val="222222"/>
          <w:lang w:val="en-US" w:eastAsia="es-419"/>
          <w14:ligatures w14:val="none"/>
        </w:rPr>
        <w:t>approx. 2</w:t>
      </w:r>
      <w:r w:rsidR="00EB3847">
        <w:rPr>
          <w:rFonts w:eastAsia="Times New Roman" w:cstheme="minorHAnsi"/>
          <w:color w:val="222222"/>
          <w:lang w:val="en-US" w:eastAsia="es-419"/>
          <w14:ligatures w14:val="none"/>
        </w:rPr>
        <w:t>0</w:t>
      </w:r>
      <w:r w:rsidRPr="00285D20">
        <w:rPr>
          <w:rFonts w:eastAsia="Times New Roman" w:cstheme="minorHAnsi"/>
          <w:color w:val="222222"/>
          <w:lang w:val="en-US" w:eastAsia="es-419"/>
          <w14:ligatures w14:val="none"/>
        </w:rPr>
        <w:t xml:space="preserve"> </w:t>
      </w:r>
      <w:r w:rsidR="00285D20">
        <w:rPr>
          <w:rFonts w:eastAsia="Times New Roman" w:cstheme="minorHAnsi"/>
          <w:color w:val="222222"/>
          <w:lang w:val="en-US" w:eastAsia="es-419"/>
          <w14:ligatures w14:val="none"/>
        </w:rPr>
        <w:t>hours</w:t>
      </w:r>
      <w:r w:rsidRPr="00285D20">
        <w:rPr>
          <w:rFonts w:eastAsia="Times New Roman" w:cstheme="minorHAnsi"/>
          <w:color w:val="222222"/>
          <w:lang w:val="en-US" w:eastAsia="es-419"/>
          <w14:ligatures w14:val="none"/>
        </w:rPr>
        <w:t xml:space="preserve"> / week. </w:t>
      </w:r>
    </w:p>
    <w:p w14:paraId="08CDE51A" w14:textId="05B4B1C8" w:rsidR="00174237" w:rsidRPr="00174237" w:rsidRDefault="00174237" w:rsidP="001A3327">
      <w:pPr>
        <w:shd w:val="clear" w:color="auto" w:fill="FFFFFF"/>
        <w:spacing w:before="100" w:beforeAutospacing="1" w:after="100" w:afterAutospacing="1" w:line="240" w:lineRule="auto"/>
        <w:ind w:left="2832" w:hanging="2832"/>
        <w:rPr>
          <w:rFonts w:eastAsia="Times New Roman" w:cstheme="minorHAnsi"/>
          <w:color w:val="222222"/>
          <w:lang w:val="en-US" w:eastAsia="es-419"/>
          <w14:ligatures w14:val="none"/>
        </w:rPr>
      </w:pPr>
      <w:r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  <w:t>COMPENSATION</w:t>
      </w:r>
      <w:r w:rsidRPr="00285D20"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  <w:t>:</w:t>
      </w:r>
      <w:r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  <w:tab/>
      </w:r>
      <w:r w:rsidRPr="00174237">
        <w:rPr>
          <w:rFonts w:eastAsia="Times New Roman" w:cstheme="minorHAnsi"/>
          <w:color w:val="222222"/>
          <w:lang w:val="en-US" w:eastAsia="es-419"/>
          <w14:ligatures w14:val="none"/>
        </w:rPr>
        <w:t>$22-$30 / hour, depending on experience</w:t>
      </w:r>
    </w:p>
    <w:p w14:paraId="2700E387" w14:textId="77777777" w:rsidR="00124C4C" w:rsidRDefault="00124C4C" w:rsidP="00124C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</w:pPr>
      <w:r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  <w:t xml:space="preserve">POSITION SUMMARY: </w:t>
      </w:r>
      <w:r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  <w:tab/>
      </w:r>
    </w:p>
    <w:p w14:paraId="64594C1C" w14:textId="1E3161EF" w:rsidR="00124C4C" w:rsidRPr="00CE41AB" w:rsidRDefault="00124C4C" w:rsidP="00124C4C">
      <w:pPr>
        <w:spacing w:before="100" w:beforeAutospacing="1" w:after="100" w:afterAutospacing="1" w:line="240" w:lineRule="auto"/>
        <w:rPr>
          <w:rFonts w:eastAsia="Times New Roman" w:cstheme="minorHAnsi"/>
          <w:color w:val="222222"/>
          <w:lang w:val="en-US" w:eastAsia="es-419"/>
          <w14:ligatures w14:val="none"/>
        </w:rPr>
      </w:pPr>
      <w:r w:rsidRPr="001506EF">
        <w:rPr>
          <w:rFonts w:eastAsia="Times New Roman" w:cstheme="minorHAnsi"/>
          <w:color w:val="222222"/>
          <w:lang w:val="en-US" w:eastAsia="es-419"/>
          <w14:ligatures w14:val="none"/>
        </w:rPr>
        <w:t>The Economic Development 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>Organizer</w:t>
      </w:r>
      <w:r w:rsidR="003C2F01">
        <w:rPr>
          <w:rFonts w:eastAsia="Times New Roman" w:cstheme="minorHAnsi"/>
          <w:color w:val="222222"/>
          <w:lang w:val="en-US" w:eastAsia="es-419"/>
          <w14:ligatures w14:val="none"/>
        </w:rPr>
        <w:t xml:space="preserve"> (EDO)</w:t>
      </w:r>
      <w:r w:rsidRPr="001506EF">
        <w:rPr>
          <w:rFonts w:eastAsia="Times New Roman" w:cstheme="minorHAnsi"/>
          <w:color w:val="222222"/>
          <w:lang w:val="en-US" w:eastAsia="es-419"/>
          <w14:ligatures w14:val="none"/>
        </w:rPr>
        <w:t xml:space="preserve"> will play a key role in advancing immigrant</w:t>
      </w:r>
      <w:r w:rsidR="00CE41AB">
        <w:rPr>
          <w:rFonts w:eastAsia="Times New Roman" w:cstheme="minorHAnsi"/>
          <w:color w:val="222222"/>
          <w:lang w:val="en-US" w:eastAsia="es-419"/>
          <w14:ligatures w14:val="none"/>
        </w:rPr>
        <w:t xml:space="preserve"> </w:t>
      </w:r>
      <w:r w:rsidRPr="001506EF">
        <w:rPr>
          <w:rFonts w:eastAsia="Times New Roman" w:cstheme="minorHAnsi"/>
          <w:color w:val="222222"/>
          <w:lang w:val="en-US" w:eastAsia="es-419"/>
          <w14:ligatures w14:val="none"/>
        </w:rPr>
        <w:t>inclusive</w:t>
      </w:r>
      <w:r w:rsidR="00CE41AB">
        <w:rPr>
          <w:rFonts w:eastAsia="Times New Roman" w:cstheme="minorHAnsi"/>
          <w:color w:val="222222"/>
          <w:lang w:val="en-US" w:eastAsia="es-419"/>
          <w14:ligatures w14:val="none"/>
        </w:rPr>
        <w:t xml:space="preserve"> e</w:t>
      </w:r>
      <w:r w:rsidRPr="001506EF">
        <w:rPr>
          <w:rFonts w:eastAsia="Times New Roman" w:cstheme="minorHAnsi"/>
          <w:color w:val="222222"/>
          <w:lang w:val="en-US" w:eastAsia="es-419"/>
          <w14:ligatures w14:val="none"/>
        </w:rPr>
        <w:t>conomic</w:t>
      </w:r>
      <w:r w:rsidR="00CE41AB">
        <w:rPr>
          <w:rFonts w:eastAsia="Times New Roman" w:cstheme="minorHAnsi"/>
          <w:color w:val="222222"/>
          <w:lang w:val="en-US" w:eastAsia="es-419"/>
          <w14:ligatures w14:val="none"/>
        </w:rPr>
        <w:t xml:space="preserve"> </w:t>
      </w:r>
      <w:r w:rsidRPr="001506EF">
        <w:rPr>
          <w:rFonts w:eastAsia="Times New Roman" w:cstheme="minorHAnsi"/>
          <w:color w:val="222222"/>
          <w:lang w:val="en-US" w:eastAsia="es-419"/>
          <w14:ligatures w14:val="none"/>
        </w:rPr>
        <w:t xml:space="preserve">growth strategies 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>across the northern lower peninsula</w:t>
      </w:r>
      <w:r w:rsidRPr="001506EF">
        <w:rPr>
          <w:rFonts w:eastAsia="Times New Roman" w:cstheme="minorHAnsi"/>
          <w:color w:val="222222"/>
          <w:lang w:val="en-US" w:eastAsia="es-419"/>
          <w14:ligatures w14:val="none"/>
        </w:rPr>
        <w:t xml:space="preserve">. This position will support the development and operations of a regional Economic Development Taskforce, engage diverse network partners, and coordinate an annual event focused on immigrant hiring and retention. The </w:t>
      </w:r>
      <w:r w:rsidR="003C2F01">
        <w:rPr>
          <w:rFonts w:eastAsia="Times New Roman" w:cstheme="minorHAnsi"/>
          <w:color w:val="222222"/>
          <w:lang w:val="en-US" w:eastAsia="es-419"/>
          <w14:ligatures w14:val="none"/>
        </w:rPr>
        <w:t>EDO</w:t>
      </w:r>
      <w:r w:rsidRPr="001506EF">
        <w:rPr>
          <w:rFonts w:eastAsia="Times New Roman" w:cstheme="minorHAnsi"/>
          <w:color w:val="222222"/>
          <w:lang w:val="en-US" w:eastAsia="es-419"/>
          <w14:ligatures w14:val="none"/>
        </w:rPr>
        <w:t xml:space="preserve"> will help build lasting infrastructure to support collaborative workforce and economic development efforts.</w:t>
      </w:r>
    </w:p>
    <w:p w14:paraId="50C9B98B" w14:textId="6A0AE10A" w:rsidR="00124C4C" w:rsidRPr="00124C4C" w:rsidRDefault="00124C4C" w:rsidP="00124C4C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</w:pPr>
      <w:r w:rsidRPr="00124C4C"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  <w:t>KEY RESPONSIBILTITES:  </w:t>
      </w:r>
    </w:p>
    <w:p w14:paraId="179A2B1C" w14:textId="32203D3A" w:rsidR="00124C4C" w:rsidRPr="00124C4C" w:rsidRDefault="00124C4C" w:rsidP="00124C4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val="en-US" w:eastAsia="es-419"/>
          <w14:ligatures w14:val="none"/>
        </w:rPr>
      </w:pPr>
      <w:r>
        <w:rPr>
          <w:rFonts w:eastAsia="Times New Roman" w:cstheme="minorHAnsi"/>
          <w:color w:val="222222"/>
          <w:lang w:val="en-US" w:eastAsia="es-419"/>
          <w14:ligatures w14:val="none"/>
        </w:rPr>
        <w:t>L</w:t>
      </w: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>aunch and support monthly meetings of the Economic Development Taskforce.</w:t>
      </w:r>
    </w:p>
    <w:p w14:paraId="58C6B113" w14:textId="77777777" w:rsidR="00124C4C" w:rsidRDefault="00124C4C" w:rsidP="00124C4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val="en-US" w:eastAsia="es-419"/>
          <w14:ligatures w14:val="none"/>
        </w:rPr>
      </w:pP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 xml:space="preserve">Identify and build relationships with key stakeholders including local employers, immigrant business owners, chambers of commerce, higher education institutions, 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 xml:space="preserve">and </w:t>
      </w: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>Michigan Works partner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>s</w:t>
      </w: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>.</w:t>
      </w:r>
    </w:p>
    <w:p w14:paraId="7FC1EEF7" w14:textId="1B4BED50" w:rsidR="00124C4C" w:rsidRDefault="00124C4C" w:rsidP="00124C4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val="en-US" w:eastAsia="es-419"/>
          <w14:ligatures w14:val="none"/>
        </w:rPr>
      </w:pP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 xml:space="preserve">Support </w:t>
      </w:r>
      <w:r w:rsidR="002954F1">
        <w:rPr>
          <w:rFonts w:eastAsia="Times New Roman" w:cstheme="minorHAnsi"/>
          <w:color w:val="222222"/>
          <w:lang w:val="en-US" w:eastAsia="es-419"/>
          <w14:ligatures w14:val="none"/>
        </w:rPr>
        <w:t>newcomer</w:t>
      </w: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 xml:space="preserve"> </w:t>
      </w:r>
      <w:proofErr w:type="gramStart"/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>focus</w:t>
      </w:r>
      <w:proofErr w:type="gramEnd"/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 xml:space="preserve"> groups around hiring and retention needs and barriers</w:t>
      </w:r>
    </w:p>
    <w:p w14:paraId="4DE9BF6B" w14:textId="01B6FBC5" w:rsidR="00124C4C" w:rsidRDefault="00124C4C" w:rsidP="00124C4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val="en-US" w:eastAsia="es-419"/>
          <w14:ligatures w14:val="none"/>
        </w:rPr>
      </w:pP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>Organize an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 xml:space="preserve"> Economic Development </w:t>
      </w: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>Workshop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 xml:space="preserve"> to convene </w:t>
      </w: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>network partners to share best practices and resources around immigrant hiring, retention, and economic inclusion.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 xml:space="preserve"> Ideally this would take place during the April / May 202</w:t>
      </w:r>
      <w:r w:rsidR="00D05A1F">
        <w:rPr>
          <w:rFonts w:eastAsia="Times New Roman" w:cstheme="minorHAnsi"/>
          <w:color w:val="222222"/>
          <w:lang w:val="en-US" w:eastAsia="es-419"/>
          <w14:ligatures w14:val="none"/>
        </w:rPr>
        <w:t>6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 xml:space="preserve"> Belong Conference.</w:t>
      </w:r>
    </w:p>
    <w:p w14:paraId="7034F906" w14:textId="6E3DA4D7" w:rsidR="00124C4C" w:rsidRPr="00124C4C" w:rsidRDefault="00124C4C" w:rsidP="00124C4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val="en-US" w:eastAsia="es-419"/>
          <w14:ligatures w14:val="none"/>
        </w:rPr>
      </w:pP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>Monitor engagement metrics, track progress, and contribute to reports on outreach and collaborative outcomes.</w:t>
      </w:r>
    </w:p>
    <w:p w14:paraId="61D5504B" w14:textId="55C76F9B" w:rsidR="00EB3847" w:rsidRPr="00124C4C" w:rsidRDefault="00124C4C" w:rsidP="00124C4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</w:pPr>
      <w:r w:rsidRPr="00124C4C"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  <w:t xml:space="preserve">QUALIFICATIONS: </w:t>
      </w:r>
    </w:p>
    <w:p w14:paraId="5C3D1416" w14:textId="77777777" w:rsidR="00124C4C" w:rsidRDefault="001506EF" w:rsidP="00124C4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val="en-US" w:eastAsia="es-419"/>
          <w14:ligatures w14:val="none"/>
        </w:rPr>
      </w:pP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>Strong organizational, communication, and computer skills</w:t>
      </w:r>
    </w:p>
    <w:p w14:paraId="10490897" w14:textId="7A917F6D" w:rsidR="00124C4C" w:rsidRDefault="001506EF" w:rsidP="00124C4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val="en-US" w:eastAsia="es-419"/>
          <w14:ligatures w14:val="none"/>
        </w:rPr>
      </w:pP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 xml:space="preserve">Experience in community </w:t>
      </w:r>
      <w:r w:rsidR="00124C4C">
        <w:rPr>
          <w:rFonts w:eastAsia="Times New Roman" w:cstheme="minorHAnsi"/>
          <w:color w:val="222222"/>
          <w:lang w:val="en-US" w:eastAsia="es-419"/>
          <w14:ligatures w14:val="none"/>
        </w:rPr>
        <w:t>organizing</w:t>
      </w: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>, workforce development, or economic development</w:t>
      </w:r>
    </w:p>
    <w:p w14:paraId="003AEDCC" w14:textId="77777777" w:rsidR="00124C4C" w:rsidRDefault="001506EF" w:rsidP="00124C4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val="en-US" w:eastAsia="es-419"/>
          <w14:ligatures w14:val="none"/>
        </w:rPr>
      </w:pP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>Ability to work independently and collaboratively across diverse sectors</w:t>
      </w:r>
    </w:p>
    <w:p w14:paraId="6DF86E15" w14:textId="66AE4D52" w:rsidR="001506EF" w:rsidRPr="00124C4C" w:rsidRDefault="001506EF" w:rsidP="00124C4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val="en-US" w:eastAsia="es-419"/>
          <w14:ligatures w14:val="none"/>
        </w:rPr>
      </w:pPr>
      <w:r w:rsidRPr="00124C4C">
        <w:rPr>
          <w:rFonts w:eastAsia="Times New Roman" w:cstheme="minorHAnsi"/>
          <w:color w:val="222222"/>
          <w:lang w:val="en-US" w:eastAsia="es-419"/>
          <w14:ligatures w14:val="none"/>
        </w:rPr>
        <w:t>Multilingualism and understanding of immigrant and international student populations is a plus</w:t>
      </w:r>
    </w:p>
    <w:p w14:paraId="7010DD00" w14:textId="2EC231B1" w:rsidR="00290CCA" w:rsidRPr="00285D20" w:rsidRDefault="00124C4C" w:rsidP="00D929AD">
      <w:pPr>
        <w:spacing w:before="100" w:beforeAutospacing="1" w:after="100" w:afterAutospacing="1"/>
        <w:jc w:val="both"/>
        <w:rPr>
          <w:sz w:val="20"/>
          <w:szCs w:val="20"/>
          <w:lang w:val="en-US"/>
        </w:rPr>
      </w:pPr>
      <w:r w:rsidRPr="003C2F01">
        <w:rPr>
          <w:rFonts w:eastAsia="Times New Roman" w:cstheme="minorHAnsi"/>
          <w:b/>
          <w:bCs/>
          <w:color w:val="222222"/>
          <w:lang w:val="en-US" w:eastAsia="es-419"/>
          <w14:ligatures w14:val="none"/>
        </w:rPr>
        <w:t>TO APPLY:</w:t>
      </w:r>
      <w:r>
        <w:rPr>
          <w:rFonts w:eastAsia="Times New Roman" w:cstheme="minorHAnsi"/>
          <w:color w:val="222222"/>
          <w:lang w:val="en-US" w:eastAsia="es-419"/>
          <w14:ligatures w14:val="none"/>
        </w:rPr>
        <w:t xml:space="preserve"> </w:t>
      </w:r>
      <w:r w:rsidR="001506EF" w:rsidRPr="001506EF">
        <w:rPr>
          <w:rFonts w:eastAsia="Times New Roman" w:cstheme="minorHAnsi"/>
          <w:color w:val="222222"/>
          <w:lang w:val="en-US" w:eastAsia="es-419"/>
          <w14:ligatures w14:val="none"/>
        </w:rPr>
        <w:t> </w:t>
      </w:r>
      <w:r w:rsidR="003C2F01">
        <w:rPr>
          <w:rFonts w:eastAsia="Times New Roman" w:cstheme="minorHAnsi"/>
          <w:color w:val="222222"/>
          <w:lang w:val="en-US" w:eastAsia="es-419"/>
          <w14:ligatures w14:val="none"/>
        </w:rPr>
        <w:t>S</w:t>
      </w:r>
      <w:r w:rsidR="001506EF" w:rsidRPr="001506EF">
        <w:rPr>
          <w:rFonts w:eastAsia="Times New Roman" w:cstheme="minorHAnsi"/>
          <w:color w:val="222222"/>
          <w:lang w:val="en-US" w:eastAsia="es-419"/>
          <w14:ligatures w14:val="none"/>
        </w:rPr>
        <w:t xml:space="preserve">end a cover letter, resume, and two </w:t>
      </w:r>
      <w:r w:rsidR="003C2F01">
        <w:rPr>
          <w:rFonts w:eastAsia="Times New Roman" w:cstheme="minorHAnsi"/>
          <w:color w:val="222222"/>
          <w:lang w:val="en-US" w:eastAsia="es-419"/>
          <w14:ligatures w14:val="none"/>
        </w:rPr>
        <w:t>references to Amy Ketner at ketner.a@strangersnolonger.org</w:t>
      </w:r>
    </w:p>
    <w:sectPr w:rsidR="00290CCA" w:rsidRPr="00285D20" w:rsidSect="00D929A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32B"/>
    <w:multiLevelType w:val="multilevel"/>
    <w:tmpl w:val="D5A6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F7801"/>
    <w:multiLevelType w:val="multilevel"/>
    <w:tmpl w:val="36C0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654B2"/>
    <w:multiLevelType w:val="hybridMultilevel"/>
    <w:tmpl w:val="0E86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C725C"/>
    <w:multiLevelType w:val="multilevel"/>
    <w:tmpl w:val="176E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55E7D"/>
    <w:multiLevelType w:val="hybridMultilevel"/>
    <w:tmpl w:val="3DD4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A176D"/>
    <w:multiLevelType w:val="multilevel"/>
    <w:tmpl w:val="A6F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A34AA"/>
    <w:multiLevelType w:val="multilevel"/>
    <w:tmpl w:val="2452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8180F"/>
    <w:multiLevelType w:val="multilevel"/>
    <w:tmpl w:val="A618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96B42"/>
    <w:multiLevelType w:val="multilevel"/>
    <w:tmpl w:val="2D68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562946">
    <w:abstractNumId w:val="7"/>
  </w:num>
  <w:num w:numId="2" w16cid:durableId="1666544894">
    <w:abstractNumId w:val="5"/>
  </w:num>
  <w:num w:numId="3" w16cid:durableId="1145975577">
    <w:abstractNumId w:val="0"/>
  </w:num>
  <w:num w:numId="4" w16cid:durableId="1885293034">
    <w:abstractNumId w:val="8"/>
  </w:num>
  <w:num w:numId="5" w16cid:durableId="1368145417">
    <w:abstractNumId w:val="6"/>
  </w:num>
  <w:num w:numId="6" w16cid:durableId="671687252">
    <w:abstractNumId w:val="1"/>
  </w:num>
  <w:num w:numId="7" w16cid:durableId="1969047105">
    <w:abstractNumId w:val="3"/>
  </w:num>
  <w:num w:numId="8" w16cid:durableId="300774031">
    <w:abstractNumId w:val="2"/>
  </w:num>
  <w:num w:numId="9" w16cid:durableId="1946422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27"/>
    <w:rsid w:val="000063DA"/>
    <w:rsid w:val="00063E85"/>
    <w:rsid w:val="00124C4C"/>
    <w:rsid w:val="001506EF"/>
    <w:rsid w:val="00154F69"/>
    <w:rsid w:val="001566D8"/>
    <w:rsid w:val="00174237"/>
    <w:rsid w:val="001A3327"/>
    <w:rsid w:val="00285D20"/>
    <w:rsid w:val="00290CCA"/>
    <w:rsid w:val="002954F1"/>
    <w:rsid w:val="002A33A0"/>
    <w:rsid w:val="003B5B7D"/>
    <w:rsid w:val="003C2F01"/>
    <w:rsid w:val="00444607"/>
    <w:rsid w:val="004A55B5"/>
    <w:rsid w:val="004F79A0"/>
    <w:rsid w:val="00521FA7"/>
    <w:rsid w:val="005330D4"/>
    <w:rsid w:val="00592712"/>
    <w:rsid w:val="006305E9"/>
    <w:rsid w:val="00632287"/>
    <w:rsid w:val="0064741F"/>
    <w:rsid w:val="006504D5"/>
    <w:rsid w:val="007D1A74"/>
    <w:rsid w:val="009D2591"/>
    <w:rsid w:val="00A004DE"/>
    <w:rsid w:val="00CE41AB"/>
    <w:rsid w:val="00D05A1F"/>
    <w:rsid w:val="00D929AD"/>
    <w:rsid w:val="00D97EF6"/>
    <w:rsid w:val="00E14A71"/>
    <w:rsid w:val="00E413AF"/>
    <w:rsid w:val="00EB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24E9"/>
  <w15:chartTrackingRefBased/>
  <w15:docId w15:val="{491EDE2A-0147-4C84-A21F-5A7DA01F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27"/>
    <w:pPr>
      <w:spacing w:line="259" w:lineRule="auto"/>
    </w:pPr>
    <w:rPr>
      <w:kern w:val="0"/>
      <w:sz w:val="22"/>
      <w:szCs w:val="22"/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3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3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327"/>
    <w:rPr>
      <w:b/>
      <w:bCs/>
      <w:smallCaps/>
      <w:color w:val="2F5496" w:themeColor="accent1" w:themeShade="BF"/>
      <w:spacing w:val="5"/>
    </w:rPr>
  </w:style>
  <w:style w:type="paragraph" w:customStyle="1" w:styleId="BodyA">
    <w:name w:val="Body A"/>
    <w:rsid w:val="001A33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u w:color="000000"/>
      <w:bdr w:val="nil"/>
      <w14:ligatures w14:val="none"/>
    </w:rPr>
  </w:style>
  <w:style w:type="character" w:customStyle="1" w:styleId="Hyperlink0">
    <w:name w:val="Hyperlink.0"/>
    <w:basedOn w:val="DefaultParagraphFont"/>
    <w:rsid w:val="001A3327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1A3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327"/>
    <w:rPr>
      <w:kern w:val="0"/>
      <w:sz w:val="20"/>
      <w:szCs w:val="20"/>
      <w:lang w:val="es-4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327"/>
    <w:rPr>
      <w:b/>
      <w:bCs/>
      <w:kern w:val="0"/>
      <w:sz w:val="20"/>
      <w:szCs w:val="20"/>
      <w:lang w:val="es-419"/>
    </w:rPr>
  </w:style>
  <w:style w:type="character" w:styleId="Hyperlink">
    <w:name w:val="Hyperlink"/>
    <w:basedOn w:val="DefaultParagraphFont"/>
    <w:uiPriority w:val="99"/>
    <w:unhideWhenUsed/>
    <w:rsid w:val="001A33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F275-2CFF-4844-9D29-2E9B0EFF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Ketner</dc:creator>
  <cp:keywords/>
  <dc:description/>
  <cp:lastModifiedBy>Amy Ketner</cp:lastModifiedBy>
  <cp:revision>9</cp:revision>
  <cp:lastPrinted>2025-09-12T19:54:00Z</cp:lastPrinted>
  <dcterms:created xsi:type="dcterms:W3CDTF">2025-08-13T17:57:00Z</dcterms:created>
  <dcterms:modified xsi:type="dcterms:W3CDTF">2025-09-12T21:34:00Z</dcterms:modified>
</cp:coreProperties>
</file>