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B52E3" w14:textId="77777777" w:rsidR="001D03BE" w:rsidRDefault="001D03BE" w:rsidP="001D03BE">
      <w:pPr>
        <w:pStyle w:val="Default"/>
        <w:rPr>
          <w:sz w:val="56"/>
          <w:szCs w:val="56"/>
        </w:rPr>
      </w:pPr>
      <w:r>
        <w:rPr>
          <w:b/>
          <w:bCs/>
          <w:sz w:val="56"/>
          <w:szCs w:val="56"/>
        </w:rPr>
        <w:t xml:space="preserve">Rollie Denison Leadership Institute </w:t>
      </w:r>
    </w:p>
    <w:p w14:paraId="20C7AEC0" w14:textId="77777777" w:rsidR="001D03BE" w:rsidRDefault="001D03BE" w:rsidP="001D03BE">
      <w:pPr>
        <w:pStyle w:val="Default"/>
        <w:rPr>
          <w:sz w:val="20"/>
          <w:szCs w:val="20"/>
        </w:rPr>
      </w:pPr>
      <w:r>
        <w:rPr>
          <w:b/>
          <w:bCs/>
          <w:sz w:val="32"/>
          <w:szCs w:val="32"/>
        </w:rPr>
        <w:t xml:space="preserve">SPONSORSHIPS </w:t>
      </w:r>
      <w:r>
        <w:rPr>
          <w:b/>
          <w:bCs/>
          <w:sz w:val="23"/>
          <w:szCs w:val="23"/>
        </w:rPr>
        <w:t xml:space="preserve">Presenting Sponsor…………………………….…….…………………………………………………………………………. $1,000 </w:t>
      </w:r>
      <w:r>
        <w:rPr>
          <w:b/>
          <w:bCs/>
          <w:i/>
          <w:iCs/>
          <w:sz w:val="20"/>
          <w:szCs w:val="20"/>
        </w:rPr>
        <w:t xml:space="preserve">(2 Presenting Sponsors) </w:t>
      </w:r>
    </w:p>
    <w:p w14:paraId="2787BEE3" w14:textId="77777777" w:rsidR="001D03BE" w:rsidRDefault="001D03BE" w:rsidP="001D03BE">
      <w:pPr>
        <w:pStyle w:val="Default"/>
        <w:spacing w:after="46"/>
        <w:rPr>
          <w:sz w:val="23"/>
          <w:szCs w:val="23"/>
        </w:rPr>
      </w:pPr>
      <w:r>
        <w:rPr>
          <w:sz w:val="23"/>
          <w:szCs w:val="23"/>
        </w:rPr>
        <w:t xml:space="preserve">1. Sponsor logo featured prominently on all intra-class correspondence throughout orientation and all eight monthly classes </w:t>
      </w:r>
    </w:p>
    <w:p w14:paraId="1DB2DAB7" w14:textId="77777777" w:rsidR="001D03BE" w:rsidRDefault="001D03BE" w:rsidP="001D03BE">
      <w:pPr>
        <w:pStyle w:val="Default"/>
        <w:spacing w:after="46"/>
        <w:rPr>
          <w:sz w:val="23"/>
          <w:szCs w:val="23"/>
        </w:rPr>
      </w:pPr>
      <w:r>
        <w:rPr>
          <w:sz w:val="23"/>
          <w:szCs w:val="23"/>
        </w:rPr>
        <w:t xml:space="preserve">2. Sponsor logo prominently featured on the RDLI page of the Chamber’s website and linked back to sponsor’s website or Facebook page </w:t>
      </w:r>
    </w:p>
    <w:p w14:paraId="717D668F" w14:textId="77777777" w:rsidR="001D03BE" w:rsidRDefault="001D03BE" w:rsidP="001D03BE">
      <w:pPr>
        <w:pStyle w:val="Default"/>
        <w:spacing w:after="46"/>
        <w:rPr>
          <w:sz w:val="23"/>
          <w:szCs w:val="23"/>
        </w:rPr>
      </w:pPr>
      <w:r>
        <w:rPr>
          <w:sz w:val="23"/>
          <w:szCs w:val="23"/>
        </w:rPr>
        <w:t xml:space="preserve">3. Sponsor logo placed in all Chamber e-newsletter promotions relating to the RDLI program </w:t>
      </w:r>
    </w:p>
    <w:p w14:paraId="72D4721C" w14:textId="77777777" w:rsidR="001D03BE" w:rsidRDefault="001D03BE" w:rsidP="001D03BE">
      <w:pPr>
        <w:pStyle w:val="Default"/>
        <w:spacing w:after="46"/>
        <w:rPr>
          <w:sz w:val="23"/>
          <w:szCs w:val="23"/>
        </w:rPr>
      </w:pPr>
      <w:r>
        <w:rPr>
          <w:sz w:val="23"/>
          <w:szCs w:val="23"/>
        </w:rPr>
        <w:t xml:space="preserve">4. Speaking opportunity and verbal recognition at the RDLI Graduation Banquet </w:t>
      </w:r>
    </w:p>
    <w:p w14:paraId="5B2A873E" w14:textId="77777777" w:rsidR="001D03BE" w:rsidRDefault="001D03BE" w:rsidP="001D03BE">
      <w:pPr>
        <w:pStyle w:val="Default"/>
        <w:spacing w:after="46"/>
        <w:rPr>
          <w:sz w:val="23"/>
          <w:szCs w:val="23"/>
        </w:rPr>
      </w:pPr>
      <w:r>
        <w:rPr>
          <w:sz w:val="23"/>
          <w:szCs w:val="23"/>
        </w:rPr>
        <w:t xml:space="preserve">5. Sponsor recognition in the RDLI Graduation Banquet program </w:t>
      </w:r>
    </w:p>
    <w:p w14:paraId="09934518" w14:textId="77777777" w:rsidR="001D03BE" w:rsidRDefault="001D03BE" w:rsidP="001D03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Four seats at the RDLI Graduation Banquet celebration </w:t>
      </w:r>
    </w:p>
    <w:p w14:paraId="71CE6EF3" w14:textId="77777777" w:rsidR="001D03BE" w:rsidRDefault="001D03BE" w:rsidP="001D03BE">
      <w:pPr>
        <w:pStyle w:val="Default"/>
        <w:rPr>
          <w:sz w:val="23"/>
          <w:szCs w:val="23"/>
        </w:rPr>
      </w:pPr>
    </w:p>
    <w:p w14:paraId="17835A30" w14:textId="77777777" w:rsidR="001D03BE" w:rsidRDefault="001D03BE" w:rsidP="001D03BE">
      <w:pPr>
        <w:pStyle w:val="Default"/>
        <w:rPr>
          <w:sz w:val="20"/>
          <w:szCs w:val="20"/>
        </w:rPr>
      </w:pPr>
      <w:r>
        <w:rPr>
          <w:b/>
          <w:bCs/>
          <w:sz w:val="23"/>
          <w:szCs w:val="23"/>
        </w:rPr>
        <w:t>Graduation Banquet Sponsor……………</w:t>
      </w:r>
      <w:proofErr w:type="gramStart"/>
      <w:r>
        <w:rPr>
          <w:b/>
          <w:bCs/>
          <w:sz w:val="23"/>
          <w:szCs w:val="23"/>
        </w:rPr>
        <w:t>…..</w:t>
      </w:r>
      <w:proofErr w:type="gramEnd"/>
      <w:r>
        <w:rPr>
          <w:b/>
          <w:bCs/>
          <w:sz w:val="23"/>
          <w:szCs w:val="23"/>
        </w:rPr>
        <w:t xml:space="preserve">….…………………………………………………………………………. $1,000 </w:t>
      </w:r>
      <w:r>
        <w:rPr>
          <w:b/>
          <w:bCs/>
          <w:i/>
          <w:iCs/>
          <w:sz w:val="20"/>
          <w:szCs w:val="20"/>
        </w:rPr>
        <w:t xml:space="preserve">(2 Graduation Banquet Sponsors) </w:t>
      </w:r>
    </w:p>
    <w:p w14:paraId="2527AB4C" w14:textId="77777777" w:rsidR="001D03BE" w:rsidRDefault="001D03BE" w:rsidP="001D03BE">
      <w:pPr>
        <w:pStyle w:val="Default"/>
        <w:spacing w:after="46"/>
        <w:rPr>
          <w:sz w:val="23"/>
          <w:szCs w:val="23"/>
        </w:rPr>
      </w:pPr>
      <w:r>
        <w:rPr>
          <w:sz w:val="23"/>
          <w:szCs w:val="23"/>
        </w:rPr>
        <w:t xml:space="preserve">1. Sponsor logo featured prominently on RDLI Graduation Banquet invitations </w:t>
      </w:r>
    </w:p>
    <w:p w14:paraId="7DE33D80" w14:textId="77777777" w:rsidR="001D03BE" w:rsidRDefault="001D03BE" w:rsidP="001D03BE">
      <w:pPr>
        <w:pStyle w:val="Default"/>
        <w:spacing w:after="46"/>
        <w:rPr>
          <w:sz w:val="23"/>
          <w:szCs w:val="23"/>
        </w:rPr>
      </w:pPr>
      <w:r>
        <w:rPr>
          <w:sz w:val="23"/>
          <w:szCs w:val="23"/>
        </w:rPr>
        <w:t xml:space="preserve">2. Sponsor logo placed on the RDLI page of the Chamber website with recognition as Graduation Banquet Sponsor and linked back to sponsor’s website or Facebook page </w:t>
      </w:r>
    </w:p>
    <w:p w14:paraId="11BB4EDD" w14:textId="77777777" w:rsidR="001D03BE" w:rsidRDefault="001D03BE" w:rsidP="001D03BE">
      <w:pPr>
        <w:pStyle w:val="Default"/>
        <w:spacing w:after="46"/>
        <w:rPr>
          <w:sz w:val="23"/>
          <w:szCs w:val="23"/>
        </w:rPr>
      </w:pPr>
      <w:r>
        <w:rPr>
          <w:sz w:val="23"/>
          <w:szCs w:val="23"/>
        </w:rPr>
        <w:t xml:space="preserve">3. Sponsor logo placed in all Chamber e-newsletter promotions relating to the RDLI program </w:t>
      </w:r>
    </w:p>
    <w:p w14:paraId="59CD3566" w14:textId="77777777" w:rsidR="001D03BE" w:rsidRDefault="001D03BE" w:rsidP="001D03BE">
      <w:pPr>
        <w:pStyle w:val="Default"/>
        <w:spacing w:after="46"/>
        <w:rPr>
          <w:sz w:val="23"/>
          <w:szCs w:val="23"/>
        </w:rPr>
      </w:pPr>
      <w:r>
        <w:rPr>
          <w:sz w:val="23"/>
          <w:szCs w:val="23"/>
        </w:rPr>
        <w:t xml:space="preserve">4. Speaking opportunity and verbal recognition at the RDLI Graduation Banquet </w:t>
      </w:r>
    </w:p>
    <w:p w14:paraId="30865DFA" w14:textId="77777777" w:rsidR="001D03BE" w:rsidRDefault="001D03BE" w:rsidP="001D03BE">
      <w:pPr>
        <w:pStyle w:val="Default"/>
        <w:spacing w:after="46"/>
        <w:rPr>
          <w:sz w:val="23"/>
          <w:szCs w:val="23"/>
        </w:rPr>
      </w:pPr>
      <w:r>
        <w:rPr>
          <w:sz w:val="23"/>
          <w:szCs w:val="23"/>
        </w:rPr>
        <w:t xml:space="preserve">5. Sponsor recognition in the RDLI Graduation Banquet program </w:t>
      </w:r>
    </w:p>
    <w:p w14:paraId="2DD00415" w14:textId="77777777" w:rsidR="001D03BE" w:rsidRDefault="001D03BE" w:rsidP="001D03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Four seats at the RDLI Graduation Banquet celebration </w:t>
      </w:r>
    </w:p>
    <w:p w14:paraId="20395F51" w14:textId="77777777" w:rsidR="001D03BE" w:rsidRDefault="001D03BE" w:rsidP="001D03BE">
      <w:pPr>
        <w:pStyle w:val="Default"/>
        <w:rPr>
          <w:sz w:val="23"/>
          <w:szCs w:val="23"/>
        </w:rPr>
      </w:pPr>
    </w:p>
    <w:p w14:paraId="540A570E" w14:textId="77777777" w:rsidR="001D03BE" w:rsidRDefault="001D03BE" w:rsidP="001D03BE">
      <w:pPr>
        <w:pStyle w:val="Default"/>
        <w:rPr>
          <w:sz w:val="20"/>
          <w:szCs w:val="20"/>
        </w:rPr>
      </w:pPr>
      <w:r>
        <w:rPr>
          <w:b/>
          <w:bCs/>
          <w:sz w:val="23"/>
          <w:szCs w:val="23"/>
        </w:rPr>
        <w:t xml:space="preserve">RDLI Lunch Sponsor…………………………………………………………………………………………………………………. $300 </w:t>
      </w:r>
      <w:r>
        <w:rPr>
          <w:b/>
          <w:bCs/>
          <w:i/>
          <w:iCs/>
          <w:sz w:val="20"/>
          <w:szCs w:val="20"/>
        </w:rPr>
        <w:t xml:space="preserve">(7 RDLI Lunch Sponsors) </w:t>
      </w:r>
    </w:p>
    <w:p w14:paraId="2BBA8981" w14:textId="77777777" w:rsidR="001D03BE" w:rsidRDefault="001D03BE" w:rsidP="001D03BE">
      <w:pPr>
        <w:pStyle w:val="Default"/>
        <w:spacing w:after="46"/>
        <w:rPr>
          <w:sz w:val="23"/>
          <w:szCs w:val="23"/>
        </w:rPr>
      </w:pPr>
      <w:r>
        <w:rPr>
          <w:sz w:val="23"/>
          <w:szCs w:val="23"/>
        </w:rPr>
        <w:t xml:space="preserve">1. Two minutes of mic time during lunch at one of seven RDLI classes </w:t>
      </w:r>
    </w:p>
    <w:p w14:paraId="2E39F667" w14:textId="77777777" w:rsidR="001D03BE" w:rsidRDefault="001D03BE" w:rsidP="001D03BE">
      <w:pPr>
        <w:pStyle w:val="Default"/>
        <w:spacing w:after="46"/>
        <w:rPr>
          <w:sz w:val="23"/>
          <w:szCs w:val="23"/>
        </w:rPr>
      </w:pPr>
      <w:r>
        <w:rPr>
          <w:sz w:val="23"/>
          <w:szCs w:val="23"/>
        </w:rPr>
        <w:t xml:space="preserve">2. Sponsor logo placed on the RDLI page of the Chamber website with recognition as Graduation Banquet Sponsor and linked back to sponsor’s website or Facebook page </w:t>
      </w:r>
    </w:p>
    <w:p w14:paraId="00AE8D69" w14:textId="77777777" w:rsidR="001D03BE" w:rsidRDefault="001D03BE" w:rsidP="001D03BE">
      <w:pPr>
        <w:pStyle w:val="Default"/>
        <w:spacing w:after="46"/>
        <w:rPr>
          <w:sz w:val="23"/>
          <w:szCs w:val="23"/>
        </w:rPr>
      </w:pPr>
      <w:r>
        <w:rPr>
          <w:sz w:val="23"/>
          <w:szCs w:val="23"/>
        </w:rPr>
        <w:t xml:space="preserve">3. Sponsor logo placed in all Chamber e-newsletter promotions relating to the RDLI program </w:t>
      </w:r>
    </w:p>
    <w:p w14:paraId="4373AD44" w14:textId="77777777" w:rsidR="001D03BE" w:rsidRDefault="001D03BE" w:rsidP="001D03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Sponsor recognition in the RDLI Graduation Banquet program </w:t>
      </w:r>
    </w:p>
    <w:p w14:paraId="641B2C66" w14:textId="77777777" w:rsidR="00C4474A" w:rsidRDefault="00C4474A"/>
    <w:sectPr w:rsidR="00C4474A" w:rsidSect="00407200">
      <w:pgSz w:w="12240" w:h="16340"/>
      <w:pgMar w:top="1157" w:right="811" w:bottom="1204" w:left="71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3BE"/>
    <w:rsid w:val="001D03BE"/>
    <w:rsid w:val="00C4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6FA62"/>
  <w15:chartTrackingRefBased/>
  <w15:docId w15:val="{3337CDB8-02D2-4531-9019-21AC016DA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03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Celeste Janson</dc:creator>
  <cp:keywords/>
  <dc:description/>
  <cp:lastModifiedBy>Celeste Janson</cp:lastModifiedBy>
  <cp:revision>2</cp:revision>
  <dcterms:created xsi:type="dcterms:W3CDTF">2021-08-18T15:04:00Z</dcterms:created>
  <dcterms:modified xsi:type="dcterms:W3CDTF">2021-08-18T15:04:00Z</dcterms:modified>
</cp:coreProperties>
</file>