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9D219" w14:textId="77777777" w:rsidR="000324AE" w:rsidRDefault="000324AE">
      <w:pPr>
        <w:pStyle w:val="BodyText"/>
      </w:pPr>
    </w:p>
    <w:p w14:paraId="09BDCB8C" w14:textId="724161B7" w:rsidR="000324AE" w:rsidRPr="008E06CF" w:rsidRDefault="000324AE" w:rsidP="000B0373">
      <w:pPr>
        <w:tabs>
          <w:tab w:val="left" w:pos="1440"/>
          <w:tab w:val="left" w:pos="5760"/>
          <w:tab w:val="left" w:pos="7740"/>
        </w:tabs>
        <w:spacing w:after="160"/>
        <w:ind w:right="-180"/>
        <w:rPr>
          <w:rFonts w:asciiTheme="minorHAnsi" w:hAnsiTheme="minorHAnsi" w:cstheme="minorHAnsi"/>
          <w:bCs/>
          <w:i/>
          <w:iCs/>
          <w:sz w:val="22"/>
        </w:rPr>
      </w:pPr>
      <w:r w:rsidRPr="008E06CF">
        <w:rPr>
          <w:rFonts w:asciiTheme="minorHAnsi" w:hAnsiTheme="minorHAnsi" w:cstheme="minorHAnsi"/>
          <w:b/>
          <w:sz w:val="22"/>
        </w:rPr>
        <w:t>Job Title:</w:t>
      </w:r>
      <w:r w:rsidRPr="008E06CF">
        <w:rPr>
          <w:rFonts w:asciiTheme="minorHAnsi" w:hAnsiTheme="minorHAnsi" w:cstheme="minorHAnsi"/>
          <w:b/>
          <w:sz w:val="22"/>
        </w:rPr>
        <w:tab/>
      </w:r>
      <w:r w:rsidR="00C73760" w:rsidRPr="008E06CF">
        <w:rPr>
          <w:rFonts w:asciiTheme="minorHAnsi" w:hAnsiTheme="minorHAnsi" w:cstheme="minorHAnsi"/>
          <w:sz w:val="22"/>
        </w:rPr>
        <w:t>Director of Maintenance</w:t>
      </w:r>
      <w:r w:rsidR="00ED0B45">
        <w:rPr>
          <w:rFonts w:asciiTheme="minorHAnsi" w:hAnsiTheme="minorHAnsi" w:cstheme="minorHAnsi"/>
          <w:sz w:val="22"/>
        </w:rPr>
        <w:t xml:space="preserve"> and Facilities</w:t>
      </w:r>
      <w:r w:rsidRPr="008E06CF">
        <w:rPr>
          <w:rFonts w:asciiTheme="minorHAnsi" w:hAnsiTheme="minorHAnsi" w:cstheme="minorHAnsi"/>
          <w:sz w:val="22"/>
        </w:rPr>
        <w:tab/>
      </w:r>
    </w:p>
    <w:p w14:paraId="513671C1" w14:textId="16DD8013" w:rsidR="000324AE" w:rsidRPr="008E06CF" w:rsidRDefault="000324AE" w:rsidP="000B0373">
      <w:pPr>
        <w:pStyle w:val="Header"/>
        <w:tabs>
          <w:tab w:val="clear" w:pos="4320"/>
          <w:tab w:val="clear" w:pos="8640"/>
          <w:tab w:val="left" w:pos="1440"/>
          <w:tab w:val="left" w:pos="5760"/>
          <w:tab w:val="left" w:pos="7740"/>
        </w:tabs>
        <w:spacing w:after="160"/>
        <w:rPr>
          <w:rFonts w:asciiTheme="minorHAnsi" w:hAnsiTheme="minorHAnsi" w:cstheme="minorHAnsi"/>
          <w:sz w:val="22"/>
        </w:rPr>
      </w:pPr>
      <w:r w:rsidRPr="008E06CF">
        <w:rPr>
          <w:rFonts w:asciiTheme="minorHAnsi" w:hAnsiTheme="minorHAnsi" w:cstheme="minorHAnsi"/>
          <w:b/>
          <w:sz w:val="22"/>
        </w:rPr>
        <w:t>Reports to:</w:t>
      </w:r>
      <w:r w:rsidRPr="008E06CF">
        <w:rPr>
          <w:rFonts w:asciiTheme="minorHAnsi" w:hAnsiTheme="minorHAnsi" w:cstheme="minorHAnsi"/>
          <w:b/>
          <w:sz w:val="22"/>
        </w:rPr>
        <w:tab/>
      </w:r>
      <w:r w:rsidR="00ED0B45" w:rsidRPr="00ED0B45">
        <w:rPr>
          <w:rFonts w:asciiTheme="minorHAnsi" w:hAnsiTheme="minorHAnsi" w:cstheme="minorHAnsi"/>
          <w:sz w:val="22"/>
        </w:rPr>
        <w:t>Superintendent</w:t>
      </w:r>
      <w:r w:rsidRPr="008E06CF">
        <w:rPr>
          <w:rFonts w:asciiTheme="minorHAnsi" w:hAnsiTheme="minorHAnsi" w:cstheme="minorHAnsi"/>
          <w:sz w:val="22"/>
        </w:rPr>
        <w:tab/>
      </w:r>
      <w:r w:rsidR="000B0373" w:rsidRPr="008E06CF">
        <w:rPr>
          <w:rFonts w:asciiTheme="minorHAnsi" w:hAnsiTheme="minorHAnsi" w:cstheme="minorHAnsi"/>
          <w:b/>
          <w:sz w:val="22"/>
        </w:rPr>
        <w:t>Date Revised:</w:t>
      </w:r>
      <w:r w:rsidR="00ED0B45">
        <w:rPr>
          <w:rFonts w:asciiTheme="minorHAnsi" w:hAnsiTheme="minorHAnsi" w:cstheme="minorHAnsi"/>
          <w:b/>
          <w:sz w:val="22"/>
        </w:rPr>
        <w:t xml:space="preserve"> July 2023</w:t>
      </w:r>
    </w:p>
    <w:p w14:paraId="30B6E649" w14:textId="77777777" w:rsidR="000324AE" w:rsidRPr="008E06CF" w:rsidRDefault="000324AE">
      <w:pPr>
        <w:pStyle w:val="Header"/>
        <w:tabs>
          <w:tab w:val="clear" w:pos="4320"/>
          <w:tab w:val="clear" w:pos="8640"/>
          <w:tab w:val="left" w:pos="1440"/>
          <w:tab w:val="left" w:pos="6120"/>
          <w:tab w:val="left" w:pos="6840"/>
        </w:tabs>
        <w:spacing w:after="160"/>
        <w:rPr>
          <w:rFonts w:asciiTheme="minorHAnsi" w:hAnsiTheme="minorHAnsi" w:cstheme="minorHAnsi"/>
          <w:sz w:val="22"/>
        </w:rPr>
      </w:pPr>
      <w:r w:rsidRPr="008E06CF">
        <w:rPr>
          <w:rFonts w:asciiTheme="minorHAnsi" w:hAnsiTheme="minorHAnsi" w:cstheme="minorHAnsi"/>
          <w:b/>
          <w:sz w:val="22"/>
        </w:rPr>
        <w:t>Dept./School:</w:t>
      </w:r>
      <w:r w:rsidRPr="008E06CF">
        <w:rPr>
          <w:rFonts w:asciiTheme="minorHAnsi" w:hAnsiTheme="minorHAnsi" w:cstheme="minorHAnsi"/>
          <w:b/>
          <w:sz w:val="22"/>
        </w:rPr>
        <w:tab/>
      </w:r>
      <w:r w:rsidR="00C73760" w:rsidRPr="008E06CF">
        <w:rPr>
          <w:rFonts w:asciiTheme="minorHAnsi" w:hAnsiTheme="minorHAnsi" w:cstheme="minorHAnsi"/>
          <w:sz w:val="22"/>
        </w:rPr>
        <w:t>Maintenance</w:t>
      </w:r>
    </w:p>
    <w:p w14:paraId="73AD4AF2" w14:textId="77777777" w:rsidR="000324AE" w:rsidRDefault="000B0373" w:rsidP="000B0373">
      <w:pPr>
        <w:pStyle w:val="Heading1"/>
        <w:pBdr>
          <w:top w:val="double" w:sz="4" w:space="1" w:color="auto"/>
        </w:pBdr>
      </w:pPr>
      <w:r w:rsidRPr="008E06CF">
        <w:rPr>
          <w:rFonts w:asciiTheme="minorHAnsi" w:hAnsiTheme="minorHAnsi" w:cstheme="minorHAnsi"/>
        </w:rPr>
        <w:br/>
      </w:r>
      <w:r w:rsidR="000324AE">
        <w:t>Primary Purpose:</w:t>
      </w:r>
    </w:p>
    <w:p w14:paraId="5A210A3E" w14:textId="4CE63B88" w:rsidR="000324AE" w:rsidRDefault="00C73760" w:rsidP="008C2A72">
      <w:pPr>
        <w:pStyle w:val="BodyTextIndent"/>
        <w:ind w:left="540"/>
        <w:rPr>
          <w:rFonts w:asciiTheme="minorHAnsi" w:hAnsiTheme="minorHAnsi" w:cstheme="minorHAnsi"/>
        </w:rPr>
      </w:pPr>
      <w:r w:rsidRPr="008E06CF">
        <w:rPr>
          <w:rFonts w:asciiTheme="minorHAnsi" w:hAnsiTheme="minorHAnsi" w:cstheme="minorHAnsi"/>
        </w:rPr>
        <w:t xml:space="preserve">Direct and manage district’s </w:t>
      </w:r>
      <w:r w:rsidR="00AF15E8" w:rsidRPr="008E06CF">
        <w:rPr>
          <w:rFonts w:asciiTheme="minorHAnsi" w:hAnsiTheme="minorHAnsi" w:cstheme="minorHAnsi"/>
        </w:rPr>
        <w:t xml:space="preserve">maintenance and </w:t>
      </w:r>
      <w:r w:rsidRPr="008E06CF">
        <w:rPr>
          <w:rFonts w:asciiTheme="minorHAnsi" w:hAnsiTheme="minorHAnsi" w:cstheme="minorHAnsi"/>
        </w:rPr>
        <w:t xml:space="preserve">custodial operations. Maintain physical school plant in </w:t>
      </w:r>
      <w:r w:rsidR="00BB447B" w:rsidRPr="008E06CF">
        <w:rPr>
          <w:rFonts w:asciiTheme="minorHAnsi" w:hAnsiTheme="minorHAnsi" w:cstheme="minorHAnsi"/>
        </w:rPr>
        <w:t>excellent operating</w:t>
      </w:r>
      <w:r w:rsidRPr="008E06CF">
        <w:rPr>
          <w:rFonts w:asciiTheme="minorHAnsi" w:hAnsiTheme="minorHAnsi" w:cstheme="minorHAnsi"/>
        </w:rPr>
        <w:t xml:space="preserve"> condition so that full educational use may be made at all times. Provide a physical environment that is </w:t>
      </w:r>
      <w:r w:rsidR="001108BD" w:rsidRPr="008E06CF">
        <w:rPr>
          <w:rFonts w:asciiTheme="minorHAnsi" w:hAnsiTheme="minorHAnsi" w:cstheme="minorHAnsi"/>
        </w:rPr>
        <w:t xml:space="preserve">functional, </w:t>
      </w:r>
      <w:r w:rsidRPr="008E06CF">
        <w:rPr>
          <w:rFonts w:asciiTheme="minorHAnsi" w:hAnsiTheme="minorHAnsi" w:cstheme="minorHAnsi"/>
        </w:rPr>
        <w:t xml:space="preserve">safe, clean, </w:t>
      </w:r>
      <w:r w:rsidR="001108BD" w:rsidRPr="008E06CF">
        <w:rPr>
          <w:rFonts w:asciiTheme="minorHAnsi" w:hAnsiTheme="minorHAnsi" w:cstheme="minorHAnsi"/>
        </w:rPr>
        <w:t xml:space="preserve">and </w:t>
      </w:r>
      <w:r w:rsidRPr="008E06CF">
        <w:rPr>
          <w:rFonts w:asciiTheme="minorHAnsi" w:hAnsiTheme="minorHAnsi" w:cstheme="minorHAnsi"/>
        </w:rPr>
        <w:t>attractive.</w:t>
      </w:r>
    </w:p>
    <w:p w14:paraId="3786AF6B" w14:textId="45045BA3" w:rsidR="00ED0B45" w:rsidRDefault="00ED0B45" w:rsidP="008C2A72">
      <w:pPr>
        <w:pStyle w:val="BodyTextIndent"/>
        <w:ind w:left="540"/>
        <w:rPr>
          <w:rFonts w:asciiTheme="minorHAnsi" w:hAnsiTheme="minorHAnsi" w:cstheme="minorHAnsi"/>
        </w:rPr>
      </w:pPr>
    </w:p>
    <w:p w14:paraId="533C45CB" w14:textId="25E12DFD" w:rsidR="00ED0B45" w:rsidRPr="008E06CF" w:rsidRDefault="00ED0B45" w:rsidP="00ED0B45">
      <w:pPr>
        <w:pStyle w:val="BodyTextIndent"/>
        <w:ind w:left="540"/>
        <w:rPr>
          <w:rFonts w:asciiTheme="minorHAnsi" w:hAnsiTheme="minorHAnsi" w:cstheme="minorHAnsi"/>
        </w:rPr>
      </w:pPr>
      <w:r w:rsidRPr="003C1214">
        <w:rPr>
          <w:rFonts w:asciiTheme="minorHAnsi" w:hAnsiTheme="minorHAnsi" w:cstheme="minorHAnsi"/>
        </w:rPr>
        <w:t>Responsible for the overall management, strategic planning, development, evaluation, and implementation of district maintenance, warehousing, and transportation functions.</w:t>
      </w:r>
    </w:p>
    <w:p w14:paraId="4092CEC1" w14:textId="77777777" w:rsidR="000324AE" w:rsidRDefault="000324AE">
      <w:pPr>
        <w:pStyle w:val="Heading1"/>
      </w:pPr>
      <w:r>
        <w:t>Qualifications:</w:t>
      </w:r>
    </w:p>
    <w:p w14:paraId="5B12A0F9" w14:textId="77777777" w:rsidR="000324AE" w:rsidRPr="008E06CF" w:rsidRDefault="000324AE" w:rsidP="003D50F4">
      <w:pPr>
        <w:pStyle w:val="Heading2Indent"/>
        <w:ind w:left="540"/>
        <w:rPr>
          <w:rFonts w:asciiTheme="minorHAnsi" w:hAnsiTheme="minorHAnsi" w:cstheme="minorHAnsi"/>
        </w:rPr>
      </w:pPr>
      <w:r w:rsidRPr="008E06CF">
        <w:rPr>
          <w:rFonts w:asciiTheme="minorHAnsi" w:hAnsiTheme="minorHAnsi" w:cstheme="minorHAnsi"/>
        </w:rPr>
        <w:t>Education/Certification:</w:t>
      </w:r>
    </w:p>
    <w:p w14:paraId="74B648A5" w14:textId="77777777" w:rsidR="00C73760" w:rsidRPr="008E06CF" w:rsidRDefault="00C73760" w:rsidP="008C2A72">
      <w:pPr>
        <w:pStyle w:val="BodyTextIndent"/>
        <w:ind w:left="540"/>
        <w:rPr>
          <w:rFonts w:asciiTheme="minorHAnsi" w:hAnsiTheme="minorHAnsi" w:cstheme="minorHAnsi"/>
        </w:rPr>
      </w:pPr>
      <w:r w:rsidRPr="008E06CF">
        <w:rPr>
          <w:rFonts w:asciiTheme="minorHAnsi" w:hAnsiTheme="minorHAnsi" w:cstheme="minorHAnsi"/>
        </w:rPr>
        <w:t>Bachelor’s degree</w:t>
      </w:r>
      <w:r w:rsidR="00826632" w:rsidRPr="008E06CF">
        <w:rPr>
          <w:rFonts w:asciiTheme="minorHAnsi" w:hAnsiTheme="minorHAnsi" w:cstheme="minorHAnsi"/>
        </w:rPr>
        <w:t xml:space="preserve"> or equivalent experience</w:t>
      </w:r>
    </w:p>
    <w:p w14:paraId="100DDA21" w14:textId="77777777" w:rsidR="00482630" w:rsidRPr="008E06CF" w:rsidRDefault="00482630" w:rsidP="008C2A72">
      <w:pPr>
        <w:pStyle w:val="BodyTextIndent"/>
        <w:ind w:left="540"/>
        <w:rPr>
          <w:rFonts w:asciiTheme="minorHAnsi" w:hAnsiTheme="minorHAnsi" w:cstheme="minorHAnsi"/>
        </w:rPr>
      </w:pPr>
      <w:r w:rsidRPr="008E06CF">
        <w:rPr>
          <w:rFonts w:asciiTheme="minorHAnsi" w:hAnsiTheme="minorHAnsi" w:cstheme="minorHAnsi"/>
        </w:rPr>
        <w:t>Clear and valid Texas driver’s license</w:t>
      </w:r>
    </w:p>
    <w:p w14:paraId="7E75E4F3" w14:textId="77777777" w:rsidR="000324AE" w:rsidRPr="008E06CF" w:rsidRDefault="000324AE">
      <w:pPr>
        <w:pStyle w:val="Heading2Indent"/>
        <w:rPr>
          <w:rFonts w:asciiTheme="minorHAnsi" w:hAnsiTheme="minorHAnsi" w:cstheme="minorHAnsi"/>
        </w:rPr>
      </w:pPr>
    </w:p>
    <w:p w14:paraId="0BDD2AA1" w14:textId="77777777" w:rsidR="000324AE" w:rsidRPr="008E06CF" w:rsidRDefault="000324AE" w:rsidP="003D50F4">
      <w:pPr>
        <w:pStyle w:val="Heading2Indent"/>
        <w:ind w:left="540"/>
        <w:rPr>
          <w:rFonts w:asciiTheme="minorHAnsi" w:hAnsiTheme="minorHAnsi" w:cstheme="minorHAnsi"/>
        </w:rPr>
      </w:pPr>
      <w:r w:rsidRPr="008E06CF">
        <w:rPr>
          <w:rFonts w:asciiTheme="minorHAnsi" w:hAnsiTheme="minorHAnsi" w:cstheme="minorHAnsi"/>
        </w:rPr>
        <w:t>Special Knowledge/Skills:</w:t>
      </w:r>
    </w:p>
    <w:p w14:paraId="3EB908C7" w14:textId="04C9FD0B" w:rsidR="00C73760" w:rsidRDefault="00C73760" w:rsidP="008C2A72">
      <w:pPr>
        <w:pStyle w:val="BodyTextIndent"/>
        <w:ind w:left="540"/>
        <w:rPr>
          <w:rFonts w:asciiTheme="minorHAnsi" w:hAnsiTheme="minorHAnsi" w:cstheme="minorHAnsi"/>
        </w:rPr>
      </w:pPr>
      <w:r w:rsidRPr="008E06CF">
        <w:rPr>
          <w:rFonts w:asciiTheme="minorHAnsi" w:hAnsiTheme="minorHAnsi" w:cstheme="minorHAnsi"/>
        </w:rPr>
        <w:t>Knowledge of basic principles of construction, school plant maintenance, and custodial operations</w:t>
      </w:r>
    </w:p>
    <w:p w14:paraId="53FD5162" w14:textId="5C1B6850" w:rsidR="00ED0B45" w:rsidRPr="008E06CF" w:rsidRDefault="00ED0B45" w:rsidP="00ED0B45">
      <w:pPr>
        <w:pStyle w:val="BodyTextIndent"/>
        <w:ind w:left="540"/>
        <w:rPr>
          <w:rFonts w:asciiTheme="minorHAnsi" w:hAnsiTheme="minorHAnsi" w:cstheme="minorHAnsi"/>
        </w:rPr>
      </w:pPr>
      <w:r w:rsidRPr="003C1214">
        <w:rPr>
          <w:rFonts w:asciiTheme="minorHAnsi" w:hAnsiTheme="minorHAnsi" w:cstheme="minorHAnsi"/>
        </w:rPr>
        <w:t>Knowledge of operations management</w:t>
      </w:r>
    </w:p>
    <w:p w14:paraId="5B928D2A" w14:textId="77777777" w:rsidR="001108BD" w:rsidRPr="008E06CF" w:rsidRDefault="001108BD" w:rsidP="008C2A72">
      <w:pPr>
        <w:pStyle w:val="BodyTextIndent"/>
        <w:ind w:left="540"/>
        <w:rPr>
          <w:rFonts w:asciiTheme="minorHAnsi" w:hAnsiTheme="minorHAnsi" w:cstheme="minorHAnsi"/>
        </w:rPr>
      </w:pPr>
      <w:r w:rsidRPr="008E06CF">
        <w:rPr>
          <w:rFonts w:asciiTheme="minorHAnsi" w:hAnsiTheme="minorHAnsi" w:cstheme="minorHAnsi"/>
        </w:rPr>
        <w:t>Ability to conduct on-site inspection of district facilities</w:t>
      </w:r>
    </w:p>
    <w:p w14:paraId="203E5A0E" w14:textId="77777777" w:rsidR="00C73760" w:rsidRPr="008E06CF" w:rsidRDefault="00C73760" w:rsidP="008C2A72">
      <w:pPr>
        <w:pStyle w:val="BodyTextIndent"/>
        <w:ind w:left="540"/>
        <w:rPr>
          <w:rFonts w:asciiTheme="minorHAnsi" w:hAnsiTheme="minorHAnsi" w:cstheme="minorHAnsi"/>
        </w:rPr>
      </w:pPr>
      <w:r w:rsidRPr="008E06CF">
        <w:rPr>
          <w:rFonts w:asciiTheme="minorHAnsi" w:hAnsiTheme="minorHAnsi" w:cstheme="minorHAnsi"/>
        </w:rPr>
        <w:t>Ability to manage budget and personnel</w:t>
      </w:r>
    </w:p>
    <w:p w14:paraId="13117DBE" w14:textId="77777777" w:rsidR="00C73760" w:rsidRPr="008E06CF" w:rsidRDefault="00C73760" w:rsidP="008C2A72">
      <w:pPr>
        <w:pStyle w:val="BodyTextIndent"/>
        <w:ind w:left="540"/>
        <w:rPr>
          <w:rFonts w:asciiTheme="minorHAnsi" w:hAnsiTheme="minorHAnsi" w:cstheme="minorHAnsi"/>
        </w:rPr>
      </w:pPr>
      <w:r w:rsidRPr="008E06CF">
        <w:rPr>
          <w:rFonts w:asciiTheme="minorHAnsi" w:hAnsiTheme="minorHAnsi" w:cstheme="minorHAnsi"/>
        </w:rPr>
        <w:t>Ability to implement policy and procedures</w:t>
      </w:r>
    </w:p>
    <w:p w14:paraId="21118D69" w14:textId="1B765680" w:rsidR="00C73760" w:rsidRPr="008E06CF" w:rsidRDefault="00C73760" w:rsidP="008C2A72">
      <w:pPr>
        <w:pStyle w:val="BodyTextIndent"/>
        <w:ind w:left="540"/>
        <w:rPr>
          <w:rFonts w:asciiTheme="minorHAnsi" w:hAnsiTheme="minorHAnsi" w:cstheme="minorHAnsi"/>
        </w:rPr>
      </w:pPr>
      <w:r w:rsidRPr="008E06CF">
        <w:rPr>
          <w:rFonts w:asciiTheme="minorHAnsi" w:hAnsiTheme="minorHAnsi" w:cstheme="minorHAnsi"/>
        </w:rPr>
        <w:t>Ability to interpret data</w:t>
      </w:r>
      <w:r w:rsidR="00ED0B45">
        <w:rPr>
          <w:rFonts w:asciiTheme="minorHAnsi" w:hAnsiTheme="minorHAnsi" w:cstheme="minorHAnsi"/>
        </w:rPr>
        <w:t xml:space="preserve"> </w:t>
      </w:r>
      <w:r w:rsidR="00ED0B45" w:rsidRPr="003C1214">
        <w:rPr>
          <w:rFonts w:asciiTheme="minorHAnsi" w:hAnsiTheme="minorHAnsi" w:cstheme="minorHAnsi"/>
        </w:rPr>
        <w:t>and evaluate maintenance and custodial programs</w:t>
      </w:r>
    </w:p>
    <w:p w14:paraId="396AAF24" w14:textId="77777777" w:rsidR="00C73760" w:rsidRPr="008E06CF" w:rsidRDefault="00C73760" w:rsidP="008C2A72">
      <w:pPr>
        <w:pStyle w:val="BodyTextIndent"/>
        <w:ind w:left="540"/>
        <w:rPr>
          <w:rFonts w:asciiTheme="minorHAnsi" w:hAnsiTheme="minorHAnsi" w:cstheme="minorHAnsi"/>
        </w:rPr>
      </w:pPr>
      <w:r w:rsidRPr="008E06CF">
        <w:rPr>
          <w:rFonts w:asciiTheme="minorHAnsi" w:hAnsiTheme="minorHAnsi" w:cstheme="minorHAnsi"/>
        </w:rPr>
        <w:t>Ability to read blueprints and schematics</w:t>
      </w:r>
    </w:p>
    <w:p w14:paraId="4CCDC22F" w14:textId="140C5CF2" w:rsidR="00C73760" w:rsidRPr="008E06CF" w:rsidRDefault="00C73760" w:rsidP="008C2A72">
      <w:pPr>
        <w:pStyle w:val="BodyTextIndent"/>
        <w:ind w:left="540"/>
        <w:rPr>
          <w:rFonts w:asciiTheme="minorHAnsi" w:hAnsiTheme="minorHAnsi" w:cstheme="minorHAnsi"/>
        </w:rPr>
      </w:pPr>
      <w:r w:rsidRPr="008E06CF">
        <w:rPr>
          <w:rFonts w:asciiTheme="minorHAnsi" w:hAnsiTheme="minorHAnsi" w:cstheme="minorHAnsi"/>
        </w:rPr>
        <w:t xml:space="preserve">Strong organizational, communication, </w:t>
      </w:r>
      <w:r w:rsidR="00ED0B45">
        <w:rPr>
          <w:rFonts w:asciiTheme="minorHAnsi" w:hAnsiTheme="minorHAnsi" w:cstheme="minorHAnsi"/>
        </w:rPr>
        <w:t xml:space="preserve">public relations, </w:t>
      </w:r>
      <w:r w:rsidRPr="008E06CF">
        <w:rPr>
          <w:rFonts w:asciiTheme="minorHAnsi" w:hAnsiTheme="minorHAnsi" w:cstheme="minorHAnsi"/>
        </w:rPr>
        <w:t>and interpersonal skills</w:t>
      </w:r>
    </w:p>
    <w:p w14:paraId="0C9F5134" w14:textId="77777777" w:rsidR="000324AE" w:rsidRPr="008E06CF" w:rsidRDefault="000324AE" w:rsidP="003D50F4">
      <w:pPr>
        <w:pStyle w:val="BodyTextIndent"/>
        <w:ind w:left="540"/>
        <w:rPr>
          <w:rFonts w:asciiTheme="minorHAnsi" w:hAnsiTheme="minorHAnsi" w:cstheme="minorHAnsi"/>
        </w:rPr>
      </w:pPr>
    </w:p>
    <w:p w14:paraId="56FB0058" w14:textId="77777777" w:rsidR="000324AE" w:rsidRPr="008E06CF" w:rsidRDefault="000324AE" w:rsidP="003D50F4">
      <w:pPr>
        <w:pStyle w:val="Heading2Indent"/>
        <w:ind w:left="540"/>
        <w:rPr>
          <w:rFonts w:asciiTheme="minorHAnsi" w:hAnsiTheme="minorHAnsi" w:cstheme="minorHAnsi"/>
        </w:rPr>
      </w:pPr>
      <w:r w:rsidRPr="008E06CF">
        <w:rPr>
          <w:rFonts w:asciiTheme="minorHAnsi" w:hAnsiTheme="minorHAnsi" w:cstheme="minorHAnsi"/>
        </w:rPr>
        <w:t>Experience:</w:t>
      </w:r>
    </w:p>
    <w:p w14:paraId="1D1A948D" w14:textId="77777777" w:rsidR="00ED0B45" w:rsidRDefault="00826632" w:rsidP="008C2A72">
      <w:pPr>
        <w:pStyle w:val="BodyTextIndent"/>
        <w:ind w:left="540"/>
        <w:rPr>
          <w:rFonts w:asciiTheme="minorHAnsi" w:hAnsiTheme="minorHAnsi" w:cstheme="minorHAnsi"/>
        </w:rPr>
      </w:pPr>
      <w:r w:rsidRPr="008E06CF">
        <w:rPr>
          <w:rFonts w:asciiTheme="minorHAnsi" w:hAnsiTheme="minorHAnsi" w:cstheme="minorHAnsi"/>
        </w:rPr>
        <w:t>__</w:t>
      </w:r>
      <w:r w:rsidR="00ED0B45">
        <w:rPr>
          <w:rFonts w:asciiTheme="minorHAnsi" w:hAnsiTheme="minorHAnsi" w:cstheme="minorHAnsi"/>
        </w:rPr>
        <w:t>3</w:t>
      </w:r>
      <w:r w:rsidRPr="008E06CF">
        <w:rPr>
          <w:rFonts w:asciiTheme="minorHAnsi" w:hAnsiTheme="minorHAnsi" w:cstheme="minorHAnsi"/>
        </w:rPr>
        <w:t>__</w:t>
      </w:r>
      <w:r w:rsidR="00C73760" w:rsidRPr="008E06CF">
        <w:rPr>
          <w:rFonts w:asciiTheme="minorHAnsi" w:hAnsiTheme="minorHAnsi" w:cstheme="minorHAnsi"/>
        </w:rPr>
        <w:t xml:space="preserve"> years supervisory experience in maintenance operations</w:t>
      </w:r>
      <w:r w:rsidR="00ED0B45">
        <w:rPr>
          <w:rFonts w:asciiTheme="minorHAnsi" w:hAnsiTheme="minorHAnsi" w:cstheme="minorHAnsi"/>
        </w:rPr>
        <w:t xml:space="preserve"> </w:t>
      </w:r>
    </w:p>
    <w:p w14:paraId="7649229B" w14:textId="7EA12064" w:rsidR="00C73760" w:rsidRPr="008E06CF" w:rsidRDefault="00ED0B45" w:rsidP="008C2A72">
      <w:pPr>
        <w:pStyle w:val="BodyTextIndent"/>
        <w:ind w:left="540"/>
        <w:rPr>
          <w:rFonts w:asciiTheme="minorHAnsi" w:hAnsiTheme="minorHAnsi" w:cstheme="minorHAnsi"/>
        </w:rPr>
      </w:pPr>
      <w:r w:rsidRPr="008E06CF">
        <w:rPr>
          <w:rFonts w:asciiTheme="minorHAnsi" w:hAnsiTheme="minorHAnsi" w:cstheme="minorHAnsi"/>
        </w:rPr>
        <w:t>__</w:t>
      </w:r>
      <w:r>
        <w:rPr>
          <w:rFonts w:asciiTheme="minorHAnsi" w:hAnsiTheme="minorHAnsi" w:cstheme="minorHAnsi"/>
        </w:rPr>
        <w:t>3</w:t>
      </w:r>
      <w:r w:rsidRPr="008E06CF">
        <w:rPr>
          <w:rFonts w:asciiTheme="minorHAnsi" w:hAnsiTheme="minorHAnsi" w:cstheme="minorHAnsi"/>
        </w:rPr>
        <w:t xml:space="preserve">__ </w:t>
      </w:r>
      <w:r>
        <w:rPr>
          <w:rFonts w:asciiTheme="minorHAnsi" w:hAnsiTheme="minorHAnsi" w:cstheme="minorHAnsi"/>
        </w:rPr>
        <w:t>years experience in facilities operations management</w:t>
      </w:r>
    </w:p>
    <w:p w14:paraId="0DFEEEC0" w14:textId="76536DA0" w:rsidR="00ED0B45" w:rsidRDefault="00826632" w:rsidP="00ED0B45">
      <w:pPr>
        <w:pStyle w:val="BodyTextIndent"/>
        <w:ind w:left="540"/>
        <w:rPr>
          <w:rFonts w:asciiTheme="minorHAnsi" w:hAnsiTheme="minorHAnsi" w:cstheme="minorHAnsi"/>
        </w:rPr>
      </w:pPr>
      <w:r w:rsidRPr="008E06CF">
        <w:rPr>
          <w:rFonts w:asciiTheme="minorHAnsi" w:hAnsiTheme="minorHAnsi" w:cstheme="minorHAnsi"/>
        </w:rPr>
        <w:t>__</w:t>
      </w:r>
      <w:r w:rsidR="00ED0B45">
        <w:rPr>
          <w:rFonts w:asciiTheme="minorHAnsi" w:hAnsiTheme="minorHAnsi" w:cstheme="minorHAnsi"/>
        </w:rPr>
        <w:t>3</w:t>
      </w:r>
      <w:r w:rsidRPr="008E06CF">
        <w:rPr>
          <w:rFonts w:asciiTheme="minorHAnsi" w:hAnsiTheme="minorHAnsi" w:cstheme="minorHAnsi"/>
        </w:rPr>
        <w:t>__</w:t>
      </w:r>
      <w:r w:rsidR="00C73760" w:rsidRPr="008E06CF">
        <w:rPr>
          <w:rFonts w:asciiTheme="minorHAnsi" w:hAnsiTheme="minorHAnsi" w:cstheme="minorHAnsi"/>
        </w:rPr>
        <w:t xml:space="preserve"> years experience in maintaining a large plant or building</w:t>
      </w:r>
    </w:p>
    <w:p w14:paraId="0819E57D" w14:textId="3E8AB0B7" w:rsidR="00ED0B45" w:rsidRPr="003C1214" w:rsidRDefault="00ED0B45" w:rsidP="00ED0B45">
      <w:pPr>
        <w:pStyle w:val="BodyTextIndent"/>
        <w:ind w:left="540"/>
        <w:rPr>
          <w:rFonts w:asciiTheme="minorHAnsi" w:hAnsiTheme="minorHAnsi" w:cstheme="minorHAnsi"/>
        </w:rPr>
      </w:pPr>
      <w:r w:rsidRPr="003C1214">
        <w:rPr>
          <w:rFonts w:asciiTheme="minorHAnsi" w:hAnsiTheme="minorHAnsi" w:cstheme="minorHAnsi"/>
        </w:rPr>
        <w:t>__</w:t>
      </w:r>
      <w:r>
        <w:rPr>
          <w:rFonts w:asciiTheme="minorHAnsi" w:hAnsiTheme="minorHAnsi" w:cstheme="minorHAnsi"/>
        </w:rPr>
        <w:t>3</w:t>
      </w:r>
      <w:r w:rsidRPr="003C1214">
        <w:rPr>
          <w:rFonts w:asciiTheme="minorHAnsi" w:hAnsiTheme="minorHAnsi" w:cstheme="minorHAnsi"/>
        </w:rPr>
        <w:t>___ years experience</w:t>
      </w:r>
      <w:r>
        <w:rPr>
          <w:rFonts w:asciiTheme="minorHAnsi" w:hAnsiTheme="minorHAnsi" w:cstheme="minorHAnsi"/>
        </w:rPr>
        <w:t xml:space="preserve"> in</w:t>
      </w:r>
      <w:r w:rsidRPr="003C1214">
        <w:rPr>
          <w:rFonts w:asciiTheme="minorHAnsi" w:hAnsiTheme="minorHAnsi" w:cstheme="minorHAnsi"/>
        </w:rPr>
        <w:t xml:space="preserve"> managing people</w:t>
      </w:r>
    </w:p>
    <w:p w14:paraId="4637E04C" w14:textId="77777777" w:rsidR="00ED0B45" w:rsidRPr="008E06CF" w:rsidRDefault="00ED0B45" w:rsidP="008C2A72">
      <w:pPr>
        <w:pStyle w:val="BodyTextIndent"/>
        <w:ind w:left="540"/>
        <w:rPr>
          <w:rFonts w:asciiTheme="minorHAnsi" w:hAnsiTheme="minorHAnsi" w:cstheme="minorHAnsi"/>
        </w:rPr>
      </w:pPr>
    </w:p>
    <w:p w14:paraId="428FB7B4" w14:textId="77777777" w:rsidR="00C73760" w:rsidRDefault="00C73760" w:rsidP="00C73760">
      <w:pPr>
        <w:pStyle w:val="Heading1"/>
      </w:pPr>
      <w:r>
        <w:t>Major Responsibilities and Duties:</w:t>
      </w:r>
    </w:p>
    <w:p w14:paraId="1E875A98" w14:textId="77777777" w:rsidR="00C73760" w:rsidRPr="008E06CF" w:rsidRDefault="00C73760" w:rsidP="00C73760">
      <w:pPr>
        <w:pStyle w:val="Heading2"/>
        <w:rPr>
          <w:rFonts w:ascii="Calibri" w:hAnsi="Calibri" w:cs="Calibri"/>
        </w:rPr>
      </w:pPr>
      <w:r w:rsidRPr="008E06CF">
        <w:rPr>
          <w:rFonts w:ascii="Calibri" w:hAnsi="Calibri" w:cs="Calibri"/>
        </w:rPr>
        <w:t>Building Maintenance and Repair</w:t>
      </w:r>
    </w:p>
    <w:p w14:paraId="49AB49C4" w14:textId="1D597CB7" w:rsidR="00BB447B" w:rsidRPr="008E06CF" w:rsidRDefault="00901E87" w:rsidP="008C2A72">
      <w:pPr>
        <w:pStyle w:val="Numberedduties"/>
        <w:tabs>
          <w:tab w:val="clear" w:pos="504"/>
          <w:tab w:val="num" w:pos="540"/>
        </w:tabs>
        <w:ind w:left="540" w:hanging="540"/>
        <w:rPr>
          <w:rFonts w:ascii="Calibri" w:hAnsi="Calibri" w:cs="Calibri"/>
        </w:rPr>
      </w:pPr>
      <w:r w:rsidRPr="008E06CF">
        <w:rPr>
          <w:rFonts w:ascii="Calibri" w:hAnsi="Calibri" w:cs="Calibri"/>
        </w:rPr>
        <w:t>Ensure district facilities are</w:t>
      </w:r>
      <w:r w:rsidR="001108BD" w:rsidRPr="008E06CF">
        <w:rPr>
          <w:rFonts w:ascii="Calibri" w:hAnsi="Calibri" w:cs="Calibri"/>
        </w:rPr>
        <w:t xml:space="preserve"> functional,</w:t>
      </w:r>
      <w:r w:rsidRPr="008E06CF">
        <w:rPr>
          <w:rFonts w:ascii="Calibri" w:hAnsi="Calibri" w:cs="Calibri"/>
        </w:rPr>
        <w:t xml:space="preserve"> safe, clean, and well maintained</w:t>
      </w:r>
      <w:r w:rsidR="00BB447B" w:rsidRPr="008E06CF">
        <w:rPr>
          <w:rFonts w:ascii="Calibri" w:hAnsi="Calibri" w:cs="Calibri"/>
        </w:rPr>
        <w:t>.</w:t>
      </w:r>
    </w:p>
    <w:p w14:paraId="4B39C828" w14:textId="0D122EBB" w:rsidR="00C73760" w:rsidRPr="008E06CF" w:rsidRDefault="00C73760" w:rsidP="008C2A72">
      <w:pPr>
        <w:pStyle w:val="Numberedduties"/>
        <w:tabs>
          <w:tab w:val="clear" w:pos="504"/>
          <w:tab w:val="num" w:pos="540"/>
        </w:tabs>
        <w:ind w:left="540" w:hanging="540"/>
        <w:rPr>
          <w:rFonts w:ascii="Calibri" w:hAnsi="Calibri" w:cs="Calibri"/>
        </w:rPr>
      </w:pPr>
      <w:r w:rsidRPr="008E06CF">
        <w:rPr>
          <w:rFonts w:ascii="Calibri" w:hAnsi="Calibri" w:cs="Calibri"/>
        </w:rPr>
        <w:t xml:space="preserve">Develop and maintain written departmental procedures for maintenance, repair, </w:t>
      </w:r>
      <w:r w:rsidR="00D00803" w:rsidRPr="008E06CF">
        <w:rPr>
          <w:rFonts w:ascii="Calibri" w:hAnsi="Calibri" w:cs="Calibri"/>
        </w:rPr>
        <w:t>and operations</w:t>
      </w:r>
      <w:r w:rsidRPr="008E06CF">
        <w:rPr>
          <w:rFonts w:ascii="Calibri" w:hAnsi="Calibri" w:cs="Calibri"/>
        </w:rPr>
        <w:t xml:space="preserve"> of all district buildings and equipment.</w:t>
      </w:r>
      <w:r w:rsidR="00D00803" w:rsidRPr="008E06CF">
        <w:rPr>
          <w:rFonts w:ascii="Calibri" w:hAnsi="Calibri" w:cs="Calibri"/>
        </w:rPr>
        <w:t xml:space="preserve"> Ensure work orders are processed and executed in a timely manner.</w:t>
      </w:r>
    </w:p>
    <w:p w14:paraId="02C08C37" w14:textId="3B3616CC" w:rsidR="00C73760" w:rsidRDefault="00C73760" w:rsidP="008C2A72">
      <w:pPr>
        <w:pStyle w:val="Numberedduties"/>
        <w:tabs>
          <w:tab w:val="clear" w:pos="504"/>
          <w:tab w:val="num" w:pos="540"/>
        </w:tabs>
        <w:ind w:left="540" w:hanging="540"/>
        <w:rPr>
          <w:rFonts w:ascii="Calibri" w:hAnsi="Calibri" w:cs="Calibri"/>
        </w:rPr>
      </w:pPr>
      <w:r w:rsidRPr="008E06CF">
        <w:rPr>
          <w:rFonts w:ascii="Calibri" w:hAnsi="Calibri" w:cs="Calibri"/>
        </w:rPr>
        <w:lastRenderedPageBreak/>
        <w:t>Prepare plans and specifications for contracted repair work and site improvement for submission to purchasing department for bids.</w:t>
      </w:r>
    </w:p>
    <w:p w14:paraId="25155FC3" w14:textId="6957DA49" w:rsidR="00AE2844" w:rsidRPr="00AE2844" w:rsidRDefault="00AE2844" w:rsidP="00AE2844">
      <w:pPr>
        <w:pStyle w:val="Numberedduties"/>
        <w:numPr>
          <w:ilvl w:val="0"/>
          <w:numId w:val="0"/>
        </w:numPr>
        <w:rPr>
          <w:rFonts w:ascii="Calibri" w:hAnsi="Calibri" w:cs="Calibri"/>
          <w:b/>
        </w:rPr>
      </w:pPr>
      <w:r w:rsidRPr="00AE2844">
        <w:rPr>
          <w:rFonts w:ascii="Calibri" w:hAnsi="Calibri" w:cs="Calibri"/>
          <w:b/>
        </w:rPr>
        <w:t>Operations Management</w:t>
      </w:r>
    </w:p>
    <w:p w14:paraId="6CA45965" w14:textId="1B9B4053" w:rsidR="00AE2844" w:rsidRPr="003C1214" w:rsidRDefault="00AE2844" w:rsidP="00AE2844">
      <w:pPr>
        <w:pStyle w:val="Numberedduties"/>
        <w:tabs>
          <w:tab w:val="clear" w:pos="504"/>
          <w:tab w:val="num" w:pos="540"/>
        </w:tabs>
        <w:ind w:left="540" w:hanging="540"/>
        <w:rPr>
          <w:rFonts w:asciiTheme="minorHAnsi" w:hAnsiTheme="minorHAnsi" w:cstheme="minorHAnsi"/>
        </w:rPr>
      </w:pPr>
      <w:r w:rsidRPr="003C1214">
        <w:rPr>
          <w:rFonts w:asciiTheme="minorHAnsi" w:hAnsiTheme="minorHAnsi" w:cstheme="minorHAnsi"/>
        </w:rPr>
        <w:t xml:space="preserve">Oversee the management of facilities maintenance, warehouse, and transportation operations of the district. </w:t>
      </w:r>
    </w:p>
    <w:p w14:paraId="7806715F" w14:textId="2DFF6E45" w:rsidR="00AE2844" w:rsidRPr="003C1214" w:rsidRDefault="00AE2844" w:rsidP="00AE2844">
      <w:pPr>
        <w:pStyle w:val="Numberedduties"/>
        <w:tabs>
          <w:tab w:val="clear" w:pos="504"/>
          <w:tab w:val="num" w:pos="540"/>
        </w:tabs>
        <w:ind w:left="540" w:hanging="540"/>
        <w:rPr>
          <w:rFonts w:asciiTheme="minorHAnsi" w:hAnsiTheme="minorHAnsi" w:cstheme="minorHAnsi"/>
        </w:rPr>
      </w:pPr>
      <w:r w:rsidRPr="003C1214">
        <w:rPr>
          <w:rFonts w:asciiTheme="minorHAnsi" w:hAnsiTheme="minorHAnsi" w:cstheme="minorHAnsi"/>
        </w:rPr>
        <w:t>Incorporate district-level goals into operational objectives to ensure that students arrive at school and school activities safely and on time;; and attend school in an environment that is safe, clean, and conducive to learning.</w:t>
      </w:r>
    </w:p>
    <w:p w14:paraId="2A38491E" w14:textId="77777777" w:rsidR="00AE2844" w:rsidRPr="003C1214" w:rsidRDefault="00AE2844" w:rsidP="00AE2844">
      <w:pPr>
        <w:pStyle w:val="Numberedduties"/>
        <w:tabs>
          <w:tab w:val="clear" w:pos="504"/>
          <w:tab w:val="num" w:pos="540"/>
        </w:tabs>
        <w:ind w:left="540" w:hanging="540"/>
        <w:rPr>
          <w:rFonts w:asciiTheme="minorHAnsi" w:hAnsiTheme="minorHAnsi" w:cstheme="minorHAnsi"/>
        </w:rPr>
      </w:pPr>
      <w:r w:rsidRPr="003C1214">
        <w:rPr>
          <w:rFonts w:asciiTheme="minorHAnsi" w:hAnsiTheme="minorHAnsi" w:cstheme="minorHAnsi"/>
        </w:rPr>
        <w:t>Monitor and reevaluate operations departments on an ongoing basis to ensure that district needs are being met in an effective and efficient manner. Implement changes where appropriate.</w:t>
      </w:r>
    </w:p>
    <w:p w14:paraId="4C59C443" w14:textId="77777777" w:rsidR="00AE2844" w:rsidRPr="003C1214" w:rsidRDefault="00AE2844" w:rsidP="00AE2844">
      <w:pPr>
        <w:pStyle w:val="Numberedduties"/>
        <w:tabs>
          <w:tab w:val="clear" w:pos="504"/>
          <w:tab w:val="num" w:pos="540"/>
        </w:tabs>
        <w:ind w:left="540" w:hanging="540"/>
        <w:rPr>
          <w:rFonts w:asciiTheme="minorHAnsi" w:hAnsiTheme="minorHAnsi" w:cstheme="minorHAnsi"/>
        </w:rPr>
      </w:pPr>
      <w:r w:rsidRPr="003C1214">
        <w:rPr>
          <w:rFonts w:asciiTheme="minorHAnsi" w:hAnsiTheme="minorHAnsi" w:cstheme="minorHAnsi"/>
        </w:rPr>
        <w:t>Collaborate with architects and consultants during the design and planning phases of all construction projects to ensure compliance with the district’s specifications, design and construction standards, and building programs. Monitor the progress and complianc</w:t>
      </w:r>
      <w:bookmarkStart w:id="0" w:name="_GoBack"/>
      <w:bookmarkEnd w:id="0"/>
      <w:r w:rsidRPr="003C1214">
        <w:rPr>
          <w:rFonts w:asciiTheme="minorHAnsi" w:hAnsiTheme="minorHAnsi" w:cstheme="minorHAnsi"/>
        </w:rPr>
        <w:t>e of ongoing construction projects.</w:t>
      </w:r>
    </w:p>
    <w:p w14:paraId="06C6F06C" w14:textId="63FA7D06" w:rsidR="00AE2844" w:rsidRPr="00AE2844" w:rsidRDefault="00AE2844" w:rsidP="00AE2844">
      <w:pPr>
        <w:pStyle w:val="Numberedduties"/>
        <w:tabs>
          <w:tab w:val="clear" w:pos="504"/>
        </w:tabs>
        <w:ind w:left="540" w:hanging="540"/>
        <w:rPr>
          <w:rFonts w:asciiTheme="minorHAnsi" w:hAnsiTheme="minorHAnsi" w:cstheme="minorHAnsi"/>
        </w:rPr>
      </w:pPr>
      <w:r w:rsidRPr="003C1214">
        <w:rPr>
          <w:rFonts w:asciiTheme="minorHAnsi" w:hAnsiTheme="minorHAnsi" w:cstheme="minorHAnsi"/>
        </w:rPr>
        <w:t>Ensure that the necessary time, resources, materials, and technology to support accomplishment of department goals are available.</w:t>
      </w:r>
    </w:p>
    <w:p w14:paraId="7410F4F0" w14:textId="65C7DD3B" w:rsidR="00AE2844" w:rsidRPr="00AE2844" w:rsidRDefault="00AE2844" w:rsidP="00AE2844">
      <w:pPr>
        <w:pStyle w:val="Heading2"/>
        <w:rPr>
          <w:rFonts w:asciiTheme="minorHAnsi" w:hAnsiTheme="minorHAnsi" w:cstheme="minorHAnsi"/>
        </w:rPr>
      </w:pPr>
      <w:r w:rsidRPr="003C1214">
        <w:rPr>
          <w:rFonts w:asciiTheme="minorHAnsi" w:hAnsiTheme="minorHAnsi" w:cstheme="minorHAnsi"/>
        </w:rPr>
        <w:t>Communication</w:t>
      </w:r>
    </w:p>
    <w:p w14:paraId="12ADB25D" w14:textId="0553A78A" w:rsidR="00AE2844" w:rsidRPr="00AE2844" w:rsidRDefault="00AE2844" w:rsidP="00AE2844">
      <w:pPr>
        <w:pStyle w:val="Numberedduties"/>
        <w:tabs>
          <w:tab w:val="clear" w:pos="504"/>
        </w:tabs>
        <w:ind w:left="540" w:hanging="540"/>
        <w:rPr>
          <w:rFonts w:asciiTheme="minorHAnsi" w:hAnsiTheme="minorHAnsi" w:cstheme="minorHAnsi"/>
        </w:rPr>
      </w:pPr>
      <w:r w:rsidRPr="003C1214">
        <w:rPr>
          <w:rFonts w:asciiTheme="minorHAnsi" w:hAnsiTheme="minorHAnsi" w:cstheme="minorHAnsi"/>
        </w:rPr>
        <w:t>Ensure that established goals and expectations related to district operations are communicated clearly, consistently, and in a timely manner.</w:t>
      </w:r>
    </w:p>
    <w:p w14:paraId="4F15D531" w14:textId="3A6C2A6A" w:rsidR="00C73760" w:rsidRPr="008E06CF" w:rsidRDefault="00C73760" w:rsidP="00C73760">
      <w:pPr>
        <w:pStyle w:val="Heading2"/>
        <w:rPr>
          <w:rFonts w:ascii="Calibri" w:hAnsi="Calibri" w:cs="Calibri"/>
        </w:rPr>
      </w:pPr>
      <w:r w:rsidRPr="008E06CF">
        <w:rPr>
          <w:rFonts w:ascii="Calibri" w:hAnsi="Calibri" w:cs="Calibri"/>
        </w:rPr>
        <w:t>Policy, Reports, and Law</w:t>
      </w:r>
    </w:p>
    <w:p w14:paraId="113AB9DC" w14:textId="7F250B47" w:rsidR="00C73760" w:rsidRPr="008E06CF" w:rsidRDefault="00ED0B45" w:rsidP="008C2A72">
      <w:pPr>
        <w:pStyle w:val="Numberedduties"/>
        <w:tabs>
          <w:tab w:val="clear" w:pos="504"/>
          <w:tab w:val="num" w:pos="540"/>
        </w:tabs>
        <w:ind w:left="540" w:hanging="540"/>
        <w:rPr>
          <w:rFonts w:ascii="Calibri" w:hAnsi="Calibri" w:cs="Calibri"/>
        </w:rPr>
      </w:pPr>
      <w:r w:rsidRPr="003C1214">
        <w:rPr>
          <w:rFonts w:asciiTheme="minorHAnsi" w:hAnsiTheme="minorHAnsi" w:cstheme="minorHAnsi"/>
        </w:rPr>
        <w:t>Implement federal and state laws and regulations and local board policy and ensure compliance. Stay abreast of state and federal public policy changes that could impact the district</w:t>
      </w:r>
      <w:r w:rsidRPr="008E06CF">
        <w:rPr>
          <w:rFonts w:ascii="Calibri" w:hAnsi="Calibri" w:cs="Calibri"/>
        </w:rPr>
        <w:t xml:space="preserve"> </w:t>
      </w:r>
      <w:r w:rsidR="00C73760" w:rsidRPr="008E06CF">
        <w:rPr>
          <w:rFonts w:ascii="Calibri" w:hAnsi="Calibri" w:cs="Calibri"/>
        </w:rPr>
        <w:t>Compile, maintain, and file all reports, records, and other documents required</w:t>
      </w:r>
      <w:r w:rsidR="00FC3BCF" w:rsidRPr="008E06CF">
        <w:rPr>
          <w:rFonts w:ascii="Calibri" w:hAnsi="Calibri" w:cs="Calibri"/>
        </w:rPr>
        <w:t xml:space="preserve"> </w:t>
      </w:r>
      <w:r w:rsidR="005C49F5" w:rsidRPr="008E06CF">
        <w:rPr>
          <w:rFonts w:ascii="Calibri" w:hAnsi="Calibri" w:cs="Calibri"/>
        </w:rPr>
        <w:t>including timekeeping records</w:t>
      </w:r>
      <w:r w:rsidR="00FC3BCF" w:rsidRPr="008E06CF">
        <w:rPr>
          <w:rFonts w:ascii="Calibri" w:hAnsi="Calibri" w:cs="Calibri"/>
        </w:rPr>
        <w:t>.</w:t>
      </w:r>
    </w:p>
    <w:p w14:paraId="14F8D89C" w14:textId="77777777" w:rsidR="009E6A94" w:rsidRPr="008E06CF" w:rsidRDefault="009E6A94" w:rsidP="008C2A72">
      <w:pPr>
        <w:pStyle w:val="Numberedduties"/>
        <w:tabs>
          <w:tab w:val="clear" w:pos="504"/>
          <w:tab w:val="num" w:pos="540"/>
        </w:tabs>
        <w:ind w:left="540" w:hanging="540"/>
        <w:rPr>
          <w:rFonts w:ascii="Calibri" w:hAnsi="Calibri" w:cs="Calibri"/>
        </w:rPr>
      </w:pPr>
      <w:r w:rsidRPr="008E06CF">
        <w:rPr>
          <w:rFonts w:ascii="Calibri" w:hAnsi="Calibri" w:cs="Calibri"/>
        </w:rPr>
        <w:t>Follow district safety protocols and emergency procedures.</w:t>
      </w:r>
    </w:p>
    <w:p w14:paraId="299A882E" w14:textId="77777777" w:rsidR="00C73760" w:rsidRPr="008E06CF" w:rsidRDefault="00C73760" w:rsidP="00C73760">
      <w:pPr>
        <w:pStyle w:val="Heading2"/>
        <w:rPr>
          <w:rFonts w:ascii="Calibri" w:hAnsi="Calibri" w:cs="Calibri"/>
        </w:rPr>
      </w:pPr>
      <w:r w:rsidRPr="008E06CF">
        <w:rPr>
          <w:rFonts w:ascii="Calibri" w:hAnsi="Calibri" w:cs="Calibri"/>
        </w:rPr>
        <w:t>Budget and Inventory</w:t>
      </w:r>
    </w:p>
    <w:p w14:paraId="28670655" w14:textId="6AFB69CF" w:rsidR="00C73760" w:rsidRPr="008E06CF" w:rsidRDefault="00FC3BCF" w:rsidP="008C2A72">
      <w:pPr>
        <w:pStyle w:val="Numberedduties"/>
        <w:tabs>
          <w:tab w:val="clear" w:pos="504"/>
          <w:tab w:val="num" w:pos="540"/>
        </w:tabs>
        <w:ind w:left="540" w:hanging="540"/>
        <w:rPr>
          <w:rFonts w:ascii="Calibri" w:hAnsi="Calibri" w:cs="Calibri"/>
        </w:rPr>
      </w:pPr>
      <w:r w:rsidRPr="008E06CF">
        <w:rPr>
          <w:rFonts w:ascii="Calibri" w:hAnsi="Calibri" w:cs="Calibri"/>
        </w:rPr>
        <w:t xml:space="preserve">Develop and administer </w:t>
      </w:r>
      <w:r w:rsidR="00ED0B45">
        <w:rPr>
          <w:rFonts w:ascii="Calibri" w:hAnsi="Calibri" w:cs="Calibri"/>
        </w:rPr>
        <w:t xml:space="preserve">the department </w:t>
      </w:r>
      <w:r w:rsidRPr="008E06CF">
        <w:rPr>
          <w:rFonts w:ascii="Calibri" w:hAnsi="Calibri" w:cs="Calibri"/>
        </w:rPr>
        <w:t>budget based on documented needs and ensure operations are cost effective and funds are managed wisely.</w:t>
      </w:r>
    </w:p>
    <w:p w14:paraId="136AB882" w14:textId="77777777" w:rsidR="00BC7452" w:rsidRPr="008E06CF" w:rsidRDefault="00C73760" w:rsidP="008C2A72">
      <w:pPr>
        <w:pStyle w:val="Numberedduties"/>
        <w:tabs>
          <w:tab w:val="clear" w:pos="504"/>
          <w:tab w:val="num" w:pos="540"/>
        </w:tabs>
        <w:ind w:left="540" w:hanging="540"/>
        <w:rPr>
          <w:rFonts w:ascii="Calibri" w:hAnsi="Calibri" w:cs="Calibri"/>
        </w:rPr>
      </w:pPr>
      <w:r w:rsidRPr="008E06CF">
        <w:rPr>
          <w:rFonts w:ascii="Calibri" w:hAnsi="Calibri" w:cs="Calibri"/>
        </w:rPr>
        <w:t>Plan and direct inventory and stock control program for equipment and supplies.</w:t>
      </w:r>
    </w:p>
    <w:p w14:paraId="00350D9A" w14:textId="77777777" w:rsidR="00BC7452" w:rsidRPr="008E06CF" w:rsidRDefault="00BC7452" w:rsidP="008C2A72">
      <w:pPr>
        <w:pStyle w:val="Numberedduties"/>
        <w:tabs>
          <w:tab w:val="clear" w:pos="504"/>
          <w:tab w:val="num" w:pos="540"/>
        </w:tabs>
        <w:ind w:left="540" w:hanging="540"/>
        <w:rPr>
          <w:rFonts w:ascii="Calibri" w:hAnsi="Calibri" w:cs="Calibri"/>
        </w:rPr>
      </w:pPr>
      <w:r w:rsidRPr="008E06CF">
        <w:rPr>
          <w:rFonts w:ascii="Calibri" w:hAnsi="Calibri" w:cs="Calibri"/>
        </w:rPr>
        <w:t>Recommend disposal of obsolete equipment and purchase replacement equipment when necessary.</w:t>
      </w:r>
    </w:p>
    <w:p w14:paraId="0E576D2B" w14:textId="77777777" w:rsidR="00C73760" w:rsidRPr="008E06CF" w:rsidRDefault="00C73760" w:rsidP="008C2A72">
      <w:pPr>
        <w:pStyle w:val="Numberedduties"/>
        <w:tabs>
          <w:tab w:val="clear" w:pos="504"/>
          <w:tab w:val="num" w:pos="540"/>
        </w:tabs>
        <w:ind w:left="540" w:hanging="540"/>
        <w:rPr>
          <w:rFonts w:ascii="Calibri" w:hAnsi="Calibri" w:cs="Calibri"/>
        </w:rPr>
      </w:pPr>
      <w:r w:rsidRPr="008E06CF">
        <w:rPr>
          <w:rFonts w:ascii="Calibri" w:hAnsi="Calibri" w:cs="Calibri"/>
        </w:rPr>
        <w:t>Initiate purchase orders and bids in accordance with budgetary limitations and district policies.</w:t>
      </w:r>
    </w:p>
    <w:p w14:paraId="4B03C225" w14:textId="77777777" w:rsidR="00C73760" w:rsidRPr="008E06CF" w:rsidRDefault="00C73760" w:rsidP="008C2A72">
      <w:pPr>
        <w:pStyle w:val="Numberedduties"/>
        <w:tabs>
          <w:tab w:val="clear" w:pos="504"/>
          <w:tab w:val="num" w:pos="540"/>
        </w:tabs>
        <w:ind w:left="540" w:hanging="540"/>
        <w:rPr>
          <w:rFonts w:ascii="Calibri" w:hAnsi="Calibri" w:cs="Calibri"/>
        </w:rPr>
      </w:pPr>
      <w:r w:rsidRPr="008E06CF">
        <w:rPr>
          <w:rFonts w:ascii="Calibri" w:hAnsi="Calibri" w:cs="Calibri"/>
        </w:rPr>
        <w:t>Approve and forward invoices and purchase orders for maintenance department to accounting department.</w:t>
      </w:r>
    </w:p>
    <w:p w14:paraId="6A3BDE23" w14:textId="77777777" w:rsidR="00C73760" w:rsidRPr="008E06CF" w:rsidRDefault="00C73760" w:rsidP="00C73760">
      <w:pPr>
        <w:pStyle w:val="Heading2"/>
        <w:rPr>
          <w:rFonts w:ascii="Calibri" w:hAnsi="Calibri" w:cs="Calibri"/>
        </w:rPr>
      </w:pPr>
      <w:r w:rsidRPr="008E06CF">
        <w:rPr>
          <w:rFonts w:ascii="Calibri" w:hAnsi="Calibri" w:cs="Calibri"/>
        </w:rPr>
        <w:lastRenderedPageBreak/>
        <w:t>Personnel Management</w:t>
      </w:r>
    </w:p>
    <w:p w14:paraId="15C5C8D2" w14:textId="409B72D6" w:rsidR="00230647" w:rsidRPr="008E06CF" w:rsidRDefault="00AA2A3F" w:rsidP="008C2A72">
      <w:pPr>
        <w:pStyle w:val="Numberedduties"/>
        <w:tabs>
          <w:tab w:val="clear" w:pos="504"/>
          <w:tab w:val="num" w:pos="540"/>
        </w:tabs>
        <w:ind w:left="540" w:hanging="540"/>
        <w:rPr>
          <w:rFonts w:ascii="Calibri" w:hAnsi="Calibri" w:cs="Calibri"/>
        </w:rPr>
      </w:pPr>
      <w:r w:rsidRPr="008E06CF">
        <w:rPr>
          <w:rFonts w:ascii="Calibri" w:hAnsi="Calibri" w:cs="Calibri"/>
        </w:rPr>
        <w:t>Select, train, supervise</w:t>
      </w:r>
      <w:r w:rsidR="00230647" w:rsidRPr="008E06CF">
        <w:rPr>
          <w:rFonts w:ascii="Calibri" w:hAnsi="Calibri" w:cs="Calibri"/>
        </w:rPr>
        <w:t>, and evaluate</w:t>
      </w:r>
      <w:r w:rsidRPr="008E06CF">
        <w:rPr>
          <w:rFonts w:ascii="Calibri" w:hAnsi="Calibri" w:cs="Calibri"/>
        </w:rPr>
        <w:t xml:space="preserve"> staff and make recommendations relative to</w:t>
      </w:r>
      <w:r w:rsidR="00FE009F" w:rsidRPr="008E06CF">
        <w:rPr>
          <w:rFonts w:ascii="Calibri" w:hAnsi="Calibri" w:cs="Calibri"/>
        </w:rPr>
        <w:t xml:space="preserve"> </w:t>
      </w:r>
      <w:r w:rsidR="00ED0B45" w:rsidRPr="008E06CF">
        <w:rPr>
          <w:rFonts w:ascii="Calibri" w:hAnsi="Calibri" w:cs="Calibri"/>
        </w:rPr>
        <w:t>assignment</w:t>
      </w:r>
      <w:r w:rsidRPr="008E06CF">
        <w:rPr>
          <w:rFonts w:ascii="Calibri" w:hAnsi="Calibri" w:cs="Calibri"/>
        </w:rPr>
        <w:t>, retention,</w:t>
      </w:r>
      <w:r w:rsidR="00230647" w:rsidRPr="008E06CF">
        <w:rPr>
          <w:rFonts w:ascii="Calibri" w:hAnsi="Calibri" w:cs="Calibri"/>
        </w:rPr>
        <w:t xml:space="preserve"> discipline, </w:t>
      </w:r>
      <w:r w:rsidRPr="008E06CF">
        <w:rPr>
          <w:rFonts w:ascii="Calibri" w:hAnsi="Calibri" w:cs="Calibri"/>
        </w:rPr>
        <w:t>and dismissal.</w:t>
      </w:r>
    </w:p>
    <w:p w14:paraId="3335DC52" w14:textId="26915EA6" w:rsidR="00ED0B45" w:rsidRDefault="00ED0B45" w:rsidP="00ED0B45">
      <w:pPr>
        <w:pStyle w:val="Numberedduties"/>
        <w:tabs>
          <w:tab w:val="clear" w:pos="504"/>
        </w:tabs>
        <w:ind w:left="540" w:hanging="540"/>
        <w:rPr>
          <w:rFonts w:asciiTheme="minorHAnsi" w:hAnsiTheme="minorHAnsi" w:cstheme="minorHAnsi"/>
        </w:rPr>
      </w:pPr>
      <w:r w:rsidRPr="003C1214">
        <w:rPr>
          <w:rFonts w:asciiTheme="minorHAnsi" w:hAnsiTheme="minorHAnsi" w:cstheme="minorHAnsi"/>
        </w:rPr>
        <w:t>Prepare, review, and revise job descriptions in maintenance, warehouse, and transportation departments as needed.</w:t>
      </w:r>
    </w:p>
    <w:p w14:paraId="31E8D727" w14:textId="7D38E5B1" w:rsidR="00ED0B45" w:rsidRPr="00ED0B45" w:rsidRDefault="00ED0B45" w:rsidP="00ED0B45">
      <w:pPr>
        <w:pStyle w:val="Numberedduties"/>
        <w:tabs>
          <w:tab w:val="clear" w:pos="504"/>
        </w:tabs>
        <w:ind w:left="540" w:hanging="540"/>
        <w:rPr>
          <w:rFonts w:asciiTheme="minorHAnsi" w:hAnsiTheme="minorHAnsi" w:cstheme="minorHAnsi"/>
        </w:rPr>
      </w:pPr>
      <w:r w:rsidRPr="003C1214">
        <w:rPr>
          <w:rFonts w:asciiTheme="minorHAnsi" w:hAnsiTheme="minorHAnsi" w:cstheme="minorHAnsi"/>
        </w:rPr>
        <w:t>Evaluate job performance of employees to ensure effectiveness.</w:t>
      </w:r>
    </w:p>
    <w:p w14:paraId="6166AB63" w14:textId="77777777" w:rsidR="00C73760" w:rsidRPr="008E06CF" w:rsidRDefault="00C73760" w:rsidP="00C73760">
      <w:pPr>
        <w:pStyle w:val="Heading2"/>
        <w:rPr>
          <w:rFonts w:ascii="Calibri" w:hAnsi="Calibri" w:cs="Calibri"/>
        </w:rPr>
      </w:pPr>
      <w:r w:rsidRPr="008E06CF">
        <w:rPr>
          <w:rFonts w:ascii="Calibri" w:hAnsi="Calibri" w:cs="Calibri"/>
        </w:rPr>
        <w:t>Safety</w:t>
      </w:r>
    </w:p>
    <w:p w14:paraId="3AC9D027" w14:textId="77777777" w:rsidR="00C73760" w:rsidRPr="008E06CF" w:rsidRDefault="00C73760" w:rsidP="008C2A72">
      <w:pPr>
        <w:pStyle w:val="Numberedduties"/>
        <w:tabs>
          <w:tab w:val="clear" w:pos="504"/>
          <w:tab w:val="num" w:pos="540"/>
        </w:tabs>
        <w:ind w:left="540" w:hanging="540"/>
        <w:rPr>
          <w:rFonts w:ascii="Calibri" w:hAnsi="Calibri" w:cs="Calibri"/>
        </w:rPr>
      </w:pPr>
      <w:r w:rsidRPr="008E06CF">
        <w:rPr>
          <w:rFonts w:ascii="Calibri" w:hAnsi="Calibri" w:cs="Calibri"/>
        </w:rPr>
        <w:t>Maintain safety standards in conformance with federal, state, and insurance regulations</w:t>
      </w:r>
      <w:r w:rsidR="00BC7452" w:rsidRPr="008E06CF">
        <w:rPr>
          <w:rFonts w:ascii="Calibri" w:hAnsi="Calibri" w:cs="Calibri"/>
        </w:rPr>
        <w:t xml:space="preserve"> and district requirements</w:t>
      </w:r>
      <w:r w:rsidRPr="008E06CF">
        <w:rPr>
          <w:rFonts w:ascii="Calibri" w:hAnsi="Calibri" w:cs="Calibri"/>
        </w:rPr>
        <w:t xml:space="preserve"> and develop a program of preventive safety.</w:t>
      </w:r>
    </w:p>
    <w:p w14:paraId="6B43442D" w14:textId="27E17FE0" w:rsidR="00CB2C53" w:rsidRDefault="00C73760" w:rsidP="008C2A72">
      <w:pPr>
        <w:pStyle w:val="Numberedduties"/>
        <w:tabs>
          <w:tab w:val="clear" w:pos="504"/>
          <w:tab w:val="num" w:pos="540"/>
        </w:tabs>
        <w:ind w:left="540" w:hanging="540"/>
        <w:rPr>
          <w:rFonts w:ascii="Calibri" w:hAnsi="Calibri" w:cs="Calibri"/>
        </w:rPr>
      </w:pPr>
      <w:r w:rsidRPr="008E06CF">
        <w:rPr>
          <w:rFonts w:ascii="Calibri" w:hAnsi="Calibri" w:cs="Calibri"/>
        </w:rPr>
        <w:t xml:space="preserve">Ensure equipment is maintained in </w:t>
      </w:r>
      <w:r w:rsidR="00AA2A3F" w:rsidRPr="008E06CF">
        <w:rPr>
          <w:rFonts w:ascii="Calibri" w:hAnsi="Calibri" w:cs="Calibri"/>
        </w:rPr>
        <w:t xml:space="preserve">optimum operating </w:t>
      </w:r>
      <w:r w:rsidR="00CB2C53" w:rsidRPr="008E06CF">
        <w:rPr>
          <w:rFonts w:ascii="Calibri" w:hAnsi="Calibri" w:cs="Calibri"/>
        </w:rPr>
        <w:t>condition.</w:t>
      </w:r>
    </w:p>
    <w:p w14:paraId="10F3702C" w14:textId="6ACD22E4" w:rsidR="00AE2844" w:rsidRPr="00AE2844" w:rsidRDefault="00AE2844" w:rsidP="00AE2844">
      <w:pPr>
        <w:pStyle w:val="Numberedduties"/>
        <w:tabs>
          <w:tab w:val="clear" w:pos="504"/>
        </w:tabs>
        <w:ind w:left="540" w:hanging="540"/>
        <w:rPr>
          <w:rFonts w:asciiTheme="minorHAnsi" w:hAnsiTheme="minorHAnsi" w:cstheme="minorHAnsi"/>
        </w:rPr>
      </w:pPr>
      <w:r w:rsidRPr="00AE2844">
        <w:rPr>
          <w:rFonts w:asciiTheme="minorHAnsi" w:hAnsiTheme="minorHAnsi" w:cstheme="minorHAnsi"/>
        </w:rPr>
        <w:t>Follow district safety protocols and emergency procedures.</w:t>
      </w:r>
    </w:p>
    <w:p w14:paraId="0E9B74A7" w14:textId="77777777" w:rsidR="00C73760" w:rsidRPr="008E06CF" w:rsidRDefault="00C73760" w:rsidP="00CB2C53">
      <w:pPr>
        <w:pStyle w:val="Heading2"/>
        <w:rPr>
          <w:rFonts w:ascii="Calibri" w:hAnsi="Calibri" w:cs="Calibri"/>
        </w:rPr>
      </w:pPr>
      <w:r w:rsidRPr="008E06CF">
        <w:rPr>
          <w:rFonts w:ascii="Calibri" w:hAnsi="Calibri" w:cs="Calibri"/>
        </w:rPr>
        <w:t>Other</w:t>
      </w:r>
    </w:p>
    <w:p w14:paraId="7CD6D958" w14:textId="7085B7A4" w:rsidR="00C73760" w:rsidRDefault="00BC7452" w:rsidP="008C2A72">
      <w:pPr>
        <w:pStyle w:val="Numberedduties"/>
        <w:tabs>
          <w:tab w:val="clear" w:pos="504"/>
          <w:tab w:val="num" w:pos="540"/>
        </w:tabs>
        <w:ind w:left="540" w:hanging="540"/>
        <w:rPr>
          <w:rFonts w:ascii="Calibri" w:hAnsi="Calibri" w:cs="Calibri"/>
        </w:rPr>
      </w:pPr>
      <w:r w:rsidRPr="008E06CF">
        <w:rPr>
          <w:rFonts w:ascii="Calibri" w:hAnsi="Calibri" w:cs="Calibri"/>
        </w:rPr>
        <w:t>Participate in development of the district’s disaster plan and be prepared to take an active role in responding to emergencies as needed.</w:t>
      </w:r>
    </w:p>
    <w:p w14:paraId="54E2F3A8" w14:textId="188A8A51" w:rsidR="00AE2844" w:rsidRPr="00AE2844" w:rsidRDefault="00AE2844" w:rsidP="00AE2844">
      <w:pPr>
        <w:pStyle w:val="Numberedduties"/>
        <w:tabs>
          <w:tab w:val="clear" w:pos="504"/>
          <w:tab w:val="num" w:pos="720"/>
        </w:tabs>
        <w:ind w:left="630" w:hanging="630"/>
        <w:rPr>
          <w:rFonts w:asciiTheme="minorHAnsi" w:hAnsiTheme="minorHAnsi" w:cstheme="minorHAnsi"/>
        </w:rPr>
      </w:pPr>
      <w:r w:rsidRPr="003C1214">
        <w:rPr>
          <w:rFonts w:asciiTheme="minorHAnsi" w:hAnsiTheme="minorHAnsi" w:cstheme="minorHAnsi"/>
        </w:rPr>
        <w:t xml:space="preserve">Prepare and deliver written and oral presentations on operational issues to the board. Attend regular meetings of the board. </w:t>
      </w:r>
    </w:p>
    <w:p w14:paraId="595D0B64" w14:textId="77777777" w:rsidR="005C49F5" w:rsidRDefault="005C49F5" w:rsidP="005C49F5">
      <w:pPr>
        <w:pStyle w:val="Heading1"/>
      </w:pPr>
      <w:r>
        <w:t>Supervisory Responsibilities:</w:t>
      </w:r>
    </w:p>
    <w:p w14:paraId="618AD012" w14:textId="2C9094F3" w:rsidR="00874DEE" w:rsidRPr="008E06CF" w:rsidRDefault="005C49F5" w:rsidP="008C2A72">
      <w:pPr>
        <w:pStyle w:val="BodyTextIndent"/>
        <w:ind w:left="540"/>
        <w:rPr>
          <w:rFonts w:asciiTheme="minorHAnsi" w:hAnsiTheme="minorHAnsi" w:cstheme="minorHAnsi"/>
        </w:rPr>
      </w:pPr>
      <w:r w:rsidRPr="008E06CF">
        <w:rPr>
          <w:rFonts w:asciiTheme="minorHAnsi" w:hAnsiTheme="minorHAnsi" w:cstheme="minorHAnsi"/>
        </w:rPr>
        <w:t xml:space="preserve">Supervise, evaluate, and recommend the hiring and firing of </w:t>
      </w:r>
      <w:r w:rsidR="00AE2844" w:rsidRPr="003C1214">
        <w:rPr>
          <w:rFonts w:asciiTheme="minorHAnsi" w:hAnsiTheme="minorHAnsi" w:cstheme="minorHAnsi"/>
        </w:rPr>
        <w:t>maintenance, transportation, warehouse, operations department clerical staff</w:t>
      </w:r>
      <w:r w:rsidR="00AE2844">
        <w:rPr>
          <w:rFonts w:asciiTheme="minorHAnsi" w:hAnsiTheme="minorHAnsi" w:cstheme="minorHAnsi"/>
        </w:rPr>
        <w:t>,</w:t>
      </w:r>
      <w:r w:rsidRPr="008E06CF">
        <w:rPr>
          <w:rFonts w:asciiTheme="minorHAnsi" w:hAnsiTheme="minorHAnsi" w:cstheme="minorHAnsi"/>
        </w:rPr>
        <w:t xml:space="preserve"> lead custodians, grounds supervisors, and support staff assigned to maintenance department.</w:t>
      </w:r>
    </w:p>
    <w:p w14:paraId="02978A13" w14:textId="77777777" w:rsidR="005C49F5" w:rsidRPr="00BC7452" w:rsidRDefault="00BC7452" w:rsidP="00BC7452">
      <w:pPr>
        <w:pStyle w:val="Heading1"/>
        <w:spacing w:after="120"/>
      </w:pPr>
      <w:r>
        <w:t>Mental Demands/Physical Demands/Environmental Factors:</w:t>
      </w:r>
    </w:p>
    <w:p w14:paraId="0A98AFA8" w14:textId="77777777" w:rsidR="005C49F5" w:rsidRPr="008E06CF" w:rsidRDefault="005C49F5" w:rsidP="008E06CF">
      <w:pPr>
        <w:pStyle w:val="BodyTextIndent"/>
        <w:spacing w:after="120"/>
        <w:ind w:left="0"/>
        <w:rPr>
          <w:rFonts w:asciiTheme="minorHAnsi" w:hAnsiTheme="minorHAnsi" w:cstheme="minorHAnsi"/>
        </w:rPr>
      </w:pPr>
      <w:r w:rsidRPr="008E06CF">
        <w:rPr>
          <w:rFonts w:asciiTheme="minorHAnsi" w:hAnsiTheme="minorHAnsi" w:cstheme="minorHAnsi"/>
          <w:b/>
          <w:szCs w:val="22"/>
        </w:rPr>
        <w:t>Tools/Equipment Used:</w:t>
      </w:r>
      <w:r w:rsidRPr="008E06CF">
        <w:rPr>
          <w:rFonts w:asciiTheme="minorHAnsi" w:hAnsiTheme="minorHAnsi" w:cstheme="minorHAnsi"/>
          <w:szCs w:val="22"/>
        </w:rPr>
        <w:t xml:space="preserve"> Standard office equipment including computer and peripherals</w:t>
      </w:r>
      <w:r w:rsidRPr="008E06CF">
        <w:rPr>
          <w:rFonts w:asciiTheme="minorHAnsi" w:hAnsiTheme="minorHAnsi" w:cstheme="minorHAnsi"/>
        </w:rPr>
        <w:t>; district vehicle</w:t>
      </w:r>
    </w:p>
    <w:p w14:paraId="1E976EB7" w14:textId="77777777" w:rsidR="005C49F5" w:rsidRPr="008E06CF" w:rsidRDefault="005C49F5" w:rsidP="008E06CF">
      <w:pPr>
        <w:pStyle w:val="Heading1"/>
        <w:keepNext w:val="0"/>
        <w:spacing w:before="0" w:after="120"/>
        <w:rPr>
          <w:rFonts w:asciiTheme="minorHAnsi" w:hAnsiTheme="minorHAnsi" w:cstheme="minorHAnsi"/>
          <w:b w:val="0"/>
        </w:rPr>
      </w:pPr>
      <w:r w:rsidRPr="008E06CF">
        <w:rPr>
          <w:rFonts w:asciiTheme="minorHAnsi" w:hAnsiTheme="minorHAnsi" w:cstheme="minorHAnsi"/>
        </w:rPr>
        <w:t xml:space="preserve">Posture: </w:t>
      </w:r>
      <w:r w:rsidR="00CB2C53" w:rsidRPr="008E06CF">
        <w:rPr>
          <w:rFonts w:asciiTheme="minorHAnsi" w:hAnsiTheme="minorHAnsi" w:cstheme="minorHAnsi"/>
          <w:b w:val="0"/>
        </w:rPr>
        <w:t>Prolonged sitting; f</w:t>
      </w:r>
      <w:r w:rsidRPr="008E06CF">
        <w:rPr>
          <w:rFonts w:asciiTheme="minorHAnsi" w:hAnsiTheme="minorHAnsi" w:cstheme="minorHAnsi"/>
          <w:b w:val="0"/>
        </w:rPr>
        <w:t>requent standing, kneeling/squatting, bending/stooping, pushing/pulling, and twisting; may work in tiring and uncomfortable positions</w:t>
      </w:r>
    </w:p>
    <w:p w14:paraId="327F332C" w14:textId="77777777" w:rsidR="005C49F5" w:rsidRPr="008E06CF" w:rsidRDefault="005C49F5" w:rsidP="008E06CF">
      <w:pPr>
        <w:pStyle w:val="Heading1"/>
        <w:keepNext w:val="0"/>
        <w:spacing w:before="0" w:after="120"/>
        <w:rPr>
          <w:rFonts w:asciiTheme="minorHAnsi" w:hAnsiTheme="minorHAnsi" w:cstheme="minorHAnsi"/>
          <w:b w:val="0"/>
        </w:rPr>
      </w:pPr>
      <w:r w:rsidRPr="008E06CF">
        <w:rPr>
          <w:rFonts w:asciiTheme="minorHAnsi" w:hAnsiTheme="minorHAnsi" w:cstheme="minorHAnsi"/>
        </w:rPr>
        <w:t xml:space="preserve">Motion: </w:t>
      </w:r>
      <w:r w:rsidRPr="008E06CF">
        <w:rPr>
          <w:rFonts w:asciiTheme="minorHAnsi" w:hAnsiTheme="minorHAnsi" w:cstheme="minorHAnsi"/>
          <w:b w:val="0"/>
        </w:rPr>
        <w:t>Frequent walking, climbing stairs/ladders/scaffolding; regular grasping/squeezing, wrist flexion/extension, and overhead reaching; frequent driving</w:t>
      </w:r>
    </w:p>
    <w:p w14:paraId="54DADB43" w14:textId="77777777" w:rsidR="005C49F5" w:rsidRPr="008E06CF" w:rsidRDefault="005C49F5" w:rsidP="008E06CF">
      <w:pPr>
        <w:pStyle w:val="Heading1"/>
        <w:keepNext w:val="0"/>
        <w:spacing w:before="0" w:after="120"/>
        <w:rPr>
          <w:rFonts w:asciiTheme="minorHAnsi" w:hAnsiTheme="minorHAnsi" w:cstheme="minorHAnsi"/>
          <w:b w:val="0"/>
        </w:rPr>
      </w:pPr>
      <w:r w:rsidRPr="008E06CF">
        <w:rPr>
          <w:rFonts w:asciiTheme="minorHAnsi" w:hAnsiTheme="minorHAnsi" w:cstheme="minorHAnsi"/>
        </w:rPr>
        <w:t>Lifting:</w:t>
      </w:r>
      <w:r w:rsidRPr="008E06CF">
        <w:rPr>
          <w:rFonts w:asciiTheme="minorHAnsi" w:hAnsiTheme="minorHAnsi" w:cstheme="minorHAnsi"/>
          <w:b w:val="0"/>
        </w:rPr>
        <w:t xml:space="preserve"> Regular moderate lifting and carrying (15–44 pounds); occasional heavy lifting (45 pounds and over)</w:t>
      </w:r>
    </w:p>
    <w:p w14:paraId="6B1A8B57" w14:textId="66A93E13" w:rsidR="005C49F5" w:rsidRPr="008E06CF" w:rsidRDefault="005C49F5" w:rsidP="008E06CF">
      <w:pPr>
        <w:pStyle w:val="Heading1"/>
        <w:keepNext w:val="0"/>
        <w:spacing w:before="0" w:after="120"/>
        <w:rPr>
          <w:rFonts w:asciiTheme="minorHAnsi" w:hAnsiTheme="minorHAnsi" w:cstheme="minorHAnsi"/>
          <w:b w:val="0"/>
        </w:rPr>
      </w:pPr>
      <w:r w:rsidRPr="008E06CF">
        <w:rPr>
          <w:rFonts w:asciiTheme="minorHAnsi" w:hAnsiTheme="minorHAnsi" w:cstheme="minorHAnsi"/>
        </w:rPr>
        <w:t>Environment:</w:t>
      </w:r>
      <w:r w:rsidRPr="008E06CF">
        <w:rPr>
          <w:rFonts w:asciiTheme="minorHAnsi" w:hAnsiTheme="minorHAnsi" w:cstheme="minorHAnsi"/>
          <w:b w:val="0"/>
        </w:rPr>
        <w:t xml:space="preserve"> Work outside and inside, on slippery or uneven walking surfaces; frequent exposure to extreme hot and cold temperatures, dust, noise, vibration; exposure to chemical and electrical hazards; work around machinery with moving parts; regularly work irregular hours; occasional prolonged hours; frequent districtwide travel</w:t>
      </w:r>
      <w:r w:rsidR="00AE2844">
        <w:rPr>
          <w:rFonts w:asciiTheme="minorHAnsi" w:hAnsiTheme="minorHAnsi" w:cstheme="minorHAnsi"/>
          <w:b w:val="0"/>
        </w:rPr>
        <w:t xml:space="preserve">; </w:t>
      </w:r>
      <w:r w:rsidR="00AE2844" w:rsidRPr="00AE2844">
        <w:rPr>
          <w:rFonts w:asciiTheme="minorHAnsi" w:hAnsiTheme="minorHAnsi" w:cstheme="minorHAnsi"/>
          <w:b w:val="0"/>
          <w:szCs w:val="22"/>
        </w:rPr>
        <w:t>occasional statewide travel</w:t>
      </w:r>
    </w:p>
    <w:p w14:paraId="746083A3" w14:textId="59A8BBBE" w:rsidR="005C49F5" w:rsidRPr="008E06CF" w:rsidRDefault="005C49F5" w:rsidP="008E06CF">
      <w:pPr>
        <w:pStyle w:val="Heading1"/>
        <w:keepNext w:val="0"/>
        <w:spacing w:before="0" w:after="120"/>
        <w:rPr>
          <w:rFonts w:asciiTheme="minorHAnsi" w:hAnsiTheme="minorHAnsi" w:cstheme="minorHAnsi"/>
          <w:b w:val="0"/>
        </w:rPr>
      </w:pPr>
      <w:r w:rsidRPr="008E06CF">
        <w:rPr>
          <w:rFonts w:asciiTheme="minorHAnsi" w:hAnsiTheme="minorHAnsi" w:cstheme="minorHAnsi"/>
        </w:rPr>
        <w:t xml:space="preserve">Mental Demands: </w:t>
      </w:r>
      <w:r w:rsidR="00AE2844" w:rsidRPr="00AE2844">
        <w:rPr>
          <w:rFonts w:asciiTheme="minorHAnsi" w:hAnsiTheme="minorHAnsi" w:cstheme="minorHAnsi"/>
          <w:b w:val="0"/>
          <w:szCs w:val="22"/>
        </w:rPr>
        <w:t>Work with frequent interruptions;</w:t>
      </w:r>
      <w:r w:rsidR="00AE2844" w:rsidRPr="003C1214">
        <w:rPr>
          <w:rFonts w:asciiTheme="minorHAnsi" w:hAnsiTheme="minorHAnsi" w:cstheme="minorHAnsi"/>
          <w:szCs w:val="22"/>
        </w:rPr>
        <w:t xml:space="preserve"> </w:t>
      </w:r>
      <w:r w:rsidRPr="008E06CF">
        <w:rPr>
          <w:rFonts w:asciiTheme="minorHAnsi" w:hAnsiTheme="minorHAnsi" w:cstheme="minorHAnsi"/>
          <w:b w:val="0"/>
        </w:rPr>
        <w:t>Maintain emotional control under stress</w:t>
      </w:r>
    </w:p>
    <w:p w14:paraId="35A6E7F2" w14:textId="77777777" w:rsidR="005C49F5" w:rsidRPr="008E06CF" w:rsidRDefault="005C49F5" w:rsidP="00FA0AE6">
      <w:pPr>
        <w:pStyle w:val="BodyTextIndent"/>
        <w:spacing w:after="120"/>
        <w:ind w:left="0"/>
        <w:rPr>
          <w:rFonts w:asciiTheme="minorHAnsi" w:hAnsiTheme="minorHAnsi" w:cstheme="minorHAnsi"/>
          <w:i/>
        </w:rPr>
      </w:pPr>
      <w:r w:rsidRPr="008E06CF">
        <w:rPr>
          <w:rFonts w:asciiTheme="minorHAnsi" w:hAnsiTheme="minorHAnsi" w:cstheme="minorHAnsi"/>
          <w:i/>
        </w:rPr>
        <w:lastRenderedPageBreak/>
        <w:t>*</w:t>
      </w:r>
      <w:r w:rsidR="00FC344F" w:rsidRPr="008E06CF">
        <w:rPr>
          <w:rFonts w:asciiTheme="minorHAnsi" w:hAnsiTheme="minorHAnsi" w:cstheme="minorHAnsi"/>
          <w:i/>
        </w:rPr>
        <w:t xml:space="preserve">To meet the executive exemption test, the primary duty must be management </w:t>
      </w:r>
      <w:r w:rsidR="00FC344F" w:rsidRPr="008E06CF">
        <w:rPr>
          <w:rFonts w:asciiTheme="minorHAnsi" w:hAnsiTheme="minorHAnsi" w:cstheme="minorHAnsi"/>
          <w:b/>
          <w:i/>
        </w:rPr>
        <w:t>and</w:t>
      </w:r>
      <w:r w:rsidR="00FC344F" w:rsidRPr="008E06CF">
        <w:rPr>
          <w:rFonts w:asciiTheme="minorHAnsi" w:hAnsiTheme="minorHAnsi" w:cstheme="minorHAnsi"/>
          <w:i/>
        </w:rPr>
        <w:t xml:space="preserve"> the employee must supervise at least two full-time employees</w:t>
      </w:r>
      <w:r w:rsidRPr="008E06CF">
        <w:rPr>
          <w:rFonts w:asciiTheme="minorHAnsi" w:hAnsiTheme="minorHAnsi" w:cstheme="minorHAnsi"/>
          <w:i/>
        </w:rPr>
        <w:t>.</w:t>
      </w:r>
    </w:p>
    <w:p w14:paraId="5F1CFFC3" w14:textId="77777777" w:rsidR="005125E3" w:rsidRPr="008E06CF" w:rsidRDefault="005125E3" w:rsidP="005125E3">
      <w:pPr>
        <w:pBdr>
          <w:top w:val="double" w:sz="12" w:space="1" w:color="auto"/>
        </w:pBdr>
        <w:tabs>
          <w:tab w:val="left" w:pos="1788"/>
          <w:tab w:val="left" w:pos="2280"/>
          <w:tab w:val="left" w:pos="3144"/>
        </w:tabs>
        <w:rPr>
          <w:rFonts w:asciiTheme="minorHAnsi" w:hAnsiTheme="minorHAnsi" w:cstheme="minorHAnsi"/>
          <w:sz w:val="12"/>
        </w:rPr>
      </w:pPr>
    </w:p>
    <w:p w14:paraId="768CB54D" w14:textId="77777777" w:rsidR="000324AE" w:rsidRPr="008E06CF" w:rsidRDefault="003F54A7" w:rsidP="005125E3">
      <w:pPr>
        <w:spacing w:after="120"/>
        <w:rPr>
          <w:rFonts w:asciiTheme="minorHAnsi" w:hAnsiTheme="minorHAnsi" w:cstheme="minorHAnsi"/>
        </w:rPr>
      </w:pPr>
      <w:r w:rsidRPr="008E06CF">
        <w:rPr>
          <w:rFonts w:asciiTheme="minorHAnsi" w:hAnsiTheme="minorHAnsi" w:cstheme="minorHAnsi"/>
        </w:rPr>
        <w:t>This document</w:t>
      </w:r>
      <w:r w:rsidR="000324AE" w:rsidRPr="008E06CF">
        <w:rPr>
          <w:rFonts w:asciiTheme="minorHAnsi" w:hAnsiTheme="minorHAnsi" w:cstheme="minorHAnsi"/>
        </w:rPr>
        <w:t xml:space="preserve"> describe</w:t>
      </w:r>
      <w:r w:rsidRPr="008E06CF">
        <w:rPr>
          <w:rFonts w:asciiTheme="minorHAnsi" w:hAnsiTheme="minorHAnsi" w:cstheme="minorHAnsi"/>
        </w:rPr>
        <w:t>s</w:t>
      </w:r>
      <w:r w:rsidR="000324AE" w:rsidRPr="008E06CF">
        <w:rPr>
          <w:rFonts w:asciiTheme="minorHAnsi" w:hAnsiTheme="minorHAnsi" w:cstheme="minorHAnsi"/>
        </w:rPr>
        <w:t xml:space="preserve"> the general purpose and responsibilit</w:t>
      </w:r>
      <w:r w:rsidR="003A48F1" w:rsidRPr="008E06CF">
        <w:rPr>
          <w:rFonts w:asciiTheme="minorHAnsi" w:hAnsiTheme="minorHAnsi" w:cstheme="minorHAnsi"/>
        </w:rPr>
        <w:t>ies assigned to this job and is</w:t>
      </w:r>
      <w:r w:rsidR="000324AE" w:rsidRPr="008E06CF">
        <w:rPr>
          <w:rFonts w:asciiTheme="minorHAnsi" w:hAnsiTheme="minorHAnsi" w:cstheme="minorHAnsi"/>
        </w:rPr>
        <w:t xml:space="preserve"> not an exhaustive list of all responsibilities and duties that may be assigned </w:t>
      </w:r>
      <w:r w:rsidR="00874DEE" w:rsidRPr="008E06CF">
        <w:rPr>
          <w:rFonts w:asciiTheme="minorHAnsi" w:hAnsiTheme="minorHAnsi" w:cstheme="minorHAnsi"/>
        </w:rPr>
        <w:t>or skills that may be required.</w:t>
      </w:r>
    </w:p>
    <w:p w14:paraId="0F144688" w14:textId="77777777" w:rsidR="000324AE" w:rsidRPr="008E06CF" w:rsidRDefault="000324AE">
      <w:pPr>
        <w:pStyle w:val="BodyText"/>
        <w:rPr>
          <w:rFonts w:asciiTheme="minorHAnsi" w:hAnsiTheme="minorHAnsi" w:cstheme="minorHAnsi"/>
        </w:rPr>
      </w:pPr>
    </w:p>
    <w:sectPr w:rsidR="000324AE" w:rsidRPr="008E06CF" w:rsidSect="008E06CF">
      <w:headerReference w:type="even" r:id="rId8"/>
      <w:headerReference w:type="default" r:id="rId9"/>
      <w:footerReference w:type="even" r:id="rId10"/>
      <w:headerReference w:type="first" r:id="rId11"/>
      <w:pgSz w:w="12240" w:h="15840" w:code="1"/>
      <w:pgMar w:top="1008" w:right="1080" w:bottom="1530" w:left="1440" w:header="864" w:footer="44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EB72A" w14:textId="77777777" w:rsidR="00566F86" w:rsidRDefault="00566F86">
      <w:r>
        <w:separator/>
      </w:r>
    </w:p>
  </w:endnote>
  <w:endnote w:type="continuationSeparator" w:id="0">
    <w:p w14:paraId="49275158" w14:textId="77777777" w:rsidR="00566F86" w:rsidRDefault="00566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BADAA" w14:textId="77777777" w:rsidR="003F54A7" w:rsidRDefault="00F00D97">
    <w:pPr>
      <w:pStyle w:val="BodyText"/>
      <w:tabs>
        <w:tab w:val="right" w:leader="underscore" w:pos="9720"/>
      </w:tabs>
    </w:pPr>
    <w:r>
      <w:rPr>
        <w:noProof/>
      </w:rPr>
      <mc:AlternateContent>
        <mc:Choice Requires="wps">
          <w:drawing>
            <wp:anchor distT="4294967295" distB="4294967295" distL="114300" distR="114300" simplePos="0" relativeHeight="251655168" behindDoc="0" locked="0" layoutInCell="0" allowOverlap="1" wp14:anchorId="24967415" wp14:editId="3AF01395">
              <wp:simplePos x="0" y="0"/>
              <wp:positionH relativeFrom="column">
                <wp:posOffset>0</wp:posOffset>
              </wp:positionH>
              <wp:positionV relativeFrom="paragraph">
                <wp:posOffset>134619</wp:posOffset>
              </wp:positionV>
              <wp:extent cx="6172200" cy="0"/>
              <wp:effectExtent l="0" t="19050" r="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52EF9" id="Line 2"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6pt" to="486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" o:allowincell="f" strokeweight="3pt">
              <v:stroke linestyle="thinThin"/>
            </v:line>
          </w:pict>
        </mc:Fallback>
      </mc:AlternateContent>
    </w:r>
  </w:p>
  <w:p w14:paraId="435216A5" w14:textId="77777777" w:rsidR="003F54A7" w:rsidRDefault="003F54A7">
    <w:pPr>
      <w:pStyle w:val="BodyText"/>
      <w:tabs>
        <w:tab w:val="right" w:leader="underscore" w:pos="9720"/>
      </w:tabs>
    </w:pPr>
  </w:p>
  <w:p w14:paraId="3F3B8126" w14:textId="77777777" w:rsidR="003F54A7" w:rsidRDefault="003F54A7">
    <w:pPr>
      <w:pStyle w:val="BodyText"/>
    </w:pPr>
    <w:r>
      <w:t xml:space="preserve">The foregoing statements describe the general purpose and responsibilities assigned to this job and are not an exhaustive list of all responsibilities and duties that may be assigned or skills that may be required. </w:t>
    </w:r>
  </w:p>
  <w:p w14:paraId="68D65409" w14:textId="77777777" w:rsidR="003F54A7" w:rsidRDefault="003F54A7">
    <w:pPr>
      <w:pStyle w:val="BodyText"/>
    </w:pPr>
  </w:p>
  <w:p w14:paraId="0162D72F" w14:textId="77777777" w:rsidR="003F54A7" w:rsidRDefault="003F54A7">
    <w:pPr>
      <w:pStyle w:val="BodyText"/>
      <w:tabs>
        <w:tab w:val="left" w:pos="6480"/>
        <w:tab w:val="right" w:pos="9720"/>
      </w:tabs>
      <w:rPr>
        <w:u w:val="single"/>
      </w:rPr>
    </w:pPr>
    <w:r>
      <w:rPr>
        <w:u w:val="single"/>
      </w:rPr>
      <w:t>Approved by</w:t>
    </w:r>
    <w:r>
      <w:rPr>
        <w:u w:val="single"/>
      </w:rPr>
      <w:tab/>
      <w:t>Date</w:t>
    </w:r>
    <w:r>
      <w:rPr>
        <w:u w:val="single"/>
      </w:rPr>
      <w:tab/>
    </w:r>
  </w:p>
  <w:p w14:paraId="47E5C77E" w14:textId="77777777" w:rsidR="003F54A7" w:rsidRDefault="003F54A7">
    <w:pPr>
      <w:pStyle w:val="BodyText"/>
      <w:tabs>
        <w:tab w:val="left" w:pos="6480"/>
        <w:tab w:val="right" w:pos="9000"/>
      </w:tabs>
      <w:rPr>
        <w:u w:val="single"/>
      </w:rPr>
    </w:pPr>
  </w:p>
  <w:p w14:paraId="55230710" w14:textId="77777777" w:rsidR="003F54A7" w:rsidRDefault="003F54A7">
    <w:pPr>
      <w:pStyle w:val="BodyText"/>
      <w:tabs>
        <w:tab w:val="left" w:pos="6480"/>
        <w:tab w:val="right" w:pos="9720"/>
      </w:tabs>
      <w:rPr>
        <w:u w:val="single"/>
      </w:rPr>
    </w:pPr>
    <w:r>
      <w:rPr>
        <w:u w:val="single"/>
      </w:rPr>
      <w:t>Reviewed by</w:t>
    </w:r>
    <w:r>
      <w:rPr>
        <w:u w:val="single"/>
      </w:rPr>
      <w:tab/>
      <w:t>Date</w:t>
    </w:r>
    <w:r>
      <w:rPr>
        <w:u w:val="single"/>
      </w:rPr>
      <w:tab/>
    </w:r>
  </w:p>
  <w:p w14:paraId="3BD2D165" w14:textId="77777777" w:rsidR="003F54A7" w:rsidRDefault="003F54A7">
    <w:pPr>
      <w:pStyle w:val="Footer"/>
      <w:jc w:val="center"/>
      <w:rPr>
        <w:rFonts w:ascii="Arial" w:hAnsi="Arial"/>
        <w:b/>
        <w:sz w:val="18"/>
      </w:rPr>
    </w:pPr>
  </w:p>
  <w:p w14:paraId="21B7EEB4" w14:textId="77777777" w:rsidR="003F54A7" w:rsidRDefault="00566F86">
    <w:pPr>
      <w:pStyle w:val="Footer"/>
      <w:tabs>
        <w:tab w:val="clear" w:pos="4320"/>
        <w:tab w:val="clear" w:pos="8640"/>
        <w:tab w:val="right" w:pos="9720"/>
      </w:tabs>
      <w:spacing w:line="200" w:lineRule="exact"/>
      <w:ind w:left="540"/>
      <w:rPr>
        <w:rFonts w:ascii="Arial" w:hAnsi="Arial" w:cs="Arial"/>
        <w:b/>
        <w:bCs/>
        <w:sz w:val="18"/>
      </w:rPr>
    </w:pPr>
    <w:r>
      <w:rPr>
        <w:rFonts w:ascii="Arial" w:hAnsi="Arial" w:cs="Arial"/>
        <w:b/>
        <w:bCs/>
        <w:noProof/>
        <w:color w:val="339933"/>
      </w:rPr>
      <w:object w:dxaOrig="1440" w:dyaOrig="1440" w14:anchorId="272C1F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left:0;text-align:left;margin-left:-1.5pt;margin-top:.05pt;width:26.1pt;height:19.8pt;z-index:-251656192;visibility:visible;mso-wrap-edited:f" wrapcoords="-400 0 -400 20546 21600 20546 21600 0 -400 0" o:allowoverlap="f" fillcolor="window">
          <v:imagedata r:id="rId1" o:title=""/>
          <w10:anchorlock/>
        </v:shape>
        <o:OLEObject Type="Embed" ProgID="Word.Picture.8" ShapeID="_x0000_s2058" DrawAspect="Content" ObjectID="_1750073816" r:id="rId2"/>
      </w:object>
    </w:r>
    <w:r w:rsidR="003F54A7">
      <w:rPr>
        <w:rFonts w:ascii="Arial" w:hAnsi="Arial" w:cs="Arial"/>
        <w:b/>
        <w:bCs/>
        <w:color w:val="339933"/>
        <w:sz w:val="18"/>
      </w:rPr>
      <w:t>Model Job Descriptions</w:t>
    </w:r>
    <w:r w:rsidR="003F54A7">
      <w:rPr>
        <w:rFonts w:ascii="Arial" w:hAnsi="Arial" w:cs="Arial"/>
        <w:b/>
        <w:bCs/>
        <w:color w:val="339933"/>
        <w:sz w:val="18"/>
      </w:rPr>
      <w:tab/>
    </w:r>
    <w:r w:rsidR="003F54A7">
      <w:rPr>
        <w:rFonts w:ascii="Arial" w:hAnsi="Arial" w:cs="Arial"/>
        <w:b/>
        <w:bCs/>
        <w:sz w:val="18"/>
      </w:rPr>
      <w:t>© 3/1/2004 Texas Association of School Boards, Inc</w:t>
    </w:r>
    <w:r w:rsidR="003F54A7">
      <w:rPr>
        <w:b/>
        <w:bCs/>
      </w:rPr>
      <w:t>.</w:t>
    </w:r>
  </w:p>
  <w:p w14:paraId="284D2F28" w14:textId="77777777" w:rsidR="003F54A7" w:rsidRDefault="003F54A7">
    <w:pPr>
      <w:pStyle w:val="Footer"/>
      <w:tabs>
        <w:tab w:val="clear" w:pos="8640"/>
        <w:tab w:val="right" w:pos="9720"/>
      </w:tabs>
      <w:ind w:left="540"/>
    </w:pPr>
    <w:r>
      <w:rPr>
        <w:rFonts w:ascii="Arial" w:hAnsi="Arial" w:cs="Arial"/>
        <w:b/>
        <w:bCs/>
        <w:sz w:val="18"/>
      </w:rPr>
      <w:t>Human Resource Services</w:t>
    </w:r>
    <w:r>
      <w:rPr>
        <w:rFonts w:ascii="Arial" w:hAnsi="Arial" w:cs="Arial"/>
        <w:b/>
        <w:bCs/>
        <w:sz w:val="18"/>
      </w:rPr>
      <w:tab/>
    </w:r>
    <w:r>
      <w:rPr>
        <w:rFonts w:ascii="Arial" w:hAnsi="Arial" w:cs="Arial"/>
        <w:b/>
        <w:bCs/>
        <w:sz w:val="18"/>
      </w:rPr>
      <w:tab/>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CC57D" w14:textId="77777777" w:rsidR="00566F86" w:rsidRDefault="00566F86">
      <w:r>
        <w:separator/>
      </w:r>
    </w:p>
  </w:footnote>
  <w:footnote w:type="continuationSeparator" w:id="0">
    <w:p w14:paraId="1D661F21" w14:textId="77777777" w:rsidR="00566F86" w:rsidRDefault="00566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32E5F" w14:textId="77777777" w:rsidR="003F54A7" w:rsidRDefault="003F54A7">
    <w:pPr>
      <w:rPr>
        <w:rStyle w:val="PageNumber"/>
        <w:rFonts w:ascii="Arial" w:hAnsi="Arial"/>
        <w:b/>
        <w:sz w:val="18"/>
      </w:rPr>
    </w:pPr>
    <w:r>
      <w:rPr>
        <w:rStyle w:val="PageNumber"/>
        <w:rFonts w:ascii="Arial" w:hAnsi="Arial"/>
        <w:b/>
        <w:sz w:val="18"/>
      </w:rPr>
      <w:t>(</w:t>
    </w:r>
    <w:r>
      <w:rPr>
        <w:rStyle w:val="PageNumber"/>
        <w:rFonts w:ascii="Arial" w:hAnsi="Arial"/>
        <w:b/>
        <w:sz w:val="18"/>
      </w:rPr>
      <w:fldChar w:fldCharType="begin"/>
    </w:r>
    <w:r>
      <w:rPr>
        <w:rStyle w:val="PageNumber"/>
        <w:rFonts w:ascii="Arial" w:hAnsi="Arial"/>
        <w:b/>
        <w:sz w:val="18"/>
      </w:rPr>
      <w:instrText xml:space="preserve"> PAGE </w:instrText>
    </w:r>
    <w:r>
      <w:rPr>
        <w:rStyle w:val="PageNumber"/>
        <w:rFonts w:ascii="Arial" w:hAnsi="Arial"/>
        <w:b/>
        <w:sz w:val="18"/>
      </w:rPr>
      <w:fldChar w:fldCharType="separate"/>
    </w:r>
    <w:r>
      <w:rPr>
        <w:rStyle w:val="PageNumber"/>
        <w:rFonts w:ascii="Arial" w:hAnsi="Arial"/>
        <w:b/>
        <w:noProof/>
        <w:sz w:val="18"/>
      </w:rPr>
      <w:t>2</w:t>
    </w:r>
    <w:r>
      <w:rPr>
        <w:rStyle w:val="PageNumber"/>
        <w:rFonts w:ascii="Arial" w:hAnsi="Arial"/>
        <w:b/>
        <w:sz w:val="18"/>
      </w:rPr>
      <w:fldChar w:fldCharType="end"/>
    </w:r>
    <w:r>
      <w:rPr>
        <w:rStyle w:val="PageNumber"/>
        <w:rFonts w:ascii="Arial" w:hAnsi="Arial"/>
        <w:b/>
        <w:sz w:val="18"/>
      </w:rPr>
      <w:t xml:space="preserve"> of </w:t>
    </w:r>
    <w:r>
      <w:rPr>
        <w:rStyle w:val="PageNumber"/>
        <w:rFonts w:ascii="Arial" w:hAnsi="Arial"/>
        <w:b/>
        <w:sz w:val="18"/>
      </w:rPr>
      <w:fldChar w:fldCharType="begin"/>
    </w:r>
    <w:r>
      <w:rPr>
        <w:rStyle w:val="PageNumber"/>
        <w:rFonts w:ascii="Arial" w:hAnsi="Arial"/>
        <w:b/>
        <w:sz w:val="18"/>
      </w:rPr>
      <w:instrText xml:space="preserve"> NUMPAGES </w:instrText>
    </w:r>
    <w:r>
      <w:rPr>
        <w:rStyle w:val="PageNumber"/>
        <w:rFonts w:ascii="Arial" w:hAnsi="Arial"/>
        <w:b/>
        <w:sz w:val="18"/>
      </w:rPr>
      <w:fldChar w:fldCharType="separate"/>
    </w:r>
    <w:r w:rsidR="00FE009F">
      <w:rPr>
        <w:rStyle w:val="PageNumber"/>
        <w:rFonts w:ascii="Arial" w:hAnsi="Arial"/>
        <w:b/>
        <w:noProof/>
        <w:sz w:val="18"/>
      </w:rPr>
      <w:t>3</w:t>
    </w:r>
    <w:r>
      <w:rPr>
        <w:rStyle w:val="PageNumber"/>
        <w:rFonts w:ascii="Arial" w:hAnsi="Arial"/>
        <w:b/>
        <w:sz w:val="18"/>
      </w:rPr>
      <w:fldChar w:fldCharType="end"/>
    </w:r>
    <w:r>
      <w:rPr>
        <w:rStyle w:val="PageNumber"/>
        <w:rFonts w:ascii="Arial" w:hAnsi="Arial"/>
        <w:b/>
        <w:sz w:val="18"/>
      </w:rPr>
      <w:t>)</w:t>
    </w:r>
  </w:p>
  <w:p w14:paraId="7AB6EC0B" w14:textId="77777777" w:rsidR="003F54A7" w:rsidRDefault="003F54A7">
    <w:pPr>
      <w:rPr>
        <w:rStyle w:val="PageNumber"/>
        <w:rFonts w:ascii="Arial" w:hAnsi="Arial"/>
        <w:b/>
        <w:sz w:val="18"/>
      </w:rPr>
    </w:pPr>
    <w:r>
      <w:rPr>
        <w:rFonts w:ascii="Arial" w:hAnsi="Arial"/>
        <w:b/>
        <w:sz w:val="18"/>
      </w:rPr>
      <w:t>Occupational Therapy Assistant</w:t>
    </w:r>
  </w:p>
  <w:p w14:paraId="568A53A9" w14:textId="77777777" w:rsidR="003F54A7" w:rsidRDefault="003F54A7">
    <w:pPr>
      <w:rPr>
        <w:rFonts w:ascii="Arial" w:hAnsi="Arial"/>
        <w:b/>
        <w:sz w:val="18"/>
      </w:rPr>
    </w:pPr>
  </w:p>
  <w:p w14:paraId="13B8695E" w14:textId="77777777" w:rsidR="003F54A7" w:rsidRDefault="003F54A7">
    <w:pPr>
      <w:pStyle w:val="Header"/>
      <w:rPr>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3A126" w14:textId="4B0F20FD" w:rsidR="003F54A7" w:rsidRPr="000B0373" w:rsidRDefault="003F54A7">
    <w:pPr>
      <w:tabs>
        <w:tab w:val="right" w:pos="9720"/>
      </w:tabs>
    </w:pPr>
    <w:r w:rsidRPr="00ED0B45">
      <w:rPr>
        <w:rFonts w:ascii="Arial" w:hAnsi="Arial"/>
        <w:b/>
        <w:color w:val="0000FF"/>
        <w:sz w:val="28"/>
      </w:rPr>
      <w:t>Job Description</w:t>
    </w:r>
    <w:r>
      <w:tab/>
    </w:r>
    <w:r w:rsidR="00ED0B45">
      <w:rPr>
        <w:rFonts w:ascii="Arial" w:hAnsi="Arial"/>
        <w:b/>
        <w:sz w:val="24"/>
      </w:rPr>
      <w:t>PIISD H</w:t>
    </w:r>
    <w:r>
      <w:rPr>
        <w:rFonts w:ascii="Arial" w:hAnsi="Arial"/>
        <w:b/>
        <w:sz w:val="24"/>
      </w:rPr>
      <w:t>R Services</w:t>
    </w:r>
  </w:p>
  <w:p w14:paraId="1A1A19F4" w14:textId="77777777" w:rsidR="003F54A7" w:rsidRDefault="00F00D97">
    <w:r>
      <w:rPr>
        <w:noProof/>
      </w:rPr>
      <mc:AlternateContent>
        <mc:Choice Requires="wps">
          <w:drawing>
            <wp:anchor distT="0" distB="0" distL="114300" distR="114300" simplePos="0" relativeHeight="251656192" behindDoc="0" locked="0" layoutInCell="1" allowOverlap="1" wp14:anchorId="3B02A4B9" wp14:editId="60293E47">
              <wp:simplePos x="0" y="0"/>
              <wp:positionH relativeFrom="column">
                <wp:posOffset>-33020</wp:posOffset>
              </wp:positionH>
              <wp:positionV relativeFrom="paragraph">
                <wp:posOffset>60325</wp:posOffset>
              </wp:positionV>
              <wp:extent cx="6215380" cy="9525"/>
              <wp:effectExtent l="19050" t="19050" r="33020" b="28575"/>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5380" cy="9525"/>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6967E" id="Line 11"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4.75pt" to="486.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" strokecolor="blue" strokeweight="3pt"/>
          </w:pict>
        </mc:Fallback>
      </mc:AlternateContent>
    </w:r>
  </w:p>
  <w:p w14:paraId="766275BC" w14:textId="77777777" w:rsidR="003F54A7" w:rsidRDefault="003F54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0E942" w14:textId="0B804436" w:rsidR="003F54A7" w:rsidRPr="00AE6D0C" w:rsidRDefault="003F54A7" w:rsidP="003F54A7">
    <w:pPr>
      <w:tabs>
        <w:tab w:val="right" w:pos="9720"/>
      </w:tabs>
      <w:rPr>
        <w:bCs/>
        <w:spacing w:val="20"/>
      </w:rPr>
    </w:pPr>
    <w:r w:rsidRPr="00ED0B45">
      <w:rPr>
        <w:rFonts w:ascii="Arial" w:hAnsi="Arial"/>
        <w:b/>
        <w:color w:val="0000FF"/>
        <w:sz w:val="28"/>
      </w:rPr>
      <w:t>Job Description</w:t>
    </w:r>
    <w:r>
      <w:tab/>
    </w:r>
    <w:r w:rsidR="00ED0B45">
      <w:rPr>
        <w:rFonts w:ascii="Arial" w:hAnsi="Arial"/>
        <w:b/>
        <w:bCs/>
        <w:sz w:val="24"/>
      </w:rPr>
      <w:t>PIISD H</w:t>
    </w:r>
    <w:r>
      <w:rPr>
        <w:rFonts w:ascii="Arial" w:hAnsi="Arial"/>
        <w:b/>
        <w:bCs/>
        <w:sz w:val="24"/>
      </w:rPr>
      <w:t>R Services</w:t>
    </w:r>
  </w:p>
  <w:p w14:paraId="78AA38E2" w14:textId="52C59160" w:rsidR="003F54A7" w:rsidRPr="000A5CD1" w:rsidRDefault="00F00D97" w:rsidP="00ED0B45">
    <w:pPr>
      <w:rPr>
        <w:rFonts w:ascii="Arial" w:hAnsi="Arial" w:cs="Arial"/>
        <w:i/>
        <w:sz w:val="18"/>
        <w:szCs w:val="18"/>
      </w:rPr>
    </w:pPr>
    <w:r>
      <w:rPr>
        <w:noProof/>
      </w:rPr>
      <mc:AlternateContent>
        <mc:Choice Requires="wps">
          <w:drawing>
            <wp:anchor distT="0" distB="0" distL="114300" distR="114300" simplePos="0" relativeHeight="251657216" behindDoc="0" locked="0" layoutInCell="1" allowOverlap="1" wp14:anchorId="4A743170" wp14:editId="4554313C">
              <wp:simplePos x="0" y="0"/>
              <wp:positionH relativeFrom="column">
                <wp:posOffset>-33020</wp:posOffset>
              </wp:positionH>
              <wp:positionV relativeFrom="paragraph">
                <wp:posOffset>52070</wp:posOffset>
              </wp:positionV>
              <wp:extent cx="6215380" cy="9525"/>
              <wp:effectExtent l="19050" t="19050" r="3302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5380" cy="9525"/>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EC5AB"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4.1pt" to="486.8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" strokecolor="blue"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75EF3"/>
    <w:multiLevelType w:val="singleLevel"/>
    <w:tmpl w:val="B6AA06E0"/>
    <w:lvl w:ilvl="0">
      <w:start w:val="1"/>
      <w:numFmt w:val="decimal"/>
      <w:lvlText w:val="%1."/>
      <w:lvlJc w:val="left"/>
      <w:pPr>
        <w:tabs>
          <w:tab w:val="num" w:pos="720"/>
        </w:tabs>
        <w:ind w:left="720" w:hanging="720"/>
      </w:pPr>
      <w:rPr>
        <w:rFonts w:hint="default"/>
      </w:rPr>
    </w:lvl>
  </w:abstractNum>
  <w:abstractNum w:abstractNumId="1" w15:restartNumberingAfterBreak="0">
    <w:nsid w:val="283C3358"/>
    <w:multiLevelType w:val="singleLevel"/>
    <w:tmpl w:val="3DD0B682"/>
    <w:lvl w:ilvl="0">
      <w:start w:val="1"/>
      <w:numFmt w:val="decimal"/>
      <w:lvlText w:val="%1."/>
      <w:lvlJc w:val="left"/>
      <w:pPr>
        <w:tabs>
          <w:tab w:val="num" w:pos="720"/>
        </w:tabs>
        <w:ind w:left="720" w:hanging="720"/>
      </w:pPr>
      <w:rPr>
        <w:rFonts w:hint="default"/>
      </w:rPr>
    </w:lvl>
  </w:abstractNum>
  <w:abstractNum w:abstractNumId="2" w15:restartNumberingAfterBreak="0">
    <w:nsid w:val="63AA3DB6"/>
    <w:multiLevelType w:val="singleLevel"/>
    <w:tmpl w:val="52D2CF64"/>
    <w:lvl w:ilvl="0">
      <w:start w:val="1"/>
      <w:numFmt w:val="decimal"/>
      <w:lvlText w:val="%1."/>
      <w:lvlJc w:val="left"/>
      <w:pPr>
        <w:tabs>
          <w:tab w:val="num" w:pos="360"/>
        </w:tabs>
        <w:ind w:left="360" w:hanging="360"/>
      </w:pPr>
    </w:lvl>
  </w:abstractNum>
  <w:abstractNum w:abstractNumId="3" w15:restartNumberingAfterBreak="0">
    <w:nsid w:val="65E424D1"/>
    <w:multiLevelType w:val="singleLevel"/>
    <w:tmpl w:val="2B362AD0"/>
    <w:lvl w:ilvl="0">
      <w:start w:val="1"/>
      <w:numFmt w:val="decimal"/>
      <w:pStyle w:val="Numberedduties"/>
      <w:lvlText w:val="%1."/>
      <w:lvlJc w:val="left"/>
      <w:pPr>
        <w:tabs>
          <w:tab w:val="num" w:pos="504"/>
        </w:tabs>
        <w:ind w:left="576" w:hanging="576"/>
      </w:pPr>
      <w:rPr>
        <w:rFonts w:hint="default"/>
      </w:rPr>
    </w:lvl>
  </w:abstractNum>
  <w:num w:numId="1">
    <w:abstractNumId w:val="0"/>
  </w:num>
  <w:num w:numId="2">
    <w:abstractNumId w:val="2"/>
  </w:num>
  <w:num w:numId="3">
    <w:abstractNumId w:val="3"/>
  </w:num>
  <w:num w:numId="4">
    <w:abstractNumId w:val="1"/>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C23"/>
    <w:rsid w:val="000324AE"/>
    <w:rsid w:val="00064A29"/>
    <w:rsid w:val="000B0373"/>
    <w:rsid w:val="001108BD"/>
    <w:rsid w:val="001C1D59"/>
    <w:rsid w:val="00230647"/>
    <w:rsid w:val="0026404A"/>
    <w:rsid w:val="002743F4"/>
    <w:rsid w:val="002B6459"/>
    <w:rsid w:val="00301093"/>
    <w:rsid w:val="003377EA"/>
    <w:rsid w:val="00340D54"/>
    <w:rsid w:val="003A48F1"/>
    <w:rsid w:val="003D50F4"/>
    <w:rsid w:val="003F54A7"/>
    <w:rsid w:val="00440186"/>
    <w:rsid w:val="00480953"/>
    <w:rsid w:val="00482630"/>
    <w:rsid w:val="005125E3"/>
    <w:rsid w:val="0055192B"/>
    <w:rsid w:val="0055388E"/>
    <w:rsid w:val="00566F86"/>
    <w:rsid w:val="005C49F5"/>
    <w:rsid w:val="00641A4F"/>
    <w:rsid w:val="00683E48"/>
    <w:rsid w:val="006F3E48"/>
    <w:rsid w:val="00715BA4"/>
    <w:rsid w:val="007E730B"/>
    <w:rsid w:val="00826632"/>
    <w:rsid w:val="00855569"/>
    <w:rsid w:val="00874DEE"/>
    <w:rsid w:val="008C2A72"/>
    <w:rsid w:val="008D301A"/>
    <w:rsid w:val="008E06CF"/>
    <w:rsid w:val="008F6803"/>
    <w:rsid w:val="00901E87"/>
    <w:rsid w:val="00915823"/>
    <w:rsid w:val="009E6A94"/>
    <w:rsid w:val="00A27C23"/>
    <w:rsid w:val="00A60824"/>
    <w:rsid w:val="00A91BFA"/>
    <w:rsid w:val="00AA2A3F"/>
    <w:rsid w:val="00AB51C7"/>
    <w:rsid w:val="00AE2844"/>
    <w:rsid w:val="00AF15E8"/>
    <w:rsid w:val="00B20376"/>
    <w:rsid w:val="00BB447B"/>
    <w:rsid w:val="00BC7452"/>
    <w:rsid w:val="00C73760"/>
    <w:rsid w:val="00CB2C53"/>
    <w:rsid w:val="00D00803"/>
    <w:rsid w:val="00DC73BC"/>
    <w:rsid w:val="00ED0B45"/>
    <w:rsid w:val="00F00D97"/>
    <w:rsid w:val="00FA0AE6"/>
    <w:rsid w:val="00FC344F"/>
    <w:rsid w:val="00FC3BCF"/>
    <w:rsid w:val="00FD081F"/>
    <w:rsid w:val="00FE009F"/>
    <w:rsid w:val="00FF0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14:docId w14:val="2F8F4DF7"/>
  <w15:docId w15:val="{205C9FB6-E53D-4D73-9825-EA350FC8C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Indent"/>
    <w:link w:val="Heading1Char"/>
    <w:qFormat/>
    <w:pPr>
      <w:keepNext/>
      <w:spacing w:before="220" w:after="220"/>
      <w:outlineLvl w:val="0"/>
    </w:pPr>
    <w:rPr>
      <w:rFonts w:ascii="Arial" w:hAnsi="Arial"/>
      <w:b/>
      <w:kern w:val="28"/>
      <w:sz w:val="22"/>
    </w:rPr>
  </w:style>
  <w:style w:type="paragraph" w:styleId="Heading2">
    <w:name w:val="heading 2"/>
    <w:basedOn w:val="Normal"/>
    <w:next w:val="BodyTextFirstIndent"/>
    <w:qFormat/>
    <w:pPr>
      <w:keepNext/>
      <w:spacing w:after="220"/>
      <w:outlineLvl w:val="1"/>
    </w:pPr>
    <w:rPr>
      <w:b/>
      <w:sz w:val="22"/>
    </w:rPr>
  </w:style>
  <w:style w:type="paragraph" w:styleId="Heading3">
    <w:name w:val="heading 3"/>
    <w:basedOn w:val="Normal"/>
    <w:next w:val="Normal"/>
    <w:qFormat/>
    <w:pPr>
      <w:keepNext/>
      <w:jc w:val="center"/>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RichtextBolded">
    <w:name w:val="Richtext Bolded"/>
    <w:basedOn w:val="Normal"/>
    <w:rPr>
      <w:rFonts w:ascii="Arial" w:hAnsi="Arial"/>
      <w:b/>
      <w:sz w:val="24"/>
    </w:rPr>
  </w:style>
  <w:style w:type="paragraph" w:styleId="BodyText">
    <w:name w:val="Body Text"/>
    <w:basedOn w:val="Normal"/>
    <w:rPr>
      <w:sz w:val="22"/>
    </w:rPr>
  </w:style>
  <w:style w:type="paragraph" w:styleId="BodyTextFirstIndent">
    <w:name w:val="Body Text First Indent"/>
    <w:basedOn w:val="BodyText"/>
    <w:next w:val="Normal"/>
    <w:pPr>
      <w:spacing w:after="220"/>
      <w:ind w:firstLine="720"/>
    </w:pPr>
  </w:style>
  <w:style w:type="paragraph" w:customStyle="1" w:styleId="Heading2Indent">
    <w:name w:val="Heading 2 Indent"/>
    <w:basedOn w:val="Heading2"/>
    <w:next w:val="BodyTextIndent"/>
    <w:pPr>
      <w:spacing w:after="0"/>
      <w:ind w:left="720"/>
    </w:pPr>
  </w:style>
  <w:style w:type="paragraph" w:styleId="BodyTextIndent">
    <w:name w:val="Body Text Indent"/>
    <w:basedOn w:val="Normal"/>
    <w:link w:val="BodyTextIndentChar"/>
    <w:pPr>
      <w:ind w:left="720"/>
    </w:pPr>
    <w:rPr>
      <w:sz w:val="22"/>
    </w:rPr>
  </w:style>
  <w:style w:type="paragraph" w:customStyle="1" w:styleId="BodyTextHanging">
    <w:name w:val="Body Text Hanging"/>
    <w:basedOn w:val="BodyTextFirstIndent"/>
    <w:pPr>
      <w:spacing w:after="0"/>
      <w:ind w:left="1440" w:hanging="720"/>
    </w:pPr>
  </w:style>
  <w:style w:type="paragraph" w:customStyle="1" w:styleId="Numberedduties">
    <w:name w:val="Numbered duties"/>
    <w:basedOn w:val="Normal"/>
    <w:link w:val="NumbereddutiesChar"/>
    <w:pPr>
      <w:numPr>
        <w:numId w:val="3"/>
      </w:numPr>
      <w:spacing w:after="240"/>
    </w:pPr>
    <w:rPr>
      <w:sz w:val="22"/>
    </w:rPr>
  </w:style>
  <w:style w:type="paragraph" w:styleId="BalloonText">
    <w:name w:val="Balloon Text"/>
    <w:basedOn w:val="Normal"/>
    <w:link w:val="BalloonTextChar"/>
    <w:rsid w:val="0055192B"/>
    <w:rPr>
      <w:rFonts w:ascii="Tahoma" w:hAnsi="Tahoma" w:cs="Tahoma"/>
      <w:sz w:val="16"/>
      <w:szCs w:val="16"/>
    </w:rPr>
  </w:style>
  <w:style w:type="character" w:customStyle="1" w:styleId="BalloonTextChar">
    <w:name w:val="Balloon Text Char"/>
    <w:link w:val="BalloonText"/>
    <w:rsid w:val="0055192B"/>
    <w:rPr>
      <w:rFonts w:ascii="Tahoma" w:hAnsi="Tahoma" w:cs="Tahoma"/>
      <w:sz w:val="16"/>
      <w:szCs w:val="16"/>
    </w:rPr>
  </w:style>
  <w:style w:type="paragraph" w:customStyle="1" w:styleId="Numbered">
    <w:name w:val="Numbered"/>
    <w:basedOn w:val="Numberedduties"/>
    <w:link w:val="NumberedChar"/>
    <w:qFormat/>
    <w:rsid w:val="00915823"/>
    <w:pPr>
      <w:ind w:left="540" w:hanging="540"/>
    </w:pPr>
  </w:style>
  <w:style w:type="paragraph" w:customStyle="1" w:styleId="Body">
    <w:name w:val="Body"/>
    <w:basedOn w:val="BodyTextIndent"/>
    <w:link w:val="BodyChar"/>
    <w:qFormat/>
    <w:rsid w:val="00915823"/>
    <w:pPr>
      <w:ind w:left="540"/>
    </w:pPr>
  </w:style>
  <w:style w:type="character" w:customStyle="1" w:styleId="NumbereddutiesChar">
    <w:name w:val="Numbered duties Char"/>
    <w:link w:val="Numberedduties"/>
    <w:rsid w:val="00915823"/>
    <w:rPr>
      <w:sz w:val="22"/>
    </w:rPr>
  </w:style>
  <w:style w:type="character" w:customStyle="1" w:styleId="NumberedChar">
    <w:name w:val="Numbered Char"/>
    <w:link w:val="Numbered"/>
    <w:rsid w:val="00915823"/>
    <w:rPr>
      <w:sz w:val="22"/>
    </w:rPr>
  </w:style>
  <w:style w:type="character" w:customStyle="1" w:styleId="BodyTextIndentChar">
    <w:name w:val="Body Text Indent Char"/>
    <w:link w:val="BodyTextIndent"/>
    <w:rsid w:val="00915823"/>
    <w:rPr>
      <w:sz w:val="22"/>
    </w:rPr>
  </w:style>
  <w:style w:type="character" w:customStyle="1" w:styleId="BodyChar">
    <w:name w:val="Body Char"/>
    <w:link w:val="Body"/>
    <w:rsid w:val="00915823"/>
    <w:rPr>
      <w:sz w:val="22"/>
    </w:rPr>
  </w:style>
  <w:style w:type="character" w:customStyle="1" w:styleId="Heading1Char">
    <w:name w:val="Heading 1 Char"/>
    <w:basedOn w:val="DefaultParagraphFont"/>
    <w:link w:val="Heading1"/>
    <w:rsid w:val="005C49F5"/>
    <w:rPr>
      <w:rFonts w:ascii="Arial" w:hAnsi="Arial"/>
      <w:b/>
      <w:kern w:val="28"/>
      <w:sz w:val="22"/>
    </w:rPr>
  </w:style>
  <w:style w:type="character" w:customStyle="1" w:styleId="FooterChar">
    <w:name w:val="Footer Char"/>
    <w:link w:val="Footer"/>
    <w:rsid w:val="009E6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05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C418E-2632-429F-A4D7-7E2F0D0FB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Director of Maintenance</vt:lpstr>
    </vt:vector>
  </TitlesOfParts>
  <Company>TASB</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of Maintenance</dc:title>
  <dc:creator>TASB HR Services</dc:creator>
  <cp:lastModifiedBy>Reina c. Salinas</cp:lastModifiedBy>
  <cp:revision>2</cp:revision>
  <cp:lastPrinted>2013-12-19T15:56:00Z</cp:lastPrinted>
  <dcterms:created xsi:type="dcterms:W3CDTF">2023-07-05T19:50:00Z</dcterms:created>
  <dcterms:modified xsi:type="dcterms:W3CDTF">2023-07-05T19:50:00Z</dcterms:modified>
</cp:coreProperties>
</file>