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5D58F" w14:textId="65918E83" w:rsidR="007900D1" w:rsidRDefault="007900D1" w:rsidP="0003671C">
      <w:pPr>
        <w:spacing w:after="0" w:line="240" w:lineRule="auto"/>
        <w:rPr>
          <w:b/>
          <w:color w:val="365F91" w:themeColor="accent1" w:themeShade="BF"/>
          <w:sz w:val="36"/>
        </w:rPr>
      </w:pPr>
      <w:r>
        <w:rPr>
          <w:b/>
          <w:color w:val="365F91" w:themeColor="accent1" w:themeShade="BF"/>
          <w:sz w:val="36"/>
        </w:rPr>
        <w:t>SEIU</w:t>
      </w:r>
      <w:r w:rsidR="0003671C" w:rsidRPr="00850B75">
        <w:rPr>
          <w:b/>
          <w:color w:val="365F91" w:themeColor="accent1" w:themeShade="BF"/>
          <w:sz w:val="36"/>
        </w:rPr>
        <w:t xml:space="preserve"> 1199</w:t>
      </w:r>
      <w:r>
        <w:rPr>
          <w:b/>
          <w:color w:val="365F91" w:themeColor="accent1" w:themeShade="BF"/>
          <w:sz w:val="36"/>
        </w:rPr>
        <w:t>NE</w:t>
      </w:r>
      <w:r w:rsidR="0003671C" w:rsidRPr="00850B75">
        <w:rPr>
          <w:b/>
          <w:color w:val="365F91" w:themeColor="accent1" w:themeShade="BF"/>
          <w:sz w:val="36"/>
        </w:rPr>
        <w:t xml:space="preserve"> Training and Upgrading Fund </w:t>
      </w:r>
    </w:p>
    <w:p w14:paraId="35C3EE7E" w14:textId="77777777" w:rsidR="00A94BDC" w:rsidRDefault="0003671C" w:rsidP="0003671C">
      <w:pPr>
        <w:spacing w:after="0" w:line="240" w:lineRule="auto"/>
        <w:rPr>
          <w:b/>
          <w:color w:val="365F91" w:themeColor="accent1" w:themeShade="BF"/>
          <w:sz w:val="32"/>
        </w:rPr>
      </w:pPr>
      <w:r w:rsidRPr="00850B75">
        <w:rPr>
          <w:b/>
          <w:color w:val="365F91" w:themeColor="accent1" w:themeShade="BF"/>
          <w:sz w:val="32"/>
        </w:rPr>
        <w:t>Application</w:t>
      </w:r>
      <w:r w:rsidR="007900D1">
        <w:rPr>
          <w:b/>
          <w:color w:val="365F91" w:themeColor="accent1" w:themeShade="BF"/>
          <w:sz w:val="32"/>
        </w:rPr>
        <w:t xml:space="preserve"> Submission</w:t>
      </w:r>
      <w:r w:rsidRPr="00850B75">
        <w:rPr>
          <w:b/>
          <w:color w:val="365F91" w:themeColor="accent1" w:themeShade="BF"/>
          <w:sz w:val="32"/>
        </w:rPr>
        <w:t xml:space="preserve"> Requirements</w:t>
      </w:r>
    </w:p>
    <w:p w14:paraId="78FD1A52" w14:textId="6FA46088" w:rsidR="0003671C" w:rsidRPr="00850B75" w:rsidRDefault="0003671C" w:rsidP="0003671C">
      <w:pPr>
        <w:spacing w:after="0" w:line="240" w:lineRule="auto"/>
        <w:rPr>
          <w:b/>
          <w:color w:val="4F6228" w:themeColor="accent3" w:themeShade="80"/>
          <w:sz w:val="32"/>
        </w:rPr>
      </w:pPr>
      <w:r w:rsidRPr="00850B75">
        <w:rPr>
          <w:b/>
          <w:i/>
          <w:color w:val="4F6228" w:themeColor="accent3" w:themeShade="80"/>
        </w:rPr>
        <w:t>(Revised</w:t>
      </w:r>
      <w:r w:rsidR="00441AA0">
        <w:rPr>
          <w:b/>
          <w:i/>
          <w:color w:val="4F6228" w:themeColor="accent3" w:themeShade="80"/>
        </w:rPr>
        <w:t xml:space="preserve"> </w:t>
      </w:r>
      <w:r w:rsidR="006F2010">
        <w:rPr>
          <w:b/>
          <w:i/>
          <w:color w:val="4F6228" w:themeColor="accent3" w:themeShade="80"/>
        </w:rPr>
        <w:t>January</w:t>
      </w:r>
      <w:r w:rsidR="00441AA0">
        <w:rPr>
          <w:b/>
          <w:i/>
          <w:color w:val="4F6228" w:themeColor="accent3" w:themeShade="80"/>
        </w:rPr>
        <w:t xml:space="preserve"> 2023</w:t>
      </w:r>
      <w:r w:rsidRPr="00850B75">
        <w:rPr>
          <w:b/>
          <w:i/>
          <w:color w:val="4F6228" w:themeColor="accent3" w:themeShade="80"/>
        </w:rPr>
        <w:t>)</w:t>
      </w:r>
    </w:p>
    <w:p w14:paraId="20E7AFB5" w14:textId="45FDB7C8" w:rsidR="00D70BE6" w:rsidRDefault="00D70BE6"/>
    <w:p w14:paraId="54FAB71B" w14:textId="31831225" w:rsidR="005D0B52" w:rsidRPr="005E78A8" w:rsidRDefault="00850B75" w:rsidP="005E78A8">
      <w:pPr>
        <w:rPr>
          <w:sz w:val="32"/>
        </w:rPr>
      </w:pPr>
      <w:r>
        <w:rPr>
          <w:sz w:val="32"/>
        </w:rPr>
        <w:t>To a</w:t>
      </w:r>
      <w:r w:rsidR="00634D3C" w:rsidRPr="004B345E">
        <w:rPr>
          <w:sz w:val="32"/>
        </w:rPr>
        <w:t>pply for reimbursement</w:t>
      </w:r>
      <w:r w:rsidR="0003671C" w:rsidRPr="004B345E">
        <w:rPr>
          <w:sz w:val="32"/>
        </w:rPr>
        <w:t xml:space="preserve">, eligible employees (see </w:t>
      </w:r>
      <w:r w:rsidR="0003671C" w:rsidRPr="004B345E">
        <w:rPr>
          <w:b/>
          <w:i/>
          <w:sz w:val="32"/>
        </w:rPr>
        <w:t>Reimbursement Policy</w:t>
      </w:r>
      <w:r w:rsidR="0003671C" w:rsidRPr="004B345E">
        <w:rPr>
          <w:sz w:val="32"/>
        </w:rPr>
        <w:t>) must submit the f</w:t>
      </w:r>
      <w:r w:rsidR="008138D5">
        <w:rPr>
          <w:sz w:val="32"/>
        </w:rPr>
        <w:t>ollowing items to be considered complete</w:t>
      </w:r>
      <w:r w:rsidR="0003671C" w:rsidRPr="004B345E">
        <w:rPr>
          <w:sz w:val="32"/>
        </w:rPr>
        <w:t>:</w:t>
      </w:r>
    </w:p>
    <w:p w14:paraId="314F6059" w14:textId="1DDA7F66" w:rsidR="005F6D1D" w:rsidRPr="005D0B52" w:rsidRDefault="005F6D1D" w:rsidP="005D0B52">
      <w:pPr>
        <w:spacing w:after="0" w:line="240" w:lineRule="auto"/>
        <w:rPr>
          <w:b/>
          <w:sz w:val="28"/>
        </w:rPr>
      </w:pPr>
      <w:r w:rsidRPr="005D0B52">
        <w:rPr>
          <w:b/>
          <w:sz w:val="28"/>
        </w:rPr>
        <w:t xml:space="preserve">For Credit-bearing/College Courses: </w:t>
      </w:r>
    </w:p>
    <w:p w14:paraId="429A7299" w14:textId="798060CE" w:rsidR="008513BE" w:rsidRDefault="0003671C" w:rsidP="000C0C2A">
      <w:pPr>
        <w:pStyle w:val="ListParagraph"/>
        <w:numPr>
          <w:ilvl w:val="0"/>
          <w:numId w:val="2"/>
        </w:numPr>
        <w:spacing w:before="120" w:after="120" w:line="200" w:lineRule="atLeast"/>
        <w:rPr>
          <w:sz w:val="24"/>
        </w:rPr>
      </w:pPr>
      <w:r w:rsidRPr="005D0B52">
        <w:rPr>
          <w:b/>
          <w:i/>
          <w:sz w:val="24"/>
        </w:rPr>
        <w:t>1199 Education Fund Reimbursement Application</w:t>
      </w:r>
      <w:r w:rsidR="005F6D1D" w:rsidRPr="005D0B52">
        <w:rPr>
          <w:sz w:val="24"/>
        </w:rPr>
        <w:t xml:space="preserve"> </w:t>
      </w:r>
      <w:r w:rsidR="008513BE">
        <w:rPr>
          <w:sz w:val="24"/>
        </w:rPr>
        <w:t xml:space="preserve">– </w:t>
      </w:r>
      <w:bookmarkStart w:id="0" w:name="_Hlk40106751"/>
      <w:r w:rsidR="008513BE">
        <w:rPr>
          <w:sz w:val="24"/>
        </w:rPr>
        <w:t xml:space="preserve">Applicant Signature required </w:t>
      </w:r>
    </w:p>
    <w:bookmarkEnd w:id="0"/>
    <w:p w14:paraId="484255A6" w14:textId="1EBF32FA" w:rsidR="005F6D1D" w:rsidRPr="005D0B52" w:rsidRDefault="005F6D1D" w:rsidP="000C0C2A">
      <w:pPr>
        <w:pStyle w:val="ListParagraph"/>
        <w:numPr>
          <w:ilvl w:val="0"/>
          <w:numId w:val="2"/>
        </w:numPr>
        <w:spacing w:before="120" w:after="120" w:line="200" w:lineRule="atLeast"/>
        <w:rPr>
          <w:sz w:val="24"/>
        </w:rPr>
      </w:pPr>
      <w:r w:rsidRPr="005D0B52">
        <w:rPr>
          <w:b/>
          <w:i/>
          <w:sz w:val="24"/>
        </w:rPr>
        <w:t>Proof of Payment</w:t>
      </w:r>
      <w:r w:rsidRPr="005D0B52">
        <w:rPr>
          <w:sz w:val="24"/>
        </w:rPr>
        <w:t>, showing any</w:t>
      </w:r>
      <w:r w:rsidR="008513BE">
        <w:rPr>
          <w:sz w:val="24"/>
        </w:rPr>
        <w:t xml:space="preserve"> </w:t>
      </w:r>
      <w:r w:rsidRPr="005D0B52">
        <w:rPr>
          <w:sz w:val="24"/>
        </w:rPr>
        <w:t xml:space="preserve">financial aid, payments, and </w:t>
      </w:r>
      <w:r w:rsidR="00694AD6">
        <w:rPr>
          <w:sz w:val="24"/>
        </w:rPr>
        <w:t xml:space="preserve">semester </w:t>
      </w:r>
      <w:r w:rsidRPr="005D0B52">
        <w:rPr>
          <w:sz w:val="24"/>
        </w:rPr>
        <w:t xml:space="preserve">credits </w:t>
      </w:r>
    </w:p>
    <w:p w14:paraId="33DC8E08" w14:textId="666B844E" w:rsidR="005F6D1D" w:rsidRPr="005D0B52" w:rsidRDefault="005F6D1D" w:rsidP="000C0C2A">
      <w:pPr>
        <w:pStyle w:val="ListParagraph"/>
        <w:numPr>
          <w:ilvl w:val="0"/>
          <w:numId w:val="2"/>
        </w:numPr>
        <w:spacing w:before="120" w:after="120" w:line="200" w:lineRule="atLeast"/>
        <w:rPr>
          <w:sz w:val="24"/>
        </w:rPr>
      </w:pPr>
      <w:r w:rsidRPr="005D0B52">
        <w:rPr>
          <w:b/>
          <w:i/>
          <w:sz w:val="24"/>
        </w:rPr>
        <w:t>Proof of course dates</w:t>
      </w:r>
      <w:r w:rsidRPr="005D0B52">
        <w:rPr>
          <w:sz w:val="24"/>
        </w:rPr>
        <w:t xml:space="preserve"> – ex. Academic calendar, syllabus</w:t>
      </w:r>
    </w:p>
    <w:p w14:paraId="2F41A2BF" w14:textId="3B3E29A8" w:rsidR="005F6D1D" w:rsidRPr="005D0B52" w:rsidRDefault="005F6D1D" w:rsidP="000C0C2A">
      <w:pPr>
        <w:pStyle w:val="ListParagraph"/>
        <w:numPr>
          <w:ilvl w:val="0"/>
          <w:numId w:val="2"/>
        </w:numPr>
        <w:spacing w:before="120" w:after="120" w:line="200" w:lineRule="atLeast"/>
        <w:rPr>
          <w:sz w:val="24"/>
        </w:rPr>
      </w:pPr>
      <w:r w:rsidRPr="005D0B52">
        <w:rPr>
          <w:b/>
          <w:i/>
          <w:sz w:val="24"/>
        </w:rPr>
        <w:t>Final grades</w:t>
      </w:r>
      <w:r w:rsidRPr="005D0B52">
        <w:rPr>
          <w:sz w:val="24"/>
        </w:rPr>
        <w:t xml:space="preserve"> – To be eligible, final grades must be “C” or better</w:t>
      </w:r>
    </w:p>
    <w:p w14:paraId="0D0557D8" w14:textId="77777777" w:rsidR="005D0B52" w:rsidRDefault="005D0B52" w:rsidP="005D0B52">
      <w:pPr>
        <w:spacing w:after="0" w:line="240" w:lineRule="auto"/>
      </w:pPr>
    </w:p>
    <w:p w14:paraId="2107A155" w14:textId="6465104F" w:rsidR="00D70BE6" w:rsidRPr="005D0B52" w:rsidRDefault="005F6D1D" w:rsidP="000C0C2A">
      <w:pPr>
        <w:spacing w:before="120" w:after="120" w:line="200" w:lineRule="atLeast"/>
        <w:rPr>
          <w:b/>
          <w:sz w:val="28"/>
        </w:rPr>
      </w:pPr>
      <w:r w:rsidRPr="005D0B52">
        <w:rPr>
          <w:b/>
          <w:sz w:val="28"/>
        </w:rPr>
        <w:t>For non-credit-bearing/workshops/seminars and other professional development courses:</w:t>
      </w:r>
    </w:p>
    <w:p w14:paraId="4C6D50F3" w14:textId="7C7A6372" w:rsidR="00694AD6" w:rsidRDefault="005F6D1D" w:rsidP="00694AD6">
      <w:pPr>
        <w:pStyle w:val="ListParagraph"/>
        <w:numPr>
          <w:ilvl w:val="0"/>
          <w:numId w:val="2"/>
        </w:numPr>
        <w:spacing w:before="120" w:after="120" w:line="200" w:lineRule="atLeast"/>
        <w:rPr>
          <w:sz w:val="24"/>
        </w:rPr>
      </w:pPr>
      <w:r w:rsidRPr="000C0C2A">
        <w:rPr>
          <w:b/>
          <w:i/>
          <w:sz w:val="24"/>
        </w:rPr>
        <w:t>1199 Education Fund Reimbursement Application</w:t>
      </w:r>
      <w:r w:rsidRPr="005D0B52">
        <w:rPr>
          <w:sz w:val="24"/>
        </w:rPr>
        <w:t xml:space="preserve"> - </w:t>
      </w:r>
      <w:r w:rsidR="00694AD6">
        <w:rPr>
          <w:sz w:val="24"/>
        </w:rPr>
        <w:t xml:space="preserve">Applicant Signature required </w:t>
      </w:r>
    </w:p>
    <w:p w14:paraId="6D75E3D4" w14:textId="20C47758" w:rsidR="005F6D1D" w:rsidRPr="005D0B52" w:rsidRDefault="005F6D1D" w:rsidP="000C0C2A">
      <w:pPr>
        <w:pStyle w:val="ListParagraph"/>
        <w:numPr>
          <w:ilvl w:val="0"/>
          <w:numId w:val="3"/>
        </w:numPr>
        <w:spacing w:before="120" w:after="120" w:line="200" w:lineRule="atLeast"/>
        <w:rPr>
          <w:sz w:val="24"/>
        </w:rPr>
      </w:pPr>
      <w:r w:rsidRPr="000C0C2A">
        <w:rPr>
          <w:b/>
          <w:i/>
          <w:sz w:val="24"/>
        </w:rPr>
        <w:t>Course description/brochure/flyer/website</w:t>
      </w:r>
      <w:r w:rsidRPr="005D0B52">
        <w:rPr>
          <w:sz w:val="24"/>
        </w:rPr>
        <w:t xml:space="preserve"> showing </w:t>
      </w:r>
      <w:r w:rsidR="00634D3C" w:rsidRPr="005D0B52">
        <w:rPr>
          <w:sz w:val="24"/>
        </w:rPr>
        <w:t xml:space="preserve">date(s) of program, </w:t>
      </w:r>
      <w:r w:rsidRPr="005D0B52">
        <w:rPr>
          <w:sz w:val="24"/>
        </w:rPr>
        <w:t xml:space="preserve">cost and fees, or an invoice from </w:t>
      </w:r>
      <w:r w:rsidR="005E78A8">
        <w:rPr>
          <w:sz w:val="24"/>
        </w:rPr>
        <w:t>program host</w:t>
      </w:r>
      <w:r w:rsidRPr="005D0B52">
        <w:rPr>
          <w:sz w:val="24"/>
        </w:rPr>
        <w:t xml:space="preserve"> showing service cost and description</w:t>
      </w:r>
    </w:p>
    <w:p w14:paraId="5EB21CE5" w14:textId="38FD377E" w:rsidR="00634D3C" w:rsidRPr="005D0B52" w:rsidRDefault="00634D3C" w:rsidP="000C0C2A">
      <w:pPr>
        <w:pStyle w:val="ListParagraph"/>
        <w:numPr>
          <w:ilvl w:val="0"/>
          <w:numId w:val="3"/>
        </w:numPr>
        <w:spacing w:before="120" w:after="120" w:line="200" w:lineRule="atLeast"/>
        <w:rPr>
          <w:sz w:val="24"/>
        </w:rPr>
      </w:pPr>
      <w:r w:rsidRPr="000C0C2A">
        <w:rPr>
          <w:b/>
          <w:i/>
          <w:sz w:val="24"/>
        </w:rPr>
        <w:t>Proof of Payment</w:t>
      </w:r>
      <w:r w:rsidR="000C0C2A">
        <w:rPr>
          <w:sz w:val="24"/>
        </w:rPr>
        <w:t>, including</w:t>
      </w:r>
      <w:r w:rsidRPr="005D0B52">
        <w:rPr>
          <w:sz w:val="24"/>
        </w:rPr>
        <w:t xml:space="preserve"> itemized receipts, credit card statements, cancelled checks</w:t>
      </w:r>
      <w:r w:rsidR="00694AD6">
        <w:rPr>
          <w:sz w:val="24"/>
        </w:rPr>
        <w:t xml:space="preserve"> (</w:t>
      </w:r>
      <w:r w:rsidR="00694AD6" w:rsidRPr="008513BE">
        <w:rPr>
          <w:i/>
          <w:iCs/>
          <w:szCs w:val="20"/>
        </w:rPr>
        <w:t xml:space="preserve">Please ensure proof of payment includes method of payment, </w:t>
      </w:r>
      <w:r w:rsidR="00A94BDC" w:rsidRPr="008513BE">
        <w:rPr>
          <w:i/>
          <w:iCs/>
          <w:szCs w:val="20"/>
        </w:rPr>
        <w:t>i.e.,</w:t>
      </w:r>
      <w:r w:rsidR="00694AD6" w:rsidRPr="008513BE">
        <w:rPr>
          <w:i/>
          <w:iCs/>
          <w:szCs w:val="20"/>
        </w:rPr>
        <w:t xml:space="preserve"> credit, check, cash</w:t>
      </w:r>
      <w:r w:rsidR="00694AD6">
        <w:rPr>
          <w:sz w:val="24"/>
        </w:rPr>
        <w:t>.)</w:t>
      </w:r>
    </w:p>
    <w:p w14:paraId="3D0D266B" w14:textId="70B2EEA2" w:rsidR="00634D3C" w:rsidRDefault="00634D3C" w:rsidP="008513BE">
      <w:pPr>
        <w:pStyle w:val="ListParagraph"/>
        <w:numPr>
          <w:ilvl w:val="0"/>
          <w:numId w:val="3"/>
        </w:numPr>
        <w:spacing w:before="120" w:after="120" w:line="200" w:lineRule="atLeast"/>
        <w:rPr>
          <w:sz w:val="24"/>
        </w:rPr>
      </w:pPr>
      <w:r w:rsidRPr="000C0C2A">
        <w:rPr>
          <w:b/>
          <w:i/>
          <w:sz w:val="24"/>
        </w:rPr>
        <w:t>Proof of Program Completion</w:t>
      </w:r>
      <w:r w:rsidRPr="005D0B52">
        <w:rPr>
          <w:sz w:val="24"/>
        </w:rPr>
        <w:t>, including certificates, CEUs, confirmations of attendance</w:t>
      </w:r>
      <w:r w:rsidR="005E78A8">
        <w:rPr>
          <w:sz w:val="24"/>
        </w:rPr>
        <w:t xml:space="preserve"> </w:t>
      </w:r>
    </w:p>
    <w:p w14:paraId="3C879DD4" w14:textId="5F3BCEA6" w:rsidR="005D0B52" w:rsidRDefault="005D0B52" w:rsidP="005D0B52">
      <w:pPr>
        <w:spacing w:after="0" w:line="240" w:lineRule="auto"/>
      </w:pPr>
    </w:p>
    <w:p w14:paraId="39BEA861" w14:textId="2669DE90" w:rsidR="00634D3C" w:rsidRPr="005D0B52" w:rsidRDefault="00634D3C" w:rsidP="000C0C2A">
      <w:pPr>
        <w:spacing w:before="120" w:after="120" w:line="200" w:lineRule="atLeast"/>
        <w:rPr>
          <w:b/>
          <w:sz w:val="28"/>
        </w:rPr>
      </w:pPr>
      <w:r w:rsidRPr="005D0B52">
        <w:rPr>
          <w:b/>
          <w:sz w:val="28"/>
        </w:rPr>
        <w:t>For material expenses (up to $</w:t>
      </w:r>
      <w:r w:rsidR="00441AA0">
        <w:rPr>
          <w:b/>
          <w:sz w:val="28"/>
        </w:rPr>
        <w:t>5</w:t>
      </w:r>
      <w:r w:rsidRPr="005D0B52">
        <w:rPr>
          <w:b/>
          <w:sz w:val="28"/>
        </w:rPr>
        <w:t xml:space="preserve">00 is available towards the purchase of computers </w:t>
      </w:r>
      <w:r w:rsidR="006439ED">
        <w:rPr>
          <w:b/>
          <w:sz w:val="28"/>
        </w:rPr>
        <w:t>or</w:t>
      </w:r>
      <w:r w:rsidRPr="005D0B52">
        <w:rPr>
          <w:b/>
          <w:sz w:val="28"/>
        </w:rPr>
        <w:t xml:space="preserve"> textbooks): </w:t>
      </w:r>
    </w:p>
    <w:p w14:paraId="624E6D53" w14:textId="3C4BCB1A" w:rsidR="005D0B52" w:rsidRPr="005D0B52" w:rsidRDefault="005D0B52" w:rsidP="000C0C2A">
      <w:pPr>
        <w:pStyle w:val="ListParagraph"/>
        <w:numPr>
          <w:ilvl w:val="0"/>
          <w:numId w:val="2"/>
        </w:numPr>
        <w:spacing w:before="120" w:after="120" w:line="200" w:lineRule="atLeast"/>
        <w:rPr>
          <w:sz w:val="24"/>
        </w:rPr>
      </w:pPr>
      <w:r w:rsidRPr="000C0C2A">
        <w:rPr>
          <w:b/>
          <w:i/>
          <w:sz w:val="24"/>
        </w:rPr>
        <w:t>1199 Education Fund Reimbursement Application</w:t>
      </w:r>
      <w:r w:rsidRPr="005D0B52">
        <w:rPr>
          <w:sz w:val="24"/>
        </w:rPr>
        <w:t xml:space="preserve"> </w:t>
      </w:r>
      <w:r w:rsidR="00F84756">
        <w:rPr>
          <w:sz w:val="24"/>
        </w:rPr>
        <w:t>–</w:t>
      </w:r>
      <w:r w:rsidRPr="005D0B52">
        <w:rPr>
          <w:sz w:val="24"/>
        </w:rPr>
        <w:t xml:space="preserve"> </w:t>
      </w:r>
      <w:r w:rsidR="00F84756">
        <w:rPr>
          <w:sz w:val="24"/>
        </w:rPr>
        <w:t>Applicant Signature Required</w:t>
      </w:r>
    </w:p>
    <w:p w14:paraId="1EA0CC4D" w14:textId="0A98A83C" w:rsidR="005D0B52" w:rsidRPr="005D0B52" w:rsidRDefault="005D0B52" w:rsidP="000C0C2A">
      <w:pPr>
        <w:pStyle w:val="ListParagraph"/>
        <w:numPr>
          <w:ilvl w:val="0"/>
          <w:numId w:val="2"/>
        </w:numPr>
        <w:spacing w:before="120" w:after="120" w:line="200" w:lineRule="atLeast"/>
        <w:rPr>
          <w:sz w:val="24"/>
        </w:rPr>
      </w:pPr>
      <w:r w:rsidRPr="000C0C2A">
        <w:rPr>
          <w:b/>
          <w:i/>
          <w:sz w:val="24"/>
        </w:rPr>
        <w:t>Proof of Payment</w:t>
      </w:r>
      <w:r w:rsidR="000C0C2A">
        <w:rPr>
          <w:sz w:val="24"/>
        </w:rPr>
        <w:t>, including</w:t>
      </w:r>
      <w:r w:rsidRPr="005D0B52">
        <w:rPr>
          <w:sz w:val="24"/>
        </w:rPr>
        <w:t xml:space="preserve"> itemized receipts, credit card statements, cancelled checks</w:t>
      </w:r>
    </w:p>
    <w:p w14:paraId="19CA5927" w14:textId="4682C07E" w:rsidR="00634D3C" w:rsidRPr="005D0B52" w:rsidRDefault="005D0B52" w:rsidP="000C0C2A">
      <w:pPr>
        <w:pStyle w:val="ListParagraph"/>
        <w:numPr>
          <w:ilvl w:val="0"/>
          <w:numId w:val="4"/>
        </w:numPr>
        <w:spacing w:before="120" w:after="120" w:line="200" w:lineRule="atLeast"/>
        <w:rPr>
          <w:sz w:val="24"/>
        </w:rPr>
      </w:pPr>
      <w:r w:rsidRPr="000C0C2A">
        <w:rPr>
          <w:b/>
          <w:sz w:val="24"/>
        </w:rPr>
        <w:t>(For computers)</w:t>
      </w:r>
      <w:r w:rsidRPr="005D0B52">
        <w:rPr>
          <w:sz w:val="24"/>
        </w:rPr>
        <w:t xml:space="preserve"> </w:t>
      </w:r>
      <w:r w:rsidRPr="000C0C2A">
        <w:rPr>
          <w:i/>
          <w:sz w:val="24"/>
        </w:rPr>
        <w:t>Proof of online cour</w:t>
      </w:r>
      <w:r w:rsidR="000C0C2A">
        <w:rPr>
          <w:i/>
          <w:sz w:val="24"/>
        </w:rPr>
        <w:t>se</w:t>
      </w:r>
      <w:r w:rsidR="00F84756">
        <w:rPr>
          <w:i/>
          <w:sz w:val="24"/>
        </w:rPr>
        <w:t xml:space="preserve"> or program</w:t>
      </w:r>
      <w:r w:rsidR="000C0C2A">
        <w:rPr>
          <w:i/>
          <w:sz w:val="24"/>
        </w:rPr>
        <w:t xml:space="preserve"> </w:t>
      </w:r>
      <w:r w:rsidRPr="000C0C2A">
        <w:rPr>
          <w:i/>
          <w:sz w:val="24"/>
        </w:rPr>
        <w:t>registration</w:t>
      </w:r>
    </w:p>
    <w:p w14:paraId="02CAE2F8" w14:textId="52838449" w:rsidR="000C0C2A" w:rsidRPr="000C0C2A" w:rsidRDefault="005D0B52" w:rsidP="000C0C2A">
      <w:pPr>
        <w:pStyle w:val="ListParagraph"/>
        <w:numPr>
          <w:ilvl w:val="0"/>
          <w:numId w:val="4"/>
        </w:numPr>
        <w:spacing w:before="120" w:after="120" w:line="200" w:lineRule="atLeast"/>
        <w:rPr>
          <w:sz w:val="24"/>
        </w:rPr>
      </w:pPr>
      <w:r w:rsidRPr="000C0C2A">
        <w:rPr>
          <w:b/>
          <w:sz w:val="24"/>
        </w:rPr>
        <w:t>(For Books)</w:t>
      </w:r>
      <w:r w:rsidRPr="005D0B52">
        <w:rPr>
          <w:sz w:val="24"/>
        </w:rPr>
        <w:t xml:space="preserve"> </w:t>
      </w:r>
      <w:r w:rsidR="000C0C2A">
        <w:rPr>
          <w:i/>
          <w:sz w:val="24"/>
        </w:rPr>
        <w:t>Required course booklist</w:t>
      </w:r>
      <w:r w:rsidR="00F84756">
        <w:rPr>
          <w:i/>
          <w:sz w:val="24"/>
        </w:rPr>
        <w:t xml:space="preserve"> or syllabus showing the text is required</w:t>
      </w:r>
    </w:p>
    <w:p w14:paraId="5A674DCC" w14:textId="41EF44B2" w:rsidR="00F84756" w:rsidRPr="00A652D8" w:rsidRDefault="00F84756" w:rsidP="00F84756">
      <w:pPr>
        <w:spacing w:before="120" w:after="120" w:line="200" w:lineRule="atLeast"/>
        <w:rPr>
          <w:sz w:val="24"/>
          <w:szCs w:val="24"/>
        </w:rPr>
      </w:pPr>
    </w:p>
    <w:p w14:paraId="20966FE1" w14:textId="0D9BCBDB" w:rsidR="00F84756" w:rsidRPr="002323C9" w:rsidRDefault="00F84756" w:rsidP="001F58F0">
      <w:pPr>
        <w:pStyle w:val="ListParagraph"/>
        <w:numPr>
          <w:ilvl w:val="0"/>
          <w:numId w:val="6"/>
        </w:numPr>
        <w:spacing w:before="120" w:after="120" w:line="200" w:lineRule="atLeast"/>
        <w:ind w:left="360"/>
        <w:rPr>
          <w:sz w:val="36"/>
          <w:szCs w:val="32"/>
        </w:rPr>
      </w:pPr>
      <w:r w:rsidRPr="002323C9">
        <w:rPr>
          <w:b/>
          <w:bCs/>
          <w:color w:val="FF0000"/>
          <w:sz w:val="28"/>
          <w:szCs w:val="24"/>
        </w:rPr>
        <w:t xml:space="preserve">Documents submitted with HANDWRITTEN names </w:t>
      </w:r>
      <w:r w:rsidR="00A652D8" w:rsidRPr="002323C9">
        <w:rPr>
          <w:b/>
          <w:bCs/>
          <w:color w:val="FF0000"/>
          <w:sz w:val="28"/>
          <w:szCs w:val="24"/>
        </w:rPr>
        <w:t>will not be</w:t>
      </w:r>
      <w:r w:rsidRPr="002323C9">
        <w:rPr>
          <w:b/>
          <w:bCs/>
          <w:color w:val="FF0000"/>
          <w:sz w:val="28"/>
          <w:szCs w:val="24"/>
        </w:rPr>
        <w:t xml:space="preserve"> accept</w:t>
      </w:r>
      <w:r w:rsidR="00A652D8" w:rsidRPr="002323C9">
        <w:rPr>
          <w:b/>
          <w:bCs/>
          <w:color w:val="FF0000"/>
          <w:sz w:val="28"/>
          <w:szCs w:val="24"/>
        </w:rPr>
        <w:t>ed</w:t>
      </w:r>
      <w:r w:rsidRPr="002323C9">
        <w:rPr>
          <w:b/>
          <w:bCs/>
          <w:color w:val="FF0000"/>
          <w:sz w:val="28"/>
          <w:szCs w:val="24"/>
        </w:rPr>
        <w:t>.</w:t>
      </w:r>
      <w:r w:rsidRPr="002323C9">
        <w:rPr>
          <w:sz w:val="28"/>
          <w:szCs w:val="24"/>
        </w:rPr>
        <w:t xml:space="preserve"> All documents must contain the applicant’s name in print.</w:t>
      </w:r>
    </w:p>
    <w:p w14:paraId="11F54BB0" w14:textId="35ED1089" w:rsidR="002323C9" w:rsidRPr="002323C9" w:rsidRDefault="00A652D8" w:rsidP="001F58F0">
      <w:pPr>
        <w:pStyle w:val="ListParagraph"/>
        <w:numPr>
          <w:ilvl w:val="0"/>
          <w:numId w:val="6"/>
        </w:numPr>
        <w:spacing w:before="120" w:after="120" w:line="200" w:lineRule="atLeast"/>
        <w:ind w:left="360"/>
        <w:rPr>
          <w:sz w:val="36"/>
          <w:szCs w:val="32"/>
        </w:rPr>
      </w:pPr>
      <w:r w:rsidRPr="002323C9">
        <w:rPr>
          <w:b/>
          <w:bCs/>
          <w:color w:val="FF0000"/>
          <w:sz w:val="28"/>
          <w:szCs w:val="24"/>
        </w:rPr>
        <w:t>Applications MUST be submitted</w:t>
      </w:r>
      <w:r w:rsidRPr="002323C9">
        <w:rPr>
          <w:color w:val="FF0000"/>
          <w:sz w:val="28"/>
          <w:szCs w:val="24"/>
        </w:rPr>
        <w:t xml:space="preserve"> </w:t>
      </w:r>
      <w:r w:rsidRPr="002323C9">
        <w:rPr>
          <w:b/>
          <w:bCs/>
          <w:color w:val="FF0000"/>
          <w:sz w:val="28"/>
          <w:szCs w:val="24"/>
        </w:rPr>
        <w:t>WITHIN 60 days</w:t>
      </w:r>
      <w:r w:rsidRPr="002323C9">
        <w:rPr>
          <w:color w:val="FF0000"/>
          <w:sz w:val="28"/>
          <w:szCs w:val="24"/>
        </w:rPr>
        <w:t xml:space="preserve"> </w:t>
      </w:r>
      <w:r w:rsidRPr="002323C9">
        <w:rPr>
          <w:sz w:val="28"/>
          <w:szCs w:val="24"/>
        </w:rPr>
        <w:t xml:space="preserve">of course/program completion date. </w:t>
      </w:r>
    </w:p>
    <w:p w14:paraId="2DE1541D" w14:textId="2B4738FF" w:rsidR="000C0C2A" w:rsidRPr="002323C9" w:rsidRDefault="00473235" w:rsidP="001F58F0">
      <w:pPr>
        <w:pStyle w:val="ListParagraph"/>
        <w:numPr>
          <w:ilvl w:val="0"/>
          <w:numId w:val="6"/>
        </w:numPr>
        <w:spacing w:before="120" w:after="120" w:line="200" w:lineRule="atLeast"/>
        <w:ind w:left="360"/>
        <w:rPr>
          <w:sz w:val="32"/>
          <w:szCs w:val="28"/>
        </w:rPr>
      </w:pPr>
      <w:r w:rsidRPr="002323C9">
        <w:rPr>
          <w:sz w:val="28"/>
        </w:rPr>
        <w:t xml:space="preserve">Applications and materials can be sent to </w:t>
      </w:r>
      <w:r w:rsidR="00441AA0">
        <w:rPr>
          <w:sz w:val="28"/>
        </w:rPr>
        <w:t>Lorina Harte</w:t>
      </w:r>
      <w:r w:rsidR="00A94BDC">
        <w:rPr>
          <w:sz w:val="28"/>
        </w:rPr>
        <w:t>,</w:t>
      </w:r>
      <w:r w:rsidR="00441AA0">
        <w:rPr>
          <w:sz w:val="28"/>
        </w:rPr>
        <w:t xml:space="preserve"> RI 1199 Training and Upgrading Fund Director</w:t>
      </w:r>
      <w:r w:rsidR="000C0C2A" w:rsidRPr="002323C9">
        <w:rPr>
          <w:sz w:val="28"/>
        </w:rPr>
        <w:t>,</w:t>
      </w:r>
      <w:r w:rsidRPr="002323C9">
        <w:rPr>
          <w:b/>
          <w:sz w:val="28"/>
        </w:rPr>
        <w:t xml:space="preserve"> </w:t>
      </w:r>
      <w:r w:rsidR="000A6BF3">
        <w:rPr>
          <w:b/>
          <w:sz w:val="28"/>
        </w:rPr>
        <w:t xml:space="preserve">via </w:t>
      </w:r>
      <w:r w:rsidRPr="002323C9">
        <w:rPr>
          <w:b/>
          <w:sz w:val="28"/>
        </w:rPr>
        <w:t>email</w:t>
      </w:r>
      <w:r w:rsidR="000A6BF3">
        <w:rPr>
          <w:b/>
          <w:sz w:val="28"/>
        </w:rPr>
        <w:t>:</w:t>
      </w:r>
      <w:r w:rsidRPr="002323C9">
        <w:rPr>
          <w:b/>
          <w:sz w:val="28"/>
        </w:rPr>
        <w:t xml:space="preserve"> </w:t>
      </w:r>
      <w:hyperlink r:id="rId5" w:history="1">
        <w:r w:rsidR="00441AA0">
          <w:rPr>
            <w:rStyle w:val="Hyperlink"/>
            <w:b/>
            <w:sz w:val="28"/>
          </w:rPr>
          <w:t>LHarte</w:t>
        </w:r>
        <w:r w:rsidR="007900D1" w:rsidRPr="00314741">
          <w:rPr>
            <w:rStyle w:val="Hyperlink"/>
            <w:b/>
            <w:sz w:val="28"/>
          </w:rPr>
          <w:t>@1199trainingfund.org</w:t>
        </w:r>
      </w:hyperlink>
      <w:r w:rsidR="000C0C2A" w:rsidRPr="002323C9">
        <w:rPr>
          <w:sz w:val="28"/>
        </w:rPr>
        <w:t xml:space="preserve">.  </w:t>
      </w:r>
    </w:p>
    <w:p w14:paraId="6C879922" w14:textId="21632A9E" w:rsidR="002323C9" w:rsidRPr="002323C9" w:rsidRDefault="009A63C2" w:rsidP="002323C9">
      <w:pPr>
        <w:pStyle w:val="ListParagraph"/>
        <w:spacing w:before="120" w:after="120" w:line="200" w:lineRule="atLeast"/>
        <w:ind w:left="450"/>
        <w:rPr>
          <w:sz w:val="32"/>
          <w:szCs w:val="28"/>
        </w:rPr>
      </w:pPr>
      <w:r w:rsidRPr="000C0C2A">
        <w:rPr>
          <w:noProof/>
        </w:rPr>
        <w:drawing>
          <wp:anchor distT="0" distB="0" distL="114300" distR="114300" simplePos="0" relativeHeight="251651584" behindDoc="1" locked="0" layoutInCell="1" allowOverlap="1" wp14:anchorId="32764F2E" wp14:editId="73BABFE6">
            <wp:simplePos x="0" y="0"/>
            <wp:positionH relativeFrom="column">
              <wp:posOffset>1610029</wp:posOffset>
            </wp:positionH>
            <wp:positionV relativeFrom="paragraph">
              <wp:posOffset>314905</wp:posOffset>
            </wp:positionV>
            <wp:extent cx="1105038" cy="110503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038" cy="11050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00D1" w:rsidRPr="000C0C2A">
        <w:rPr>
          <w:noProof/>
        </w:rPr>
        <w:drawing>
          <wp:anchor distT="0" distB="0" distL="114300" distR="114300" simplePos="0" relativeHeight="251655680" behindDoc="1" locked="0" layoutInCell="1" allowOverlap="1" wp14:anchorId="3864A54B" wp14:editId="7A08920F">
            <wp:simplePos x="0" y="0"/>
            <wp:positionH relativeFrom="column">
              <wp:posOffset>3756025</wp:posOffset>
            </wp:positionH>
            <wp:positionV relativeFrom="paragraph">
              <wp:posOffset>774065</wp:posOffset>
            </wp:positionV>
            <wp:extent cx="2209800" cy="58109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h-logo-gree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5810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23C9" w:rsidRPr="002323C9" w:rsidSect="000367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B7103"/>
    <w:multiLevelType w:val="hybridMultilevel"/>
    <w:tmpl w:val="83BE9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E3ACC"/>
    <w:multiLevelType w:val="hybridMultilevel"/>
    <w:tmpl w:val="B5F4F69E"/>
    <w:lvl w:ilvl="0" w:tplc="FDC88B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70C1C"/>
    <w:multiLevelType w:val="hybridMultilevel"/>
    <w:tmpl w:val="600650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EE10EA"/>
    <w:multiLevelType w:val="hybridMultilevel"/>
    <w:tmpl w:val="31B0A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56AA1"/>
    <w:multiLevelType w:val="hybridMultilevel"/>
    <w:tmpl w:val="FE5CB032"/>
    <w:lvl w:ilvl="0" w:tplc="FDC88B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266220"/>
    <w:multiLevelType w:val="hybridMultilevel"/>
    <w:tmpl w:val="6A62B5BE"/>
    <w:lvl w:ilvl="0" w:tplc="FDC88B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885351">
    <w:abstractNumId w:val="3"/>
  </w:num>
  <w:num w:numId="2" w16cid:durableId="167451728">
    <w:abstractNumId w:val="5"/>
  </w:num>
  <w:num w:numId="3" w16cid:durableId="321273843">
    <w:abstractNumId w:val="1"/>
  </w:num>
  <w:num w:numId="4" w16cid:durableId="59061892">
    <w:abstractNumId w:val="4"/>
  </w:num>
  <w:num w:numId="5" w16cid:durableId="1212620197">
    <w:abstractNumId w:val="0"/>
  </w:num>
  <w:num w:numId="6" w16cid:durableId="1451626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1C"/>
    <w:rsid w:val="0003671C"/>
    <w:rsid w:val="000A6BF3"/>
    <w:rsid w:val="000C0C2A"/>
    <w:rsid w:val="001B639B"/>
    <w:rsid w:val="001F58F0"/>
    <w:rsid w:val="00217E5E"/>
    <w:rsid w:val="002323C9"/>
    <w:rsid w:val="00303900"/>
    <w:rsid w:val="00434335"/>
    <w:rsid w:val="00441AA0"/>
    <w:rsid w:val="00473235"/>
    <w:rsid w:val="004B345E"/>
    <w:rsid w:val="005D0B52"/>
    <w:rsid w:val="005E78A8"/>
    <w:rsid w:val="005F6D1D"/>
    <w:rsid w:val="00634D3C"/>
    <w:rsid w:val="006439ED"/>
    <w:rsid w:val="00694AD6"/>
    <w:rsid w:val="006F2010"/>
    <w:rsid w:val="007900D1"/>
    <w:rsid w:val="008138D5"/>
    <w:rsid w:val="008312F6"/>
    <w:rsid w:val="00850B75"/>
    <w:rsid w:val="00850D80"/>
    <w:rsid w:val="008513BE"/>
    <w:rsid w:val="009A63C2"/>
    <w:rsid w:val="009B1EEB"/>
    <w:rsid w:val="009C3591"/>
    <w:rsid w:val="00A652D8"/>
    <w:rsid w:val="00A94BDC"/>
    <w:rsid w:val="00A94DC7"/>
    <w:rsid w:val="00BD0DF4"/>
    <w:rsid w:val="00D70BE6"/>
    <w:rsid w:val="00F8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3B549"/>
  <w15:docId w15:val="{79CFF44B-D8F8-4B54-ADB0-784CB06E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7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7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0C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3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dtaveras@1199trainingfund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 New England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LeClair, Desiree M</dc:creator>
  <cp:lastModifiedBy>Hannah Sellers</cp:lastModifiedBy>
  <cp:revision>3</cp:revision>
  <cp:lastPrinted>2023-09-19T10:58:00Z</cp:lastPrinted>
  <dcterms:created xsi:type="dcterms:W3CDTF">2023-10-10T05:04:00Z</dcterms:created>
  <dcterms:modified xsi:type="dcterms:W3CDTF">2023-10-10T12:49:00Z</dcterms:modified>
</cp:coreProperties>
</file>