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87AC" w14:textId="53F42585" w:rsidR="00D9543C" w:rsidRPr="00C31C4A" w:rsidRDefault="005E1E79" w:rsidP="00C31C4A">
      <w:pPr>
        <w:spacing w:after="0" w:line="240" w:lineRule="auto"/>
        <w:jc w:val="center"/>
        <w:rPr>
          <w:b/>
          <w:bCs/>
          <w:sz w:val="44"/>
          <w:szCs w:val="44"/>
        </w:rPr>
      </w:pPr>
      <w:r w:rsidRPr="00C31C4A">
        <w:rPr>
          <w:b/>
          <w:bCs/>
          <w:sz w:val="44"/>
          <w:szCs w:val="44"/>
        </w:rPr>
        <w:t>Non-Profits</w:t>
      </w:r>
    </w:p>
    <w:p w14:paraId="585048D0" w14:textId="1B064A2D" w:rsidR="005E1E79" w:rsidRDefault="005E1E79" w:rsidP="00D9543C">
      <w:pPr>
        <w:spacing w:after="0" w:line="240" w:lineRule="auto"/>
      </w:pPr>
    </w:p>
    <w:p w14:paraId="6C420FD7" w14:textId="77777777" w:rsidR="00084328" w:rsidRDefault="0010660F" w:rsidP="00D9543C">
      <w:pPr>
        <w:spacing w:after="0" w:line="240" w:lineRule="auto"/>
      </w:pPr>
      <w:r w:rsidRPr="00B14E12">
        <w:rPr>
          <w:b/>
          <w:i/>
        </w:rPr>
        <w:t>Good Neighbor Fund</w:t>
      </w:r>
      <w:r>
        <w:t>—provides emergency funds for families and individuals, under the auspices of the Cheste</w:t>
      </w:r>
      <w:r w:rsidR="00AA32A2">
        <w:t>r Valley Ministers Association, vetted by DSS.</w:t>
      </w:r>
      <w:r>
        <w:t xml:space="preserve">  Make checks payable to the CVMA Good Neighbor Fund and send to PO Box 227, Chestertown, MD 21620</w:t>
      </w:r>
      <w:r w:rsidR="00AA32A2">
        <w:t xml:space="preserve"> (no website)</w:t>
      </w:r>
    </w:p>
    <w:p w14:paraId="3D669CD9" w14:textId="77777777" w:rsidR="0010660F" w:rsidRDefault="00027706" w:rsidP="00D9543C">
      <w:pPr>
        <w:spacing w:after="0" w:line="240" w:lineRule="auto"/>
      </w:pPr>
      <w:proofErr w:type="gramStart"/>
      <w:r w:rsidRPr="00B14E12">
        <w:rPr>
          <w:b/>
          <w:i/>
        </w:rPr>
        <w:t xml:space="preserve">The </w:t>
      </w:r>
      <w:r w:rsidR="0010660F" w:rsidRPr="00B14E12">
        <w:rPr>
          <w:b/>
          <w:i/>
        </w:rPr>
        <w:t xml:space="preserve"> Community</w:t>
      </w:r>
      <w:proofErr w:type="gramEnd"/>
      <w:r w:rsidR="0010660F" w:rsidRPr="00B14E12">
        <w:rPr>
          <w:b/>
          <w:i/>
        </w:rPr>
        <w:t xml:space="preserve"> Food Pantry</w:t>
      </w:r>
      <w:r w:rsidR="0010660F">
        <w:rPr>
          <w:i/>
        </w:rPr>
        <w:t>—</w:t>
      </w:r>
      <w:r w:rsidR="0010660F">
        <w:t>Walk In pantry available to anyone in need of food and staples</w:t>
      </w:r>
      <w:r w:rsidR="00AE2FD6">
        <w:t xml:space="preserve">.  Make and </w:t>
      </w:r>
      <w:r>
        <w:t xml:space="preserve">send checks to </w:t>
      </w:r>
      <w:r w:rsidR="00AE2FD6">
        <w:t xml:space="preserve">the Community Food Pantry, </w:t>
      </w:r>
      <w:r>
        <w:t>P.O. Box 346, Chestertown</w:t>
      </w:r>
      <w:r w:rsidR="002D0F3C">
        <w:t>.</w:t>
      </w:r>
      <w:r>
        <w:t xml:space="preserve">  </w:t>
      </w:r>
      <w:hyperlink r:id="rId4" w:history="1">
        <w:r w:rsidR="00AA32A2" w:rsidRPr="00BE4A82">
          <w:rPr>
            <w:rStyle w:val="Hyperlink"/>
            <w:color w:val="548DD4" w:themeColor="text2" w:themeTint="99"/>
          </w:rPr>
          <w:t>www.thecommunityfoodpantry.com</w:t>
        </w:r>
      </w:hyperlink>
      <w:r w:rsidR="00AA32A2">
        <w:t>.</w:t>
      </w:r>
    </w:p>
    <w:p w14:paraId="249C007C" w14:textId="77777777" w:rsidR="00AA32A2" w:rsidRDefault="00AE2FD6" w:rsidP="00D9543C">
      <w:pPr>
        <w:spacing w:after="0" w:line="240" w:lineRule="auto"/>
        <w:rPr>
          <w:rStyle w:val="Strong"/>
          <w:rFonts w:cstheme="minorHAnsi"/>
          <w:b w:val="0"/>
          <w:bdr w:val="none" w:sz="0" w:space="0" w:color="auto" w:frame="1"/>
          <w:shd w:val="clear" w:color="auto" w:fill="FFFFFF"/>
        </w:rPr>
      </w:pPr>
      <w:r w:rsidRPr="00B14E12">
        <w:rPr>
          <w:rStyle w:val="Strong"/>
          <w:rFonts w:cstheme="minorHAnsi"/>
          <w:i/>
          <w:bdr w:val="none" w:sz="0" w:space="0" w:color="auto" w:frame="1"/>
          <w:shd w:val="clear" w:color="auto" w:fill="FFFFFF"/>
        </w:rPr>
        <w:t>SACRJ’s Feed the Children and Elderly Initiative</w:t>
      </w:r>
      <w:r>
        <w:rPr>
          <w:rStyle w:val="Strong"/>
          <w:rFonts w:cstheme="minorHAnsi"/>
          <w:b w:val="0"/>
          <w:i/>
          <w:bdr w:val="none" w:sz="0" w:space="0" w:color="auto" w:frame="1"/>
          <w:shd w:val="clear" w:color="auto" w:fill="FFFFFF"/>
        </w:rPr>
        <w:t>—</w:t>
      </w:r>
      <w:r>
        <w:rPr>
          <w:rStyle w:val="Strong"/>
          <w:rFonts w:cstheme="minorHAnsi"/>
          <w:b w:val="0"/>
          <w:bdr w:val="none" w:sz="0" w:space="0" w:color="auto" w:frame="1"/>
          <w:shd w:val="clear" w:color="auto" w:fill="FFFFFF"/>
        </w:rPr>
        <w:t xml:space="preserve">A community coalition collecting and distributing food through community pick-up spots and delivery to housebound.  </w:t>
      </w:r>
      <w:r w:rsidR="002D0F3C">
        <w:rPr>
          <w:rStyle w:val="Strong"/>
          <w:rFonts w:cstheme="minorHAnsi"/>
          <w:b w:val="0"/>
          <w:bdr w:val="none" w:sz="0" w:space="0" w:color="auto" w:frame="1"/>
          <w:shd w:val="clear" w:color="auto" w:fill="FFFFFF"/>
        </w:rPr>
        <w:t xml:space="preserve">Make checks payable to Sumner Hall, note SACRJ Food, 206 S. Queen St., Chestertown.  </w:t>
      </w:r>
      <w:hyperlink r:id="rId5" w:history="1">
        <w:r w:rsidR="002D0F3C" w:rsidRPr="00BB2801">
          <w:rPr>
            <w:rStyle w:val="Hyperlink"/>
            <w:rFonts w:cstheme="minorHAnsi"/>
            <w:bdr w:val="none" w:sz="0" w:space="0" w:color="auto" w:frame="1"/>
            <w:shd w:val="clear" w:color="auto" w:fill="FFFFFF"/>
          </w:rPr>
          <w:t>www.garpost25.org</w:t>
        </w:r>
      </w:hyperlink>
      <w:r w:rsidR="002D0F3C">
        <w:rPr>
          <w:rStyle w:val="Strong"/>
          <w:rFonts w:cstheme="minorHAnsi"/>
          <w:b w:val="0"/>
          <w:bdr w:val="none" w:sz="0" w:space="0" w:color="auto" w:frame="1"/>
          <w:shd w:val="clear" w:color="auto" w:fill="FFFFFF"/>
        </w:rPr>
        <w:t>.</w:t>
      </w:r>
    </w:p>
    <w:p w14:paraId="0FCB4BBF" w14:textId="77777777" w:rsidR="00E17968" w:rsidRDefault="00A027B7" w:rsidP="00E17968">
      <w:pPr>
        <w:shd w:val="clear" w:color="auto" w:fill="FFFFFF"/>
        <w:spacing w:after="0" w:line="240" w:lineRule="auto"/>
        <w:rPr>
          <w:rFonts w:cstheme="minorHAnsi"/>
        </w:rPr>
      </w:pPr>
      <w:r w:rsidRPr="00B14E12">
        <w:rPr>
          <w:rFonts w:cstheme="minorHAnsi"/>
          <w:b/>
          <w:i/>
        </w:rPr>
        <w:t>Backpacks for Kids Outreach Program</w:t>
      </w:r>
      <w:r w:rsidRPr="00B14E12">
        <w:rPr>
          <w:rFonts w:cstheme="minorHAnsi"/>
          <w:b/>
        </w:rPr>
        <w:t>,</w:t>
      </w:r>
      <w:r w:rsidRPr="00A027B7">
        <w:rPr>
          <w:rFonts w:cstheme="minorHAnsi"/>
        </w:rPr>
        <w:t xml:space="preserve"> sponsored by </w:t>
      </w:r>
      <w:r>
        <w:rPr>
          <w:rFonts w:cstheme="minorHAnsi"/>
        </w:rPr>
        <w:t>Centreville United Methodist Church serves</w:t>
      </w:r>
      <w:r w:rsidRPr="00A027B7">
        <w:rPr>
          <w:rFonts w:cstheme="minorHAnsi"/>
        </w:rPr>
        <w:t xml:space="preserve"> children and many others in need in Queen Anne’s Co.  </w:t>
      </w:r>
      <w:r w:rsidR="00E17968">
        <w:rPr>
          <w:rFonts w:cstheme="minorHAnsi"/>
        </w:rPr>
        <w:t xml:space="preserve">Make and send checks </w:t>
      </w:r>
      <w:r w:rsidRPr="00A027B7">
        <w:rPr>
          <w:rFonts w:cstheme="minorHAnsi"/>
        </w:rPr>
        <w:t xml:space="preserve">to CUMC with “Backpacks” noted </w:t>
      </w:r>
      <w:r w:rsidR="00E17968">
        <w:rPr>
          <w:rFonts w:cstheme="minorHAnsi"/>
        </w:rPr>
        <w:t xml:space="preserve">on the check, </w:t>
      </w:r>
      <w:r w:rsidRPr="00A027B7">
        <w:rPr>
          <w:rFonts w:cstheme="minorHAnsi"/>
        </w:rPr>
        <w:t xml:space="preserve">608 Church Hill Road, Centreville, MD 21617. No website. The contact person is Kimberly Starkey, </w:t>
      </w:r>
      <w:hyperlink r:id="rId6" w:tgtFrame="_blank" w:history="1">
        <w:r w:rsidRPr="00A027B7">
          <w:rPr>
            <w:rStyle w:val="Hyperlink"/>
            <w:rFonts w:cstheme="minorHAnsi"/>
            <w:color w:val="auto"/>
          </w:rPr>
          <w:t>starkeykimberly@yahoo.com</w:t>
        </w:r>
      </w:hyperlink>
      <w:r w:rsidR="00E17968">
        <w:rPr>
          <w:rFonts w:cstheme="minorHAnsi"/>
        </w:rPr>
        <w:t>.</w:t>
      </w:r>
    </w:p>
    <w:p w14:paraId="0525A8CB" w14:textId="38652A47" w:rsidR="00E17968" w:rsidRDefault="00AD4688" w:rsidP="00E17968">
      <w:pPr>
        <w:shd w:val="clear" w:color="auto" w:fill="FFFFFF"/>
        <w:spacing w:after="0" w:line="240" w:lineRule="auto"/>
        <w:rPr>
          <w:rFonts w:cstheme="minorHAnsi"/>
        </w:rPr>
      </w:pPr>
      <w:r w:rsidRPr="00B14E12">
        <w:rPr>
          <w:rFonts w:cstheme="minorHAnsi"/>
          <w:b/>
          <w:i/>
        </w:rPr>
        <w:t>For All Seasons</w:t>
      </w:r>
      <w:r>
        <w:rPr>
          <w:rFonts w:cstheme="minorHAnsi"/>
          <w:i/>
        </w:rPr>
        <w:t>—</w:t>
      </w:r>
      <w:r>
        <w:rPr>
          <w:rFonts w:cstheme="minorHAnsi"/>
        </w:rPr>
        <w:t xml:space="preserve">Behavioral Health and Rape Crisis Center with offices in five Eastern Shore counties.  On-line giving preferred at </w:t>
      </w:r>
      <w:hyperlink r:id="rId7" w:history="1">
        <w:r w:rsidRPr="00BE4A82">
          <w:rPr>
            <w:rStyle w:val="Hyperlink"/>
            <w:rFonts w:cstheme="minorHAnsi"/>
          </w:rPr>
          <w:t>forallseasonsinc.org</w:t>
        </w:r>
      </w:hyperlink>
      <w:r>
        <w:rPr>
          <w:rFonts w:cstheme="minorHAnsi"/>
        </w:rPr>
        <w:t>, or checks to For All Seasons, Inc., 300 Talbot St., Easton, MD 21601.</w:t>
      </w:r>
    </w:p>
    <w:p w14:paraId="10C93563" w14:textId="77777777" w:rsidR="00AD4688" w:rsidRDefault="00AD4688" w:rsidP="00E17968">
      <w:pPr>
        <w:shd w:val="clear" w:color="auto" w:fill="FFFFFF"/>
        <w:spacing w:after="0" w:line="240" w:lineRule="auto"/>
        <w:rPr>
          <w:rFonts w:cstheme="minorHAnsi"/>
        </w:rPr>
      </w:pPr>
      <w:r w:rsidRPr="00B14E12">
        <w:rPr>
          <w:rFonts w:cstheme="minorHAnsi"/>
          <w:b/>
          <w:i/>
        </w:rPr>
        <w:t>Animal Care Shelter for Kent Coun</w:t>
      </w:r>
      <w:r w:rsidR="00B14E12" w:rsidRPr="00B14E12">
        <w:rPr>
          <w:rFonts w:cstheme="minorHAnsi"/>
          <w:b/>
          <w:i/>
        </w:rPr>
        <w:t>t</w:t>
      </w:r>
      <w:r w:rsidRPr="00B14E12">
        <w:rPr>
          <w:rFonts w:cstheme="minorHAnsi"/>
          <w:b/>
          <w:i/>
        </w:rPr>
        <w:t>y</w:t>
      </w:r>
      <w:r>
        <w:rPr>
          <w:rFonts w:cstheme="minorHAnsi"/>
          <w:i/>
        </w:rPr>
        <w:t>—</w:t>
      </w:r>
      <w:r>
        <w:rPr>
          <w:rFonts w:cstheme="minorHAnsi"/>
        </w:rPr>
        <w:t>Caring for animals and their families even while Shelter is closed. Checks payable and send to the shelter, 10720 Augustine Herman Hwy., Chestertown</w:t>
      </w:r>
      <w:r w:rsidR="00E4517E">
        <w:rPr>
          <w:rFonts w:cstheme="minorHAnsi"/>
        </w:rPr>
        <w:t xml:space="preserve">, </w:t>
      </w:r>
      <w:hyperlink r:id="rId8" w:history="1">
        <w:r w:rsidR="00E4517E" w:rsidRPr="00BB2801">
          <w:rPr>
            <w:rStyle w:val="Hyperlink"/>
            <w:rFonts w:cstheme="minorHAnsi"/>
          </w:rPr>
          <w:t>www.kenthumane.org</w:t>
        </w:r>
      </w:hyperlink>
      <w:r w:rsidR="00E4517E">
        <w:rPr>
          <w:rFonts w:cstheme="minorHAnsi"/>
        </w:rPr>
        <w:t>.</w:t>
      </w:r>
    </w:p>
    <w:p w14:paraId="1211CEF0" w14:textId="7A2773A4" w:rsidR="00E4517E" w:rsidRDefault="00300FCC" w:rsidP="00E17968">
      <w:pPr>
        <w:shd w:val="clear" w:color="auto" w:fill="FFFFFF"/>
        <w:spacing w:after="0" w:line="240" w:lineRule="auto"/>
        <w:rPr>
          <w:rFonts w:cstheme="minorHAnsi"/>
        </w:rPr>
      </w:pPr>
      <w:r w:rsidRPr="00B14E12">
        <w:rPr>
          <w:rFonts w:cstheme="minorHAnsi"/>
          <w:b/>
          <w:i/>
        </w:rPr>
        <w:t>FarmersWagon.org</w:t>
      </w:r>
      <w:r>
        <w:rPr>
          <w:rFonts w:cstheme="minorHAnsi"/>
          <w:i/>
        </w:rPr>
        <w:t>—</w:t>
      </w:r>
      <w:r>
        <w:rPr>
          <w:rFonts w:cstheme="minorHAnsi"/>
        </w:rPr>
        <w:t xml:space="preserve">a new on-line farm-to-door market providing food from local food producers and care packages for those in need.  </w:t>
      </w:r>
      <w:r w:rsidR="00B14E12">
        <w:rPr>
          <w:rFonts w:cstheme="minorHAnsi"/>
        </w:rPr>
        <w:t>On-line only donations for volunteer PPE and Care Packages,</w:t>
      </w:r>
      <w:r w:rsidR="005E1E79">
        <w:rPr>
          <w:rFonts w:cstheme="minorHAnsi"/>
        </w:rPr>
        <w:t xml:space="preserve"> </w:t>
      </w:r>
      <w:r w:rsidR="00B14E12">
        <w:rPr>
          <w:rFonts w:cstheme="minorHAnsi"/>
        </w:rPr>
        <w:t>see FarmersWagon.org.</w:t>
      </w:r>
    </w:p>
    <w:p w14:paraId="6A450A01" w14:textId="4A00512D" w:rsidR="00AA32A2" w:rsidRPr="0010660F" w:rsidRDefault="005E1E79" w:rsidP="00C31C4A">
      <w:r w:rsidRPr="005E1E79">
        <w:rPr>
          <w:b/>
          <w:bCs/>
          <w:i/>
          <w:iCs/>
        </w:rPr>
        <w:t>Kent Attainable Housing</w:t>
      </w:r>
      <w:r>
        <w:t>—A new project in Kent County has introduced a creative approach to help the working poor break the cycle of poverty.  A dedicated group of volunteers has done a lot of planning and work to help some very worthy families qualify for loans that they can sustain to gain independence from a never-ending cycle of renting.  These are the working poor; they are fighting for dignity and a new life for their children.    Kent Attainable Housing has created a path to home ownership for qualified applicants with financial education for perspective owners, as well as pro-bono construction and financing services, providing more than 1000 hours of volunteer service with an estimated value of $30,000 since the organization began work in 2019.  They are seeking partners in the community to support the families as they move into their new lives.  The Social Concerns Social Justice Committee had planned a presentation to the congregation in early April, which we hope to reschedule in the fall.  In the meantime, we want to introduce our congregation to this dynamic project so that we can consider opportunities for partnership when the first family is ready to move into their new home.  They will need help with furnishings and supplies, as well as skills and resources we might have to help them as they travel down this new road.  We invite you to meet some of the prospective owners.  If you are interested in finding out more about this new organization now and how you can contribute time or resources, please contact Lynn Dolinger (</w:t>
      </w:r>
      <w:hyperlink r:id="rId9" w:history="1">
        <w:r w:rsidRPr="00CA0EE6">
          <w:rPr>
            <w:rStyle w:val="Hyperlink"/>
          </w:rPr>
          <w:t>lynn.thirdwish@gmail.com</w:t>
        </w:r>
      </w:hyperlink>
      <w:r>
        <w:t xml:space="preserve">) or Lynn </w:t>
      </w:r>
      <w:proofErr w:type="spellStart"/>
      <w:r>
        <w:t>Geisert</w:t>
      </w:r>
      <w:proofErr w:type="spellEnd"/>
      <w:r>
        <w:t xml:space="preserve"> (</w:t>
      </w:r>
      <w:hyperlink r:id="rId10" w:history="1">
        <w:r w:rsidRPr="00C7065D">
          <w:rPr>
            <w:rStyle w:val="Hyperlink"/>
          </w:rPr>
          <w:t>lngeisert@aol.com</w:t>
        </w:r>
      </w:hyperlink>
      <w:r>
        <w:t xml:space="preserve">).  </w:t>
      </w:r>
      <w:r>
        <w:rPr>
          <w:rFonts w:ascii="Arial" w:hAnsi="Arial" w:cs="Arial"/>
          <w:color w:val="222222"/>
        </w:rPr>
        <w:t xml:space="preserve"> </w:t>
      </w:r>
      <w:r w:rsidRPr="000A4F62">
        <w:rPr>
          <w:rFonts w:cstheme="minorHAnsi"/>
          <w:color w:val="222222"/>
        </w:rPr>
        <w:t xml:space="preserve">LaToya talks about her work, family and need to own her own home:  </w:t>
      </w:r>
      <w:hyperlink r:id="rId11" w:tgtFrame="_blank" w:history="1">
        <w:r w:rsidRPr="000A4F62">
          <w:rPr>
            <w:rStyle w:val="Hyperlink"/>
            <w:rFonts w:cstheme="minorHAnsi"/>
            <w:color w:val="1155CC"/>
            <w:sz w:val="23"/>
            <w:szCs w:val="23"/>
          </w:rPr>
          <w:t>https://youtu.be/aS6TOgnsn_</w:t>
        </w:r>
        <w:r w:rsidRPr="005E1E79">
          <w:rPr>
            <w:rStyle w:val="Hyperlink"/>
            <w:rFonts w:cstheme="minorHAnsi"/>
            <w:color w:val="1155CC"/>
            <w:sz w:val="23"/>
            <w:szCs w:val="23"/>
            <w:u w:val="none"/>
          </w:rPr>
          <w:t>I</w:t>
        </w:r>
      </w:hyperlink>
      <w:r>
        <w:rPr>
          <w:rStyle w:val="Hyperlink"/>
          <w:rFonts w:cstheme="minorHAnsi"/>
          <w:color w:val="1155CC"/>
          <w:sz w:val="23"/>
          <w:szCs w:val="23"/>
          <w:u w:val="none"/>
        </w:rPr>
        <w:t xml:space="preserve">  </w:t>
      </w:r>
      <w:proofErr w:type="spellStart"/>
      <w:r w:rsidRPr="005E1E79">
        <w:rPr>
          <w:rFonts w:cstheme="minorHAnsi"/>
          <w:color w:val="222222"/>
        </w:rPr>
        <w:t>Jania</w:t>
      </w:r>
      <w:proofErr w:type="spellEnd"/>
      <w:r w:rsidRPr="000A4F62">
        <w:rPr>
          <w:rFonts w:cstheme="minorHAnsi"/>
          <w:color w:val="222222"/>
        </w:rPr>
        <w:t xml:space="preserve"> talks about her family, her job and her interest and barriers to buying her own home:  </w:t>
      </w:r>
      <w:hyperlink r:id="rId12" w:tgtFrame="_blank" w:history="1">
        <w:r w:rsidRPr="000A4F62">
          <w:rPr>
            <w:rStyle w:val="Hyperlink"/>
            <w:rFonts w:cstheme="minorHAnsi"/>
            <w:color w:val="1155CC"/>
            <w:sz w:val="23"/>
            <w:szCs w:val="23"/>
          </w:rPr>
          <w:t>https://youtu.be/RrJ_U-a6wfs</w:t>
        </w:r>
      </w:hyperlink>
    </w:p>
    <w:sectPr w:rsidR="00AA32A2" w:rsidRPr="0010660F" w:rsidSect="004E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3C"/>
    <w:rsid w:val="00027706"/>
    <w:rsid w:val="00084328"/>
    <w:rsid w:val="0010660F"/>
    <w:rsid w:val="002D0F3C"/>
    <w:rsid w:val="002F7102"/>
    <w:rsid w:val="00300FCC"/>
    <w:rsid w:val="0032291A"/>
    <w:rsid w:val="004E3AEA"/>
    <w:rsid w:val="005E1E79"/>
    <w:rsid w:val="0081762B"/>
    <w:rsid w:val="00A027B7"/>
    <w:rsid w:val="00AA32A2"/>
    <w:rsid w:val="00AD4688"/>
    <w:rsid w:val="00AE2FD6"/>
    <w:rsid w:val="00B14E12"/>
    <w:rsid w:val="00B527CF"/>
    <w:rsid w:val="00BE4A82"/>
    <w:rsid w:val="00C31C4A"/>
    <w:rsid w:val="00C77597"/>
    <w:rsid w:val="00D9543C"/>
    <w:rsid w:val="00E17968"/>
    <w:rsid w:val="00E2312B"/>
    <w:rsid w:val="00E4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F10"/>
  <w15:docId w15:val="{A3B0A538-EBAD-4E65-9207-A96094A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A2"/>
    <w:rPr>
      <w:color w:val="0000FF" w:themeColor="hyperlink"/>
      <w:u w:val="single"/>
    </w:rPr>
  </w:style>
  <w:style w:type="character" w:styleId="Strong">
    <w:name w:val="Strong"/>
    <w:basedOn w:val="DefaultParagraphFont"/>
    <w:uiPriority w:val="22"/>
    <w:qFormat/>
    <w:rsid w:val="00AE2FD6"/>
    <w:rPr>
      <w:b/>
      <w:bCs/>
    </w:rPr>
  </w:style>
  <w:style w:type="character" w:styleId="FollowedHyperlink">
    <w:name w:val="FollowedHyperlink"/>
    <w:basedOn w:val="DefaultParagraphFont"/>
    <w:uiPriority w:val="99"/>
    <w:semiHidden/>
    <w:unhideWhenUsed/>
    <w:rsid w:val="00BE4A82"/>
    <w:rPr>
      <w:color w:val="800080" w:themeColor="followedHyperlink"/>
      <w:u w:val="single"/>
    </w:rPr>
  </w:style>
  <w:style w:type="character" w:styleId="UnresolvedMention">
    <w:name w:val="Unresolved Mention"/>
    <w:basedOn w:val="DefaultParagraphFont"/>
    <w:uiPriority w:val="99"/>
    <w:semiHidden/>
    <w:unhideWhenUsed/>
    <w:rsid w:val="00BE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human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allseasonsinc.org/" TargetMode="External"/><Relationship Id="rId12" Type="http://schemas.openxmlformats.org/officeDocument/2006/relationships/hyperlink" Target="https://youtu.be/RrJ_U-a6w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keykimberly@yahoo.com" TargetMode="External"/><Relationship Id="rId11" Type="http://schemas.openxmlformats.org/officeDocument/2006/relationships/hyperlink" Target="https://youtu.be/aS6TOgnsn_I" TargetMode="External"/><Relationship Id="rId5" Type="http://schemas.openxmlformats.org/officeDocument/2006/relationships/hyperlink" Target="http://www.garpost25.org" TargetMode="External"/><Relationship Id="rId10" Type="http://schemas.openxmlformats.org/officeDocument/2006/relationships/hyperlink" Target="mailto:lngeisert@aol.com" TargetMode="External"/><Relationship Id="rId4" Type="http://schemas.openxmlformats.org/officeDocument/2006/relationships/hyperlink" Target="http://www.thecommunityfoodpantry.com" TargetMode="External"/><Relationship Id="rId9" Type="http://schemas.openxmlformats.org/officeDocument/2006/relationships/hyperlink" Target="mailto:lynn.thirdw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uuofchesterriver@gmail.com</cp:lastModifiedBy>
  <cp:revision>4</cp:revision>
  <dcterms:created xsi:type="dcterms:W3CDTF">2020-05-28T12:41:00Z</dcterms:created>
  <dcterms:modified xsi:type="dcterms:W3CDTF">2020-06-01T13:45:00Z</dcterms:modified>
</cp:coreProperties>
</file>