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1450" w14:textId="4655C48C" w:rsidR="00464580" w:rsidRPr="00545652" w:rsidRDefault="00464580">
      <w:pPr>
        <w:rPr>
          <w:rFonts w:ascii="Helvetica" w:hAnsi="Helvetica"/>
          <w:b/>
          <w:color w:val="FF0000"/>
          <w:sz w:val="22"/>
          <w:szCs w:val="22"/>
        </w:rPr>
      </w:pPr>
      <w:r w:rsidRPr="00545652">
        <w:rPr>
          <w:rFonts w:ascii="Helvetica" w:hAnsi="Helvetica"/>
          <w:noProof/>
          <w:sz w:val="22"/>
          <w:szCs w:val="22"/>
        </w:rPr>
        <w:drawing>
          <wp:inline distT="0" distB="0" distL="0" distR="0" wp14:anchorId="1927C71A" wp14:editId="260E027E">
            <wp:extent cx="1257300" cy="9429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OCE_Uncommon Approaches to Cultural Education logo 2016_701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626" cy="94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A269" w14:textId="77777777" w:rsidR="00E1145E" w:rsidRPr="00545652" w:rsidRDefault="00E1145E" w:rsidP="00A71E01">
      <w:pPr>
        <w:rPr>
          <w:rFonts w:ascii="Helvetica" w:hAnsi="Helvetica"/>
          <w:sz w:val="22"/>
          <w:szCs w:val="22"/>
        </w:rPr>
      </w:pPr>
    </w:p>
    <w:p w14:paraId="0D35DF02" w14:textId="0C71FB93" w:rsidR="00E1145E" w:rsidRPr="00545652" w:rsidRDefault="00D63544" w:rsidP="00A71E01">
      <w:pPr>
        <w:rPr>
          <w:rFonts w:ascii="Helvetica" w:hAnsi="Helvetica" w:cs="Arial"/>
          <w:sz w:val="22"/>
          <w:szCs w:val="22"/>
          <w:shd w:val="clear" w:color="auto" w:fill="FFFFFF"/>
        </w:rPr>
      </w:pPr>
      <w:r w:rsidRPr="00545652">
        <w:rPr>
          <w:rFonts w:ascii="Helvetica" w:hAnsi="Helvetica"/>
          <w:sz w:val="22"/>
          <w:szCs w:val="22"/>
        </w:rPr>
        <w:t xml:space="preserve">Please join us at these </w:t>
      </w:r>
      <w:r w:rsidR="00164CA2" w:rsidRPr="00545652">
        <w:rPr>
          <w:rFonts w:ascii="Helvetica" w:hAnsi="Helvetica"/>
          <w:sz w:val="22"/>
          <w:szCs w:val="22"/>
        </w:rPr>
        <w:t xml:space="preserve">FREE workshops 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for classroom teachers; school, public and academic </w:t>
      </w:r>
      <w:r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librarians; public historians; </w:t>
      </w:r>
      <w:r w:rsidR="00E1145E" w:rsidRPr="00545652">
        <w:rPr>
          <w:rFonts w:ascii="Helvetica" w:hAnsi="Helvetica" w:cs="Arial"/>
          <w:sz w:val="22"/>
          <w:szCs w:val="22"/>
          <w:shd w:val="clear" w:color="auto" w:fill="FFFFFF"/>
        </w:rPr>
        <w:t>museum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>,</w:t>
      </w:r>
      <w:r w:rsidR="00E1145E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archive and historic site staff;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  <w:r w:rsidR="00E1145E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and representatives from 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>public television, performing arts</w:t>
      </w:r>
      <w:r w:rsidR="00E1145E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and other cultural organizations. The </w:t>
      </w:r>
      <w:r w:rsidRPr="00545652">
        <w:rPr>
          <w:rFonts w:ascii="Helvetica" w:hAnsi="Helvetica" w:cs="Arial"/>
          <w:sz w:val="22"/>
          <w:szCs w:val="22"/>
          <w:shd w:val="clear" w:color="auto" w:fill="FFFFFF"/>
        </w:rPr>
        <w:t>goal is to share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our resources </w:t>
      </w:r>
      <w:r w:rsidR="00E1145E" w:rsidRPr="00545652">
        <w:rPr>
          <w:rFonts w:ascii="Helvetica" w:hAnsi="Helvetica" w:cs="Arial"/>
          <w:sz w:val="22"/>
          <w:szCs w:val="22"/>
          <w:shd w:val="clear" w:color="auto" w:fill="FFFFFF"/>
        </w:rPr>
        <w:t>and</w:t>
      </w:r>
      <w:r w:rsidR="00A71E01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effectively support </w:t>
      </w:r>
      <w:r w:rsidR="00E1145E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learning in and out of the classroom. </w:t>
      </w:r>
    </w:p>
    <w:p w14:paraId="63608C30" w14:textId="77777777" w:rsidR="00E1145E" w:rsidRPr="00545652" w:rsidRDefault="00E1145E" w:rsidP="00A71E01">
      <w:pPr>
        <w:rPr>
          <w:rFonts w:ascii="Helvetica" w:hAnsi="Helvetica" w:cs="Arial"/>
          <w:sz w:val="22"/>
          <w:szCs w:val="22"/>
          <w:shd w:val="clear" w:color="auto" w:fill="FFFFFF"/>
        </w:rPr>
      </w:pPr>
    </w:p>
    <w:p w14:paraId="27A09C2F" w14:textId="66B90779" w:rsidR="00D63544" w:rsidRPr="00545652" w:rsidRDefault="00E1145E" w:rsidP="00A71E01">
      <w:pPr>
        <w:rPr>
          <w:rFonts w:ascii="Helvetica" w:hAnsi="Helvetica" w:cs="Arial"/>
          <w:sz w:val="22"/>
          <w:szCs w:val="22"/>
          <w:shd w:val="clear" w:color="auto" w:fill="FFFFFF"/>
        </w:rPr>
      </w:pPr>
      <w:r w:rsidRPr="00545652">
        <w:rPr>
          <w:rFonts w:ascii="Helvetica" w:hAnsi="Helvetica" w:cs="Arial"/>
          <w:sz w:val="22"/>
          <w:szCs w:val="22"/>
          <w:shd w:val="clear" w:color="auto" w:fill="FFFFFF"/>
        </w:rPr>
        <w:t>Workshops will begin at 8:30 AM and end at 3:30 PM.</w:t>
      </w:r>
      <w:r w:rsidR="00D63544"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</w:t>
      </w:r>
      <w:r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Refreshments and lunch are included. For more information and to register: </w:t>
      </w:r>
      <w:hyperlink r:id="rId8" w:history="1">
        <w:r w:rsidRPr="00545652">
          <w:rPr>
            <w:rStyle w:val="Hyperlink"/>
            <w:rFonts w:ascii="Helvetica" w:hAnsi="Helvetica" w:cs="Arial"/>
            <w:sz w:val="22"/>
            <w:szCs w:val="22"/>
            <w:shd w:val="clear" w:color="auto" w:fill="FFFFFF"/>
          </w:rPr>
          <w:t>http://www.manyonline.org/uncommon-approaches</w:t>
        </w:r>
      </w:hyperlink>
      <w:r w:rsidRPr="00545652">
        <w:rPr>
          <w:rFonts w:ascii="Helvetica" w:hAnsi="Helvetica" w:cs="Arial"/>
          <w:sz w:val="22"/>
          <w:szCs w:val="22"/>
          <w:shd w:val="clear" w:color="auto" w:fill="FFFFFF"/>
        </w:rPr>
        <w:t xml:space="preserve"> or call 518-273-3400. </w:t>
      </w:r>
    </w:p>
    <w:p w14:paraId="6361F990" w14:textId="560FB66D" w:rsidR="003B3451" w:rsidRPr="00545652" w:rsidRDefault="003B3451">
      <w:pPr>
        <w:rPr>
          <w:rFonts w:ascii="Helvetica" w:hAnsi="Helvetica"/>
          <w:sz w:val="22"/>
          <w:szCs w:val="22"/>
        </w:rPr>
      </w:pPr>
    </w:p>
    <w:p w14:paraId="11A9FFDB" w14:textId="77777777" w:rsidR="00464580" w:rsidRPr="00545652" w:rsidRDefault="00464580">
      <w:pPr>
        <w:rPr>
          <w:rFonts w:ascii="Helvetica" w:hAnsi="Helvetica"/>
          <w:b/>
          <w:sz w:val="22"/>
          <w:szCs w:val="22"/>
        </w:rPr>
      </w:pPr>
      <w:r w:rsidRPr="00545652">
        <w:rPr>
          <w:rFonts w:ascii="Helvetica" w:hAnsi="Helvetica"/>
          <w:b/>
          <w:sz w:val="22"/>
          <w:szCs w:val="22"/>
        </w:rPr>
        <w:t>October 14, 2016</w:t>
      </w:r>
      <w:r w:rsidR="0042263D" w:rsidRPr="00545652">
        <w:rPr>
          <w:rFonts w:ascii="Helvetica" w:hAnsi="Helvetica"/>
          <w:b/>
          <w:sz w:val="22"/>
          <w:szCs w:val="22"/>
        </w:rPr>
        <w:t xml:space="preserve"> </w:t>
      </w:r>
      <w:r w:rsidR="0042263D" w:rsidRPr="00545652">
        <w:rPr>
          <w:rFonts w:ascii="Helvetica" w:hAnsi="Helvetica"/>
          <w:sz w:val="22"/>
          <w:szCs w:val="22"/>
        </w:rPr>
        <w:t>at the</w:t>
      </w:r>
      <w:r w:rsidR="0042263D" w:rsidRPr="00545652">
        <w:rPr>
          <w:rFonts w:ascii="Helvetica" w:hAnsi="Helvetica"/>
          <w:b/>
          <w:sz w:val="22"/>
          <w:szCs w:val="22"/>
        </w:rPr>
        <w:t xml:space="preserve"> </w:t>
      </w:r>
      <w:r w:rsidRPr="00545652">
        <w:rPr>
          <w:rFonts w:ascii="Helvetica" w:hAnsi="Helvetica"/>
          <w:b/>
          <w:sz w:val="22"/>
          <w:szCs w:val="22"/>
        </w:rPr>
        <w:t xml:space="preserve">Everson Museum of Art, Syracuse </w:t>
      </w:r>
    </w:p>
    <w:p w14:paraId="41C93047" w14:textId="1D5953A9" w:rsidR="00464580" w:rsidRPr="00545652" w:rsidRDefault="00464580" w:rsidP="00545652">
      <w:pPr>
        <w:pStyle w:val="ListParagraph"/>
        <w:numPr>
          <w:ilvl w:val="0"/>
          <w:numId w:val="1"/>
        </w:num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Stephanie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Hazzard</w:t>
      </w:r>
      <w:proofErr w:type="spellEnd"/>
      <w:r w:rsidR="00D63544" w:rsidRPr="00545652">
        <w:rPr>
          <w:rFonts w:ascii="Helvetica" w:eastAsia="Times New Roman" w:hAnsi="Helvetica" w:cs="Times New Roman"/>
          <w:color w:val="000000"/>
          <w:sz w:val="22"/>
          <w:szCs w:val="22"/>
        </w:rPr>
        <w:t>, Baseball Hall of Fame</w:t>
      </w:r>
    </w:p>
    <w:p w14:paraId="64691E72" w14:textId="1031FDB5" w:rsidR="00DF4BB9" w:rsidRPr="00545652" w:rsidRDefault="00DF4BB9" w:rsidP="00545652">
      <w:pPr>
        <w:pStyle w:val="ListParagraph"/>
        <w:numPr>
          <w:ilvl w:val="0"/>
          <w:numId w:val="1"/>
        </w:num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Carol Yost, Memorial Art Gallery</w:t>
      </w:r>
    </w:p>
    <w:p w14:paraId="0599F0A9" w14:textId="77777777" w:rsidR="00E1145E" w:rsidRPr="00545652" w:rsidRDefault="00E1145E" w:rsidP="00545652">
      <w:pPr>
        <w:pStyle w:val="ListParagraph"/>
        <w:numPr>
          <w:ilvl w:val="0"/>
          <w:numId w:val="1"/>
        </w:num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Andy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Kitzmann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Erie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Canalway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National Heritage Corridor </w:t>
      </w:r>
    </w:p>
    <w:p w14:paraId="4C43A3D9" w14:textId="7DB22CFA" w:rsidR="00E1145E" w:rsidRPr="00545652" w:rsidRDefault="00E1145E" w:rsidP="00545652">
      <w:pPr>
        <w:pStyle w:val="ListParagraph"/>
        <w:numPr>
          <w:ilvl w:val="0"/>
          <w:numId w:val="1"/>
        </w:num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Rebecca Taylor, American Museum of Natural History </w:t>
      </w:r>
    </w:p>
    <w:p w14:paraId="59F18E67" w14:textId="3C737B46" w:rsidR="00E1145E" w:rsidRPr="00545652" w:rsidRDefault="00E1145E" w:rsidP="00545652">
      <w:pPr>
        <w:pStyle w:val="ListParagraph"/>
        <w:numPr>
          <w:ilvl w:val="0"/>
          <w:numId w:val="1"/>
        </w:num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Amy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Hufnagel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The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Olana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Partnership</w:t>
      </w:r>
    </w:p>
    <w:p w14:paraId="191120CA" w14:textId="77777777" w:rsidR="00464580" w:rsidRPr="00545652" w:rsidRDefault="00464580" w:rsidP="00464580">
      <w:p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4123A60C" w14:textId="77777777" w:rsidR="0042263D" w:rsidRPr="00545652" w:rsidRDefault="0042263D" w:rsidP="00464580">
      <w:p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b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October 19, 2016 </w:t>
      </w: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at the</w:t>
      </w:r>
      <w:r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Corning Museum of Glass, Corning</w:t>
      </w:r>
    </w:p>
    <w:p w14:paraId="5CD4203C" w14:textId="77777777" w:rsidR="00545652" w:rsidRPr="00545652" w:rsidRDefault="00545652" w:rsidP="005456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Kelli Huggins, Chemung County Historical Society</w:t>
      </w:r>
    </w:p>
    <w:p w14:paraId="2FD84CB3" w14:textId="77777777" w:rsidR="00545652" w:rsidRPr="00545652" w:rsidRDefault="00545652" w:rsidP="005456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Christine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Ridarsky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Rochester Public Library</w:t>
      </w:r>
    </w:p>
    <w:p w14:paraId="37DEDA23" w14:textId="77777777" w:rsidR="00545652" w:rsidRPr="00545652" w:rsidRDefault="00545652" w:rsidP="005456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Andrea Decker, Roberson Museum and Science Center</w:t>
      </w:r>
    </w:p>
    <w:p w14:paraId="333921D0" w14:textId="7B633366" w:rsidR="00545652" w:rsidRPr="00545652" w:rsidRDefault="00545652" w:rsidP="005456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Mary Mix, The Rockwell Museum</w:t>
      </w:r>
    </w:p>
    <w:p w14:paraId="465CDBE9" w14:textId="77777777" w:rsidR="00545652" w:rsidRPr="00545652" w:rsidRDefault="00545652" w:rsidP="00276418">
      <w:p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114E7CF" w14:textId="7FABDBCA" w:rsidR="0042263D" w:rsidRPr="00545652" w:rsidRDefault="0042263D" w:rsidP="00276418">
      <w:p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b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October 27, 2016 </w:t>
      </w:r>
      <w:r w:rsidR="00276418" w:rsidRPr="00545652">
        <w:rPr>
          <w:rFonts w:ascii="Helvetica" w:eastAsia="Times New Roman" w:hAnsi="Helvetica" w:cs="Times New Roman"/>
          <w:color w:val="000000"/>
          <w:sz w:val="22"/>
          <w:szCs w:val="22"/>
        </w:rPr>
        <w:t>at the</w:t>
      </w:r>
      <w:r w:rsidR="00276418"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Hofstra University Museum</w:t>
      </w:r>
      <w:r w:rsidR="00545652"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>, Hempstead</w:t>
      </w:r>
      <w:bookmarkStart w:id="0" w:name="_GoBack"/>
      <w:bookmarkEnd w:id="0"/>
    </w:p>
    <w:p w14:paraId="70F08078" w14:textId="77777777" w:rsidR="00545652" w:rsidRPr="00545652" w:rsidRDefault="00545652" w:rsidP="0054565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Aimee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Terzulli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Jeanmarie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Walsh-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Manfield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Long Island Children's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Museum</w:t>
      </w:r>
    </w:p>
    <w:p w14:paraId="20A78B19" w14:textId="77777777" w:rsidR="00545652" w:rsidRPr="00545652" w:rsidRDefault="00545652" w:rsidP="0054565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Mirium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Bader, Lower East Side Tenement Museum</w:t>
      </w:r>
    </w:p>
    <w:p w14:paraId="2C0AD012" w14:textId="77777777" w:rsidR="00545652" w:rsidRPr="00545652" w:rsidRDefault="00545652" w:rsidP="0054565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Jonathan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Boulware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South Street Seaport Museum</w:t>
      </w:r>
    </w:p>
    <w:p w14:paraId="5767ED4F" w14:textId="35DD0168" w:rsidR="00545652" w:rsidRPr="00545652" w:rsidRDefault="00545652" w:rsidP="00545652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Jenny Hutchinson, The Hyde Collection</w:t>
      </w:r>
    </w:p>
    <w:p w14:paraId="24CCBDAA" w14:textId="77777777" w:rsidR="00276418" w:rsidRPr="00545652" w:rsidRDefault="00276418" w:rsidP="00276418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5D94DE19" w14:textId="79FDFB0D" w:rsidR="00276418" w:rsidRPr="00545652" w:rsidRDefault="00276418" w:rsidP="00276418">
      <w:pPr>
        <w:rPr>
          <w:rFonts w:ascii="Helvetica" w:eastAsia="Times New Roman" w:hAnsi="Helvetica" w:cs="Times New Roman"/>
          <w:b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November 3, 2016 </w:t>
      </w:r>
      <w:r w:rsidRPr="00545652">
        <w:rPr>
          <w:rFonts w:ascii="Helvetica" w:eastAsia="Times New Roman" w:hAnsi="Helvetica" w:cs="Times New Roman"/>
          <w:color w:val="000000"/>
          <w:sz w:val="22"/>
          <w:szCs w:val="22"/>
        </w:rPr>
        <w:t>at the</w:t>
      </w:r>
      <w:r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Theodore Roosevelt Inaugural National Historic Site</w:t>
      </w:r>
      <w:r w:rsidR="00545652" w:rsidRPr="00545652">
        <w:rPr>
          <w:rFonts w:ascii="Helvetica" w:eastAsia="Times New Roman" w:hAnsi="Helvetica" w:cs="Times New Roman"/>
          <w:b/>
          <w:color w:val="000000"/>
          <w:sz w:val="22"/>
          <w:szCs w:val="22"/>
        </w:rPr>
        <w:t>, Buffalo</w:t>
      </w:r>
    </w:p>
    <w:p w14:paraId="41FFA77E" w14:textId="77777777" w:rsidR="00545652" w:rsidRPr="00545652" w:rsidRDefault="00545652" w:rsidP="005456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Mark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Lozzo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Theodore Roosevelt Inaugural Site</w:t>
      </w:r>
    </w:p>
    <w:p w14:paraId="2CAAFF0F" w14:textId="77777777" w:rsidR="00545652" w:rsidRPr="00545652" w:rsidRDefault="00545652" w:rsidP="005456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Karen Wallace, Buffalo Museum of Science</w:t>
      </w:r>
    </w:p>
    <w:p w14:paraId="0F354F87" w14:textId="77777777" w:rsidR="00545652" w:rsidRPr="00545652" w:rsidRDefault="00545652" w:rsidP="005456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Patrick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Stenshorn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Albany Institute of History &amp; Art</w:t>
      </w:r>
    </w:p>
    <w:p w14:paraId="2A6338C4" w14:textId="0B38B8FA" w:rsidR="00545652" w:rsidRPr="00545652" w:rsidRDefault="00545652" w:rsidP="005456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Jennifer Haines, Genesee Country Village &amp; Museum</w:t>
      </w:r>
    </w:p>
    <w:p w14:paraId="4461EE37" w14:textId="77777777" w:rsidR="004C2AEF" w:rsidRPr="00545652" w:rsidRDefault="004C2AEF" w:rsidP="004C2AEF">
      <w:pPr>
        <w:tabs>
          <w:tab w:val="left" w:pos="1372"/>
          <w:tab w:val="left" w:pos="2805"/>
          <w:tab w:val="left" w:pos="4044"/>
        </w:tabs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7BFC8174" w14:textId="66FFAF89" w:rsidR="004C2AEF" w:rsidRPr="00545652" w:rsidRDefault="004C2AEF" w:rsidP="004C2AEF">
      <w:pPr>
        <w:rPr>
          <w:rFonts w:ascii="Helvetica" w:hAnsi="Helvetica"/>
          <w:b/>
          <w:sz w:val="22"/>
          <w:szCs w:val="22"/>
        </w:rPr>
      </w:pPr>
      <w:r w:rsidRPr="00545652">
        <w:rPr>
          <w:rFonts w:ascii="Helvetica" w:hAnsi="Helvetica"/>
          <w:b/>
          <w:sz w:val="22"/>
          <w:szCs w:val="22"/>
        </w:rPr>
        <w:t xml:space="preserve">November 15, 2016 </w:t>
      </w:r>
      <w:r w:rsidRPr="00545652">
        <w:rPr>
          <w:rFonts w:ascii="Helvetica" w:hAnsi="Helvetica"/>
          <w:sz w:val="22"/>
          <w:szCs w:val="22"/>
        </w:rPr>
        <w:t>at the</w:t>
      </w:r>
      <w:r w:rsidR="00545652" w:rsidRPr="00545652">
        <w:rPr>
          <w:rFonts w:ascii="Helvetica" w:hAnsi="Helvetica"/>
          <w:b/>
          <w:sz w:val="22"/>
          <w:szCs w:val="22"/>
        </w:rPr>
        <w:t xml:space="preserve"> New York State Museum, Albany</w:t>
      </w:r>
    </w:p>
    <w:p w14:paraId="1FEF66E1" w14:textId="77777777" w:rsidR="00545652" w:rsidRPr="00545652" w:rsidRDefault="00545652" w:rsidP="00545652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Jonathan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Boulware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South Street Seaport Museum</w:t>
      </w:r>
    </w:p>
    <w:p w14:paraId="7B071646" w14:textId="77777777" w:rsidR="00545652" w:rsidRPr="00545652" w:rsidRDefault="00545652" w:rsidP="00545652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Patrick Murphy, The Wild Center</w:t>
      </w:r>
    </w:p>
    <w:p w14:paraId="2A47A6E9" w14:textId="77777777" w:rsidR="00545652" w:rsidRPr="00545652" w:rsidRDefault="00545652" w:rsidP="00545652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Andy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Kitzmann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Erie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Canalway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National Heritage Corridor</w:t>
      </w:r>
    </w:p>
    <w:p w14:paraId="184C0154" w14:textId="77777777" w:rsidR="00545652" w:rsidRPr="00545652" w:rsidRDefault="00545652" w:rsidP="00545652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Samantha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Saladino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Shaker Heritage Society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Cindy Dicki</w:t>
      </w: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nson, 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Hancock Shaker Village</w:t>
      </w: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</w:t>
      </w:r>
    </w:p>
    <w:p w14:paraId="3CFAE495" w14:textId="77777777" w:rsidR="00545652" w:rsidRDefault="00545652" w:rsidP="00545652">
      <w:pPr>
        <w:pStyle w:val="ListParagraph"/>
        <w:ind w:firstLine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Dr. Jennifer Dorsey, Siena College</w:t>
      </w:r>
    </w:p>
    <w:p w14:paraId="1F23F222" w14:textId="00200485" w:rsidR="00545652" w:rsidRPr="00545652" w:rsidRDefault="00545652" w:rsidP="00545652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sz w:val="22"/>
          <w:szCs w:val="22"/>
        </w:rPr>
      </w:pPr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Mia </w:t>
      </w:r>
      <w:proofErr w:type="spellStart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Nagawieki</w:t>
      </w:r>
      <w:proofErr w:type="spellEnd"/>
      <w:r w:rsidRPr="00545652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, New York Historical Society</w:t>
      </w:r>
    </w:p>
    <w:p w14:paraId="3B8579AA" w14:textId="77777777" w:rsidR="00545652" w:rsidRPr="00545652" w:rsidRDefault="00545652" w:rsidP="004C2AEF">
      <w:pPr>
        <w:rPr>
          <w:rFonts w:ascii="Helvetica" w:hAnsi="Helvetica"/>
          <w:b/>
          <w:sz w:val="22"/>
          <w:szCs w:val="22"/>
        </w:rPr>
      </w:pPr>
    </w:p>
    <w:p w14:paraId="67BD2BF7" w14:textId="77777777" w:rsidR="00276418" w:rsidRPr="00545652" w:rsidRDefault="009B51E8" w:rsidP="00276418">
      <w:pPr>
        <w:rPr>
          <w:rFonts w:ascii="Helvetica" w:hAnsi="Helvetica"/>
          <w:sz w:val="22"/>
          <w:szCs w:val="22"/>
        </w:rPr>
      </w:pPr>
      <w:r w:rsidRPr="00545652">
        <w:rPr>
          <w:rFonts w:ascii="Helvetica" w:hAnsi="Helvetica"/>
          <w:noProof/>
          <w:sz w:val="22"/>
          <w:szCs w:val="22"/>
        </w:rPr>
        <w:drawing>
          <wp:inline distT="0" distB="0" distL="0" distR="0" wp14:anchorId="028271A5" wp14:editId="614E808F">
            <wp:extent cx="3085818" cy="536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072" cy="5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652">
        <w:rPr>
          <w:rFonts w:ascii="Helvetica" w:hAnsi="Helvetica"/>
          <w:noProof/>
          <w:sz w:val="22"/>
          <w:szCs w:val="22"/>
        </w:rPr>
        <w:drawing>
          <wp:inline distT="0" distB="0" distL="0" distR="0" wp14:anchorId="1BA6E1F1" wp14:editId="6C36ABEC">
            <wp:extent cx="2740791" cy="6951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ed-logo-o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84" cy="69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9CC9" w14:textId="77777777" w:rsidR="00464580" w:rsidRPr="00545652" w:rsidRDefault="00464580">
      <w:pPr>
        <w:rPr>
          <w:rFonts w:ascii="Helvetica" w:hAnsi="Helvetica"/>
          <w:sz w:val="22"/>
          <w:szCs w:val="22"/>
        </w:rPr>
      </w:pPr>
    </w:p>
    <w:sectPr w:rsidR="00464580" w:rsidRPr="00545652" w:rsidSect="00D63544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7"/>
    <w:multiLevelType w:val="hybridMultilevel"/>
    <w:tmpl w:val="46F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3DC"/>
    <w:multiLevelType w:val="hybridMultilevel"/>
    <w:tmpl w:val="62C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1721"/>
    <w:multiLevelType w:val="hybridMultilevel"/>
    <w:tmpl w:val="FF72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FC8"/>
    <w:multiLevelType w:val="hybridMultilevel"/>
    <w:tmpl w:val="E296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261E1"/>
    <w:multiLevelType w:val="hybridMultilevel"/>
    <w:tmpl w:val="882A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D5059"/>
    <w:multiLevelType w:val="hybridMultilevel"/>
    <w:tmpl w:val="4EE6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4612"/>
    <w:multiLevelType w:val="hybridMultilevel"/>
    <w:tmpl w:val="AF9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CBC"/>
    <w:multiLevelType w:val="hybridMultilevel"/>
    <w:tmpl w:val="DC9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80"/>
    <w:rsid w:val="00164CA2"/>
    <w:rsid w:val="001E235E"/>
    <w:rsid w:val="00276418"/>
    <w:rsid w:val="003B3451"/>
    <w:rsid w:val="0042263D"/>
    <w:rsid w:val="00464580"/>
    <w:rsid w:val="004C2AEF"/>
    <w:rsid w:val="00545652"/>
    <w:rsid w:val="008D2A3C"/>
    <w:rsid w:val="009B51E8"/>
    <w:rsid w:val="00A71E01"/>
    <w:rsid w:val="00AE532B"/>
    <w:rsid w:val="00B45F5B"/>
    <w:rsid w:val="00CB1FF6"/>
    <w:rsid w:val="00D63544"/>
    <w:rsid w:val="00D91D2E"/>
    <w:rsid w:val="00DF4BB9"/>
    <w:rsid w:val="00E1145E"/>
    <w:rsid w:val="00EA657B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D4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manyonline.org/uncommon-approaches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F0621-C06B-6E4C-8CC3-8CB98148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4</Paragraphs>
  <ScaleCrop>false</ScaleCrop>
  <Company>Museum Association of New York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Association of New York</dc:creator>
  <cp:keywords/>
  <dc:description/>
  <cp:lastModifiedBy>Museum Association of New York</cp:lastModifiedBy>
  <cp:revision>2</cp:revision>
  <cp:lastPrinted>2016-09-16T18:47:00Z</cp:lastPrinted>
  <dcterms:created xsi:type="dcterms:W3CDTF">2016-09-16T18:50:00Z</dcterms:created>
  <dcterms:modified xsi:type="dcterms:W3CDTF">2016-09-16T18:50:00Z</dcterms:modified>
</cp:coreProperties>
</file>