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DC78" w14:textId="4EF9DAB5" w:rsidR="005B6DDB" w:rsidRDefault="00683EEB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UNITY OF COLUMBUS</w:t>
      </w:r>
    </w:p>
    <w:p w14:paraId="0704E927" w14:textId="037967F7" w:rsidR="00683EEB" w:rsidRDefault="00683EEB">
      <w:pPr>
        <w:rPr>
          <w:sz w:val="56"/>
          <w:szCs w:val="56"/>
        </w:rPr>
      </w:pPr>
      <w:r>
        <w:rPr>
          <w:sz w:val="56"/>
          <w:szCs w:val="56"/>
        </w:rPr>
        <w:t>PRESIDENT’S REPORT – FEBRUARY 2026</w:t>
      </w:r>
    </w:p>
    <w:p w14:paraId="1107444D" w14:textId="69D2BF50" w:rsidR="00683EEB" w:rsidRDefault="00683EEB">
      <w:pPr>
        <w:rPr>
          <w:sz w:val="56"/>
          <w:szCs w:val="56"/>
        </w:rPr>
      </w:pPr>
      <w:r>
        <w:rPr>
          <w:sz w:val="56"/>
          <w:szCs w:val="56"/>
        </w:rPr>
        <w:t xml:space="preserve">     It’s the middle of winter in Columbus, Ohio, and all life seems to be sleepy with Arctic temperatures all around us.  </w:t>
      </w:r>
      <w:r w:rsidR="00074D4D">
        <w:rPr>
          <w:sz w:val="56"/>
          <w:szCs w:val="56"/>
        </w:rPr>
        <w:t xml:space="preserve">And </w:t>
      </w:r>
      <w:r>
        <w:rPr>
          <w:sz w:val="56"/>
          <w:szCs w:val="56"/>
        </w:rPr>
        <w:t xml:space="preserve">the Unity of Columbus Board of </w:t>
      </w:r>
      <w:r w:rsidR="007A41AB">
        <w:rPr>
          <w:sz w:val="56"/>
          <w:szCs w:val="56"/>
        </w:rPr>
        <w:t>Trustees remain</w:t>
      </w:r>
      <w:r>
        <w:rPr>
          <w:sz w:val="56"/>
          <w:szCs w:val="56"/>
        </w:rPr>
        <w:t xml:space="preserve"> active behind the scenes.</w:t>
      </w:r>
    </w:p>
    <w:p w14:paraId="1ADBB28D" w14:textId="5A9B2E05" w:rsidR="00683EEB" w:rsidRDefault="00683EEB">
      <w:pPr>
        <w:rPr>
          <w:sz w:val="56"/>
          <w:szCs w:val="56"/>
        </w:rPr>
      </w:pPr>
      <w:r>
        <w:rPr>
          <w:sz w:val="56"/>
          <w:szCs w:val="56"/>
        </w:rPr>
        <w:t xml:space="preserve">     Rev. Dan and Harriette Heibel continue to direct the process of UOC’s current values, mission and vision.</w:t>
      </w:r>
      <w:r w:rsidR="005727FC">
        <w:rPr>
          <w:sz w:val="56"/>
          <w:szCs w:val="56"/>
        </w:rPr>
        <w:t xml:space="preserve"> In </w:t>
      </w:r>
      <w:r w:rsidR="007A41AB">
        <w:rPr>
          <w:sz w:val="56"/>
          <w:szCs w:val="56"/>
        </w:rPr>
        <w:t>addition, the</w:t>
      </w:r>
      <w:r>
        <w:rPr>
          <w:sz w:val="56"/>
          <w:szCs w:val="56"/>
        </w:rPr>
        <w:t xml:space="preserve"> board has invited the LUT’s to join us to discuss what all of those mean to us. We then will reach out to the congregation. We’ll stay posted! </w:t>
      </w:r>
    </w:p>
    <w:p w14:paraId="7396D8CB" w14:textId="250368B9" w:rsidR="00074D4D" w:rsidRDefault="00074D4D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     After service workshops are prevalent this month, as Women’s Circle of </w:t>
      </w:r>
      <w:r w:rsidR="007A41AB">
        <w:rPr>
          <w:sz w:val="56"/>
          <w:szCs w:val="56"/>
        </w:rPr>
        <w:t>Truth meet</w:t>
      </w:r>
      <w:r>
        <w:rPr>
          <w:sz w:val="56"/>
          <w:szCs w:val="56"/>
        </w:rPr>
        <w:t xml:space="preserve"> to discuss Richard Rohr’s book, “Everything Belongs”. Other speakers and workshops meeting this month enrich our spiritual awareness and answer one of our core values of learning. They are </w:t>
      </w:r>
      <w:r w:rsidR="005727FC">
        <w:rPr>
          <w:sz w:val="56"/>
          <w:szCs w:val="56"/>
        </w:rPr>
        <w:t xml:space="preserve">Rev. Mark Butler and Francine Butler with a message and a workshop following service.  Michele Timmons with a message and workshop. The Worship Committee headed by Jewelene Henson is dedicated to giving UOC a varied and inspiring message each week.  </w:t>
      </w:r>
      <w:r w:rsidR="007A41AB">
        <w:rPr>
          <w:sz w:val="56"/>
          <w:szCs w:val="56"/>
        </w:rPr>
        <w:t>3</w:t>
      </w:r>
      <w:r w:rsidR="007A41AB" w:rsidRPr="007A41AB">
        <w:rPr>
          <w:sz w:val="56"/>
          <w:szCs w:val="56"/>
          <w:vertAlign w:val="superscript"/>
        </w:rPr>
        <w:t>rd</w:t>
      </w:r>
      <w:r w:rsidR="007A41AB">
        <w:rPr>
          <w:sz w:val="56"/>
          <w:szCs w:val="56"/>
        </w:rPr>
        <w:t xml:space="preserve"> Sunday </w:t>
      </w:r>
      <w:r w:rsidR="005727FC">
        <w:rPr>
          <w:sz w:val="56"/>
          <w:szCs w:val="56"/>
        </w:rPr>
        <w:t xml:space="preserve">Potlucks are one of the </w:t>
      </w:r>
      <w:r w:rsidR="005727FC">
        <w:rPr>
          <w:sz w:val="56"/>
          <w:szCs w:val="56"/>
        </w:rPr>
        <w:lastRenderedPageBreak/>
        <w:t>best times to get to know your fellow congregants!</w:t>
      </w:r>
    </w:p>
    <w:p w14:paraId="79EEB2AB" w14:textId="030D2EA3" w:rsidR="007A41AB" w:rsidRDefault="007A41AB">
      <w:pPr>
        <w:rPr>
          <w:sz w:val="56"/>
          <w:szCs w:val="56"/>
        </w:rPr>
      </w:pPr>
      <w:r>
        <w:rPr>
          <w:sz w:val="56"/>
          <w:szCs w:val="56"/>
        </w:rPr>
        <w:t xml:space="preserve">Respectfully submitted by Board President, Sydney Sher </w:t>
      </w:r>
    </w:p>
    <w:p w14:paraId="73D26857" w14:textId="5A78037D" w:rsidR="00683EEB" w:rsidRPr="00683EEB" w:rsidRDefault="00683EEB">
      <w:pPr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</w:p>
    <w:sectPr w:rsidR="00683EEB" w:rsidRPr="00683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EB"/>
    <w:rsid w:val="00074D4D"/>
    <w:rsid w:val="000B19F3"/>
    <w:rsid w:val="000E0FE5"/>
    <w:rsid w:val="0035237D"/>
    <w:rsid w:val="005727FC"/>
    <w:rsid w:val="005B6DDB"/>
    <w:rsid w:val="00683EEB"/>
    <w:rsid w:val="00687F9D"/>
    <w:rsid w:val="006E23AE"/>
    <w:rsid w:val="007A41AB"/>
    <w:rsid w:val="0093065A"/>
    <w:rsid w:val="00AC35E1"/>
    <w:rsid w:val="00B20C3C"/>
    <w:rsid w:val="00B4544E"/>
    <w:rsid w:val="00B6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280E"/>
  <w15:chartTrackingRefBased/>
  <w15:docId w15:val="{D38498B1-8913-497F-B06A-887073F3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16"/>
        <w:szCs w:val="16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C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0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C3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C3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C3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C3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C3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C3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C3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C3C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C3C"/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C3C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C3C"/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C3C"/>
    <w:rPr>
      <w:rFonts w:asciiTheme="minorHAnsi" w:eastAsiaTheme="minorEastAsia" w:hAnsiTheme="minorHAnsi" w:cstheme="minorBidi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C3C"/>
    <w:rPr>
      <w:rFonts w:asciiTheme="minorHAnsi" w:eastAsiaTheme="minorEastAsia" w:hAnsiTheme="minorHAnsi" w:cstheme="minorBidi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C3C"/>
    <w:rPr>
      <w:rFonts w:asciiTheme="minorHAnsi" w:eastAsiaTheme="minorEastAsia" w:hAnsiTheme="minorHAnsi" w:cstheme="minorBidi"/>
      <w:b/>
      <w:bCs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C3C"/>
    <w:rPr>
      <w:rFonts w:asciiTheme="minorHAnsi" w:eastAsiaTheme="minorEastAsia" w:hAnsiTheme="minorHAnsi" w:cstheme="minorBidi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C3C"/>
    <w:rPr>
      <w:rFonts w:asciiTheme="minorHAnsi" w:eastAsiaTheme="minorEastAsia" w:hAnsiTheme="minorHAnsi" w:cstheme="minorBidi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C3C"/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0C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20C3C"/>
    <w:rPr>
      <w:rFonts w:asciiTheme="majorHAnsi" w:eastAsiaTheme="majorEastAsia" w:hAnsiTheme="majorHAnsi" w:cstheme="majorBidi"/>
      <w:b/>
      <w:bCs/>
      <w:kern w:val="28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C3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0C3C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20C3C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20C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C3C"/>
    <w:rPr>
      <w:rFonts w:eastAsia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C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C3C"/>
    <w:rPr>
      <w:rFonts w:eastAsia="Calibri"/>
      <w:i/>
      <w:iCs/>
      <w:color w:val="4472C4" w:themeColor="accent1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20C3C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B20C3C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20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20C3C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B20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20C3C"/>
    <w:rPr>
      <w:rFonts w:eastAsia="Calibr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3C"/>
    <w:pPr>
      <w:spacing w:after="0" w:line="240" w:lineRule="auto"/>
    </w:pPr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rsid w:val="00B20C3C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sher</dc:creator>
  <cp:keywords/>
  <dc:description/>
  <cp:lastModifiedBy>sydney sher</cp:lastModifiedBy>
  <cp:revision>1</cp:revision>
  <dcterms:created xsi:type="dcterms:W3CDTF">2026-02-12T00:18:00Z</dcterms:created>
  <dcterms:modified xsi:type="dcterms:W3CDTF">2026-02-12T00:51:00Z</dcterms:modified>
</cp:coreProperties>
</file>