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C72B2" w:rsidRDefault="00DD0834">
      <w:pPr>
        <w:jc w:val="center"/>
      </w:pPr>
      <w:r>
        <w:rPr>
          <w:b/>
        </w:rPr>
        <w:t>Worship Associate Description</w:t>
      </w:r>
    </w:p>
    <w:p w14:paraId="00000002" w14:textId="77777777" w:rsidR="004C72B2" w:rsidRDefault="004C72B2">
      <w:pPr>
        <w:jc w:val="center"/>
      </w:pPr>
    </w:p>
    <w:p w14:paraId="00000003" w14:textId="77777777" w:rsidR="004C72B2" w:rsidRDefault="004C72B2">
      <w:pPr>
        <w:rPr>
          <w:b/>
        </w:rPr>
      </w:pPr>
    </w:p>
    <w:p w14:paraId="00000004" w14:textId="77777777" w:rsidR="004C72B2" w:rsidRDefault="00DD0834">
      <w:pPr>
        <w:rPr>
          <w:b/>
        </w:rPr>
      </w:pPr>
      <w:r>
        <w:rPr>
          <w:b/>
        </w:rPr>
        <w:t>Overview</w:t>
      </w:r>
    </w:p>
    <w:p w14:paraId="00000005" w14:textId="77777777" w:rsidR="004C72B2" w:rsidRDefault="00DD0834">
      <w:r>
        <w:t xml:space="preserve">Worship Associates have an important role in planning and carrying out weekly UUCC worship services.  They help to write elements of the worship service including opening words, words for the chalice lightings, offertory introductions, meditations, personal reflections, stories, and messages/homilies.  During services they are often asked to contribute or read any of these elements of a service. They also assist with suggestions for readings for sermon topics. Worship associates communicate with service leaders including the minister and music director. When appropriate, they compile orders of service, coordinate with musicians, and communicate with the office regarding service information.  On designated weeks, they will participate in the logistics and set-up of Sunday morning services such as putting water in J &amp; C bowl, replenishing and lighting candles, refilling chalice oil, etc. </w:t>
      </w:r>
    </w:p>
    <w:p w14:paraId="00000006" w14:textId="77777777" w:rsidR="004C72B2" w:rsidRDefault="004C72B2"/>
    <w:p w14:paraId="00000007" w14:textId="77777777" w:rsidR="004C72B2" w:rsidRDefault="00DD0834">
      <w:r>
        <w:rPr>
          <w:b/>
        </w:rPr>
        <w:t>Qualifications</w:t>
      </w:r>
    </w:p>
    <w:p w14:paraId="00000008" w14:textId="77777777" w:rsidR="004C72B2" w:rsidRDefault="00DD0834">
      <w:pPr>
        <w:numPr>
          <w:ilvl w:val="0"/>
          <w:numId w:val="1"/>
        </w:numPr>
      </w:pPr>
      <w:r>
        <w:t xml:space="preserve">Work well with others, be a team-player </w:t>
      </w:r>
    </w:p>
    <w:p w14:paraId="00000009" w14:textId="77777777" w:rsidR="004C72B2" w:rsidRDefault="00DD0834">
      <w:pPr>
        <w:numPr>
          <w:ilvl w:val="0"/>
          <w:numId w:val="1"/>
        </w:numPr>
      </w:pPr>
      <w:r>
        <w:t>Commitment to shared ministry</w:t>
      </w:r>
    </w:p>
    <w:p w14:paraId="0000000A" w14:textId="77777777" w:rsidR="004C72B2" w:rsidRDefault="00DD0834">
      <w:pPr>
        <w:numPr>
          <w:ilvl w:val="0"/>
          <w:numId w:val="1"/>
        </w:numPr>
      </w:pPr>
      <w:r>
        <w:t xml:space="preserve">Effective communication skills </w:t>
      </w:r>
    </w:p>
    <w:p w14:paraId="0000000B" w14:textId="77777777" w:rsidR="004C72B2" w:rsidRDefault="00DD0834">
      <w:pPr>
        <w:numPr>
          <w:ilvl w:val="0"/>
          <w:numId w:val="1"/>
        </w:numPr>
      </w:pPr>
      <w:r>
        <w:t xml:space="preserve">Desire for personal and spiritual growth through UUCC worship services </w:t>
      </w:r>
    </w:p>
    <w:p w14:paraId="0000000C" w14:textId="77777777" w:rsidR="004C72B2" w:rsidRDefault="00DD0834">
      <w:pPr>
        <w:numPr>
          <w:ilvl w:val="0"/>
          <w:numId w:val="1"/>
        </w:numPr>
      </w:pPr>
      <w:r>
        <w:t>Conflict resolution skills</w:t>
      </w:r>
    </w:p>
    <w:p w14:paraId="0000000D" w14:textId="77777777" w:rsidR="004C72B2" w:rsidRDefault="00DD0834">
      <w:pPr>
        <w:numPr>
          <w:ilvl w:val="0"/>
          <w:numId w:val="1"/>
        </w:numPr>
      </w:pPr>
      <w:r>
        <w:t>Ability to give and receive constructive feedback</w:t>
      </w:r>
    </w:p>
    <w:p w14:paraId="0000000E" w14:textId="77777777" w:rsidR="004C72B2" w:rsidRDefault="004C72B2"/>
    <w:p w14:paraId="0000000F" w14:textId="71E36DA8" w:rsidR="004C72B2" w:rsidRDefault="00910CA2">
      <w:r>
        <w:rPr>
          <w:b/>
        </w:rPr>
        <w:t xml:space="preserve">Expectations, Commitment </w:t>
      </w:r>
      <w:r w:rsidR="00DD0834">
        <w:rPr>
          <w:b/>
        </w:rPr>
        <w:t>and Responsibilities</w:t>
      </w:r>
    </w:p>
    <w:p w14:paraId="00000010" w14:textId="478C4A7A" w:rsidR="004C72B2" w:rsidRDefault="00DD0834">
      <w:pPr>
        <w:numPr>
          <w:ilvl w:val="0"/>
          <w:numId w:val="2"/>
        </w:numPr>
      </w:pPr>
      <w:r>
        <w:t>Serve as Worship Associate during 8-12 worship services through the year. This includes collaborating with the minister or guest sp</w:t>
      </w:r>
      <w:r w:rsidR="00910CA2">
        <w:t xml:space="preserve">eaker in planning the service, </w:t>
      </w:r>
      <w:r>
        <w:t xml:space="preserve">helping with set-up, and leading portions of that week’s services.  </w:t>
      </w:r>
    </w:p>
    <w:p w14:paraId="00000011" w14:textId="4A9DF65E" w:rsidR="004C72B2" w:rsidRDefault="00DD0834">
      <w:pPr>
        <w:numPr>
          <w:ilvl w:val="0"/>
          <w:numId w:val="2"/>
        </w:numPr>
      </w:pPr>
      <w:r>
        <w:t xml:space="preserve">Work with other worship team members in the planning of </w:t>
      </w:r>
      <w:bookmarkStart w:id="0" w:name="_GoBack"/>
      <w:bookmarkEnd w:id="0"/>
      <w:r>
        <w:t>Worship Associate led services interspersed throughout the year</w:t>
      </w:r>
    </w:p>
    <w:p w14:paraId="00000012" w14:textId="77777777" w:rsidR="004C72B2" w:rsidRDefault="00DD0834">
      <w:pPr>
        <w:numPr>
          <w:ilvl w:val="0"/>
          <w:numId w:val="2"/>
        </w:numPr>
      </w:pPr>
      <w:r>
        <w:t>Attend and participate in a ½ -day Worship Associate Training in the Fall</w:t>
      </w:r>
    </w:p>
    <w:p w14:paraId="00000013" w14:textId="77777777" w:rsidR="004C72B2" w:rsidRDefault="00DD0834">
      <w:pPr>
        <w:numPr>
          <w:ilvl w:val="0"/>
          <w:numId w:val="2"/>
        </w:numPr>
      </w:pPr>
      <w:r>
        <w:t>Participate in 1-2 additional  Worship Retreats during the program year</w:t>
      </w:r>
    </w:p>
    <w:p w14:paraId="00000014" w14:textId="0064D6BB" w:rsidR="004C72B2" w:rsidRDefault="00DD0834">
      <w:pPr>
        <w:numPr>
          <w:ilvl w:val="0"/>
          <w:numId w:val="2"/>
        </w:numPr>
      </w:pPr>
      <w:r>
        <w:t xml:space="preserve">Attend Worship Associate meetings, </w:t>
      </w:r>
      <w:r w:rsidR="00910CA2">
        <w:t xml:space="preserve">and </w:t>
      </w:r>
      <w:r>
        <w:t>special worship planning services (as needed).</w:t>
      </w:r>
    </w:p>
    <w:p w14:paraId="00000015" w14:textId="1A370D63" w:rsidR="004C72B2" w:rsidRDefault="00DD0834">
      <w:pPr>
        <w:numPr>
          <w:ilvl w:val="0"/>
          <w:numId w:val="2"/>
        </w:numPr>
      </w:pPr>
      <w:r>
        <w:t xml:space="preserve">Attend </w:t>
      </w:r>
      <w:r w:rsidR="00C72719">
        <w:t xml:space="preserve">the </w:t>
      </w:r>
      <w:r>
        <w:t>majority of Sunday services throughout the year</w:t>
      </w:r>
    </w:p>
    <w:p w14:paraId="00000016" w14:textId="77777777" w:rsidR="004C72B2" w:rsidRDefault="004C72B2"/>
    <w:p w14:paraId="00000017" w14:textId="77777777" w:rsidR="004C72B2" w:rsidRDefault="00DD0834">
      <w:r>
        <w:rPr>
          <w:b/>
        </w:rPr>
        <w:t>Time Commitment</w:t>
      </w:r>
    </w:p>
    <w:p w14:paraId="00000018" w14:textId="77777777" w:rsidR="004C72B2" w:rsidRDefault="00DD0834">
      <w:r>
        <w:t xml:space="preserve">Worship Associates spend an estimated 5-10 hours per month on the above activities. They are asked to commit to a 2-year term. The Worship Associate may apply for one additional term, and then it is necessary to take a 1-year break before reapplying for another term. </w:t>
      </w:r>
    </w:p>
    <w:p w14:paraId="00000019" w14:textId="77777777" w:rsidR="004C72B2" w:rsidRDefault="004C72B2"/>
    <w:p w14:paraId="0000001A" w14:textId="77777777" w:rsidR="004C72B2" w:rsidRDefault="00DD0834">
      <w:r>
        <w:rPr>
          <w:b/>
        </w:rPr>
        <w:t>Application Process</w:t>
      </w:r>
    </w:p>
    <w:p w14:paraId="0000001B" w14:textId="77777777" w:rsidR="004C72B2" w:rsidRDefault="00DD0834">
      <w:r>
        <w:t>Candidates complete a Worship Associate Application which is reviewed by the Minister and the Commissioned Lay Ministers. Candidates will be notified of their acceptance into the Worship Associate Program. The term will begin in August, unless otherwise agreed upon.</w:t>
      </w:r>
    </w:p>
    <w:sectPr w:rsidR="004C72B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72478" w14:textId="77777777" w:rsidR="00DD0834" w:rsidRDefault="00DD0834">
      <w:r>
        <w:separator/>
      </w:r>
    </w:p>
  </w:endnote>
  <w:endnote w:type="continuationSeparator" w:id="0">
    <w:p w14:paraId="55DFD499" w14:textId="77777777" w:rsidR="00DD0834" w:rsidRDefault="00DD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C" w14:textId="77777777" w:rsidR="004C72B2" w:rsidRDefault="00DD0834">
    <w:pPr>
      <w:pBdr>
        <w:top w:val="nil"/>
        <w:left w:val="nil"/>
        <w:bottom w:val="nil"/>
        <w:right w:val="nil"/>
        <w:between w:val="nil"/>
      </w:pBdr>
      <w:tabs>
        <w:tab w:val="center" w:pos="4320"/>
        <w:tab w:val="right" w:pos="8640"/>
      </w:tabs>
      <w:rPr>
        <w:color w:val="000000"/>
      </w:rPr>
    </w:pPr>
    <w:r>
      <w:rPr>
        <w:color w:val="000000"/>
      </w:rPr>
      <w:t>Updated 5-1</w:t>
    </w:r>
    <w:r>
      <w:t>8</w:t>
    </w:r>
    <w:r>
      <w:rPr>
        <w:color w:val="000000"/>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1B857" w14:textId="77777777" w:rsidR="00DD0834" w:rsidRDefault="00DD0834">
      <w:r>
        <w:separator/>
      </w:r>
    </w:p>
  </w:footnote>
  <w:footnote w:type="continuationSeparator" w:id="0">
    <w:p w14:paraId="1395A9AD" w14:textId="77777777" w:rsidR="00DD0834" w:rsidRDefault="00DD0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46D8F"/>
    <w:multiLevelType w:val="multilevel"/>
    <w:tmpl w:val="B0A2E7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6B8052EE"/>
    <w:multiLevelType w:val="multilevel"/>
    <w:tmpl w:val="71822C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2B2"/>
    <w:rsid w:val="004C72B2"/>
    <w:rsid w:val="00910CA2"/>
    <w:rsid w:val="00C42AED"/>
    <w:rsid w:val="00C72719"/>
    <w:rsid w:val="00DD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Collins</dc:creator>
  <cp:lastModifiedBy>Amy Collins</cp:lastModifiedBy>
  <cp:revision>2</cp:revision>
  <cp:lastPrinted>2019-05-19T04:00:00Z</cp:lastPrinted>
  <dcterms:created xsi:type="dcterms:W3CDTF">2019-05-19T04:02:00Z</dcterms:created>
  <dcterms:modified xsi:type="dcterms:W3CDTF">2019-05-19T04:02:00Z</dcterms:modified>
</cp:coreProperties>
</file>