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9EE6" w14:textId="77777777" w:rsidR="001733E1" w:rsidRPr="00AC6278" w:rsidRDefault="001733E1">
      <w:pPr>
        <w:rPr>
          <w:rFonts w:ascii="Calibri" w:hAnsi="Calibri"/>
        </w:rPr>
      </w:pPr>
    </w:p>
    <w:p w14:paraId="718B294C" w14:textId="07DAFCAC" w:rsidR="005E2C8E" w:rsidRPr="005E2C8E" w:rsidRDefault="005E2C8E" w:rsidP="005E2C8E">
      <w:pPr>
        <w:rPr>
          <w:rFonts w:ascii="Calibri" w:hAnsi="Calibri" w:cs="Arial"/>
        </w:rPr>
      </w:pPr>
      <w:bookmarkStart w:id="0" w:name="_Hlk125021224"/>
      <w:bookmarkStart w:id="1" w:name="_Hlk64025654"/>
      <w:r w:rsidRPr="00AC6278">
        <w:rPr>
          <w:rFonts w:ascii="Calibri" w:hAnsi="Calibri"/>
        </w:rPr>
        <w:t>FOR IMMEDIATE RELEASE</w:t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  <w:t>Contact:</w:t>
      </w:r>
    </w:p>
    <w:p w14:paraId="02BC3961" w14:textId="77777777" w:rsidR="005E2C8E" w:rsidRPr="00AC6278" w:rsidRDefault="005E2C8E" w:rsidP="005E2C8E">
      <w:pPr>
        <w:rPr>
          <w:rFonts w:ascii="Calibri" w:hAnsi="Calibri" w:cs="Arial"/>
        </w:rPr>
      </w:pP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 w:rsidRPr="00AC6278">
        <w:rPr>
          <w:rFonts w:ascii="Calibri" w:hAnsi="Calibri"/>
        </w:rPr>
        <w:tab/>
      </w:r>
      <w:r>
        <w:rPr>
          <w:rFonts w:ascii="Calibri" w:hAnsi="Calibri" w:cs="Arial"/>
        </w:rPr>
        <w:t>Jason Hafeman</w:t>
      </w:r>
    </w:p>
    <w:p w14:paraId="09F1FFF4" w14:textId="77777777" w:rsidR="005E2C8E" w:rsidRPr="00AC6278" w:rsidRDefault="005E2C8E" w:rsidP="005E2C8E">
      <w:pPr>
        <w:rPr>
          <w:rFonts w:ascii="Calibri" w:hAnsi="Calibri" w:cs="Arial"/>
        </w:rPr>
      </w:pP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  <w:t>608-</w:t>
      </w:r>
      <w:r>
        <w:rPr>
          <w:rFonts w:ascii="Calibri" w:hAnsi="Calibri" w:cs="Arial"/>
        </w:rPr>
        <w:t>884-1607</w:t>
      </w:r>
    </w:p>
    <w:p w14:paraId="23F4F296" w14:textId="77777777" w:rsidR="005E2C8E" w:rsidRDefault="005E2C8E" w:rsidP="005E2C8E">
      <w:pPr>
        <w:rPr>
          <w:rFonts w:ascii="Calibri" w:hAnsi="Calibri" w:cs="Arial"/>
        </w:rPr>
      </w:pP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r w:rsidRPr="00AC6278">
        <w:rPr>
          <w:rFonts w:ascii="Calibri" w:hAnsi="Calibri" w:cs="Arial"/>
        </w:rPr>
        <w:tab/>
      </w:r>
      <w:hyperlink r:id="rId8" w:history="1">
        <w:r w:rsidRPr="007E1745">
          <w:rPr>
            <w:rStyle w:val="Hyperlink"/>
            <w:rFonts w:ascii="Calibri" w:hAnsi="Calibri" w:cs="Arial"/>
          </w:rPr>
          <w:t>jhafeman@edgertonhospital.com</w:t>
        </w:r>
      </w:hyperlink>
    </w:p>
    <w:p w14:paraId="070B1EC8" w14:textId="77777777" w:rsidR="005E2C8E" w:rsidRDefault="005E2C8E" w:rsidP="005E2C8E">
      <w:pPr>
        <w:rPr>
          <w:rFonts w:ascii="Calibri" w:hAnsi="Calibri" w:cs="Arial"/>
        </w:rPr>
      </w:pPr>
    </w:p>
    <w:p w14:paraId="50A88F06" w14:textId="77777777" w:rsidR="005E2C8E" w:rsidRDefault="005E2C8E" w:rsidP="005E2C8E">
      <w:pPr>
        <w:rPr>
          <w:sz w:val="22"/>
          <w:szCs w:val="22"/>
        </w:rPr>
      </w:pPr>
    </w:p>
    <w:p w14:paraId="6D83A963" w14:textId="77777777" w:rsidR="005E2C8E" w:rsidRPr="00AC6278" w:rsidRDefault="005E2C8E" w:rsidP="005E2C8E">
      <w:pPr>
        <w:jc w:val="center"/>
        <w:rPr>
          <w:rFonts w:ascii="Calibri" w:hAnsi="Calibri"/>
          <w:b/>
        </w:rPr>
      </w:pPr>
    </w:p>
    <w:p w14:paraId="6F063924" w14:textId="77777777" w:rsidR="005E2C8E" w:rsidRPr="00781AC3" w:rsidRDefault="005E2C8E" w:rsidP="005E2C8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Wienermobile will be at Edgerton Hospital’s 2023 Trunk or Treat Event</w:t>
      </w:r>
    </w:p>
    <w:p w14:paraId="5CCB15C9" w14:textId="77777777" w:rsidR="005E2C8E" w:rsidRPr="00AC6278" w:rsidRDefault="005E2C8E" w:rsidP="005E2C8E">
      <w:pPr>
        <w:jc w:val="center"/>
        <w:rPr>
          <w:rFonts w:ascii="Calibri" w:hAnsi="Calibri" w:cs="Arial"/>
          <w:b/>
        </w:rPr>
      </w:pPr>
      <w:r w:rsidRPr="00AC6278">
        <w:rPr>
          <w:rFonts w:ascii="Calibri" w:hAnsi="Calibri" w:cs="Arial"/>
          <w:b/>
        </w:rPr>
        <w:t xml:space="preserve"> </w:t>
      </w:r>
    </w:p>
    <w:p w14:paraId="760F95A9" w14:textId="77777777" w:rsidR="005E2C8E" w:rsidRPr="00AC6278" w:rsidRDefault="005E2C8E" w:rsidP="005E2C8E">
      <w:pPr>
        <w:rPr>
          <w:rFonts w:ascii="Calibri" w:hAnsi="Calibri"/>
        </w:rPr>
      </w:pPr>
    </w:p>
    <w:p w14:paraId="47D3ED75" w14:textId="6EBC2814" w:rsidR="005601F8" w:rsidRDefault="005E2C8E" w:rsidP="005E2C8E">
      <w:pPr>
        <w:rPr>
          <w:rFonts w:ascii="Calibri" w:hAnsi="Calibri"/>
          <w:sz w:val="22"/>
          <w:szCs w:val="22"/>
        </w:rPr>
      </w:pPr>
      <w:r w:rsidRPr="00AE639D">
        <w:rPr>
          <w:rFonts w:ascii="Calibri" w:hAnsi="Calibri"/>
          <w:sz w:val="22"/>
          <w:szCs w:val="22"/>
        </w:rPr>
        <w:t>(</w:t>
      </w:r>
      <w:bookmarkStart w:id="2" w:name="_Hlk116372783"/>
      <w:r w:rsidRPr="00AE639D">
        <w:rPr>
          <w:rFonts w:ascii="Calibri" w:hAnsi="Calibri"/>
          <w:sz w:val="22"/>
          <w:szCs w:val="22"/>
        </w:rPr>
        <w:t xml:space="preserve">EDGERTON, WI) – </w:t>
      </w:r>
      <w:r w:rsidR="00FA39FC">
        <w:rPr>
          <w:rFonts w:ascii="Calibri" w:hAnsi="Calibri"/>
          <w:sz w:val="22"/>
          <w:szCs w:val="22"/>
        </w:rPr>
        <w:t xml:space="preserve">FREE, PUBLIC EVENT -- </w:t>
      </w:r>
      <w:r>
        <w:rPr>
          <w:rFonts w:ascii="Calibri" w:hAnsi="Calibri"/>
          <w:sz w:val="22"/>
          <w:szCs w:val="22"/>
        </w:rPr>
        <w:t xml:space="preserve">Edgerton Hospital employees </w:t>
      </w:r>
      <w:r w:rsidR="005601F8">
        <w:rPr>
          <w:rFonts w:ascii="Calibri" w:hAnsi="Calibri"/>
          <w:sz w:val="22"/>
          <w:szCs w:val="22"/>
        </w:rPr>
        <w:t xml:space="preserve">are set for their annual </w:t>
      </w:r>
      <w:r>
        <w:rPr>
          <w:rFonts w:ascii="Calibri" w:hAnsi="Calibri"/>
          <w:sz w:val="22"/>
          <w:szCs w:val="22"/>
        </w:rPr>
        <w:t>Trunk or Treat event</w:t>
      </w:r>
      <w:r w:rsidR="005601F8">
        <w:rPr>
          <w:rFonts w:ascii="Calibri" w:hAnsi="Calibri"/>
          <w:sz w:val="22"/>
          <w:szCs w:val="22"/>
        </w:rPr>
        <w:t>, and this year, they will have a special guest.  The Oscar Meyer Wienermobile will be onsite, to add some additional fun, excitement and perhaps encouragement for hot dog inspired costumes.</w:t>
      </w:r>
    </w:p>
    <w:p w14:paraId="29214D35" w14:textId="77777777" w:rsidR="005601F8" w:rsidRDefault="005601F8" w:rsidP="005E2C8E">
      <w:pPr>
        <w:rPr>
          <w:rFonts w:ascii="Calibri" w:hAnsi="Calibri"/>
          <w:sz w:val="22"/>
          <w:szCs w:val="22"/>
        </w:rPr>
      </w:pPr>
    </w:p>
    <w:p w14:paraId="4B4542C8" w14:textId="2FE7F750" w:rsidR="005601F8" w:rsidRDefault="005601F8" w:rsidP="005E2C8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Trunk or Treat will be held, </w:t>
      </w:r>
      <w:r w:rsidR="005E2C8E">
        <w:rPr>
          <w:rFonts w:ascii="Calibri" w:hAnsi="Calibri"/>
          <w:sz w:val="22"/>
          <w:szCs w:val="22"/>
        </w:rPr>
        <w:t>Saturday, October 2</w:t>
      </w:r>
      <w:r w:rsidR="00FA39FC">
        <w:rPr>
          <w:rFonts w:ascii="Calibri" w:hAnsi="Calibri"/>
          <w:sz w:val="22"/>
          <w:szCs w:val="22"/>
        </w:rPr>
        <w:t>1</w:t>
      </w:r>
      <w:r w:rsidR="00FA39FC">
        <w:rPr>
          <w:rFonts w:ascii="Calibri" w:hAnsi="Calibri"/>
          <w:sz w:val="22"/>
          <w:szCs w:val="22"/>
          <w:vertAlign w:val="superscript"/>
        </w:rPr>
        <w:t>st</w:t>
      </w:r>
      <w:r w:rsidR="005E2C8E">
        <w:rPr>
          <w:rFonts w:ascii="Calibri" w:hAnsi="Calibri"/>
          <w:sz w:val="22"/>
          <w:szCs w:val="22"/>
        </w:rPr>
        <w:t>, from 2:00 to 4:00 p.m.</w:t>
      </w:r>
      <w:r>
        <w:rPr>
          <w:rFonts w:ascii="Calibri" w:hAnsi="Calibri"/>
          <w:sz w:val="22"/>
          <w:szCs w:val="22"/>
        </w:rPr>
        <w:t xml:space="preserve">, in the main Edgerton Hospital parking lot.  The </w:t>
      </w:r>
      <w:r w:rsidR="00FA39FC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ddress is </w:t>
      </w:r>
      <w:r>
        <w:rPr>
          <w:rFonts w:ascii="Calibri" w:hAnsi="Calibri"/>
          <w:sz w:val="22"/>
          <w:szCs w:val="22"/>
        </w:rPr>
        <w:t>11101 N. Sherman Road</w:t>
      </w:r>
      <w:r>
        <w:rPr>
          <w:rFonts w:ascii="Calibri" w:hAnsi="Calibri"/>
          <w:sz w:val="22"/>
          <w:szCs w:val="22"/>
        </w:rPr>
        <w:t>.</w:t>
      </w:r>
    </w:p>
    <w:p w14:paraId="4CEC81B5" w14:textId="77777777" w:rsidR="005601F8" w:rsidRDefault="005601F8" w:rsidP="005E2C8E">
      <w:pPr>
        <w:rPr>
          <w:rFonts w:ascii="Calibri" w:hAnsi="Calibri"/>
          <w:sz w:val="22"/>
          <w:szCs w:val="22"/>
        </w:rPr>
      </w:pPr>
    </w:p>
    <w:p w14:paraId="4DE7B814" w14:textId="448DC803" w:rsidR="00FA39FC" w:rsidRDefault="005601F8" w:rsidP="005E2C8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Area</w:t>
      </w:r>
      <w:r w:rsidR="005E2C8E">
        <w:rPr>
          <w:rFonts w:ascii="Calibri" w:hAnsi="Calibri"/>
          <w:sz w:val="22"/>
          <w:szCs w:val="22"/>
        </w:rPr>
        <w:t xml:space="preserve"> children are invited to come dressed in their Halloween costumes and collect candy from </w:t>
      </w:r>
      <w:r>
        <w:rPr>
          <w:rFonts w:ascii="Calibri" w:hAnsi="Calibri"/>
          <w:sz w:val="22"/>
          <w:szCs w:val="22"/>
        </w:rPr>
        <w:t xml:space="preserve">the </w:t>
      </w:r>
      <w:r w:rsidR="005E2C8E">
        <w:rPr>
          <w:rFonts w:ascii="Calibri" w:hAnsi="Calibri"/>
          <w:sz w:val="22"/>
          <w:szCs w:val="22"/>
        </w:rPr>
        <w:t>trunks</w:t>
      </w:r>
      <w:r>
        <w:rPr>
          <w:rFonts w:ascii="Calibri" w:hAnsi="Calibri"/>
          <w:sz w:val="22"/>
          <w:szCs w:val="22"/>
        </w:rPr>
        <w:t xml:space="preserve"> of vehicles in the parking lot</w:t>
      </w:r>
      <w:r w:rsidR="005E2C8E">
        <w:rPr>
          <w:rFonts w:ascii="Calibri" w:hAnsi="Calibri"/>
          <w:sz w:val="22"/>
          <w:szCs w:val="22"/>
        </w:rPr>
        <w:t>. There will</w:t>
      </w:r>
      <w:r w:rsidR="00FA39FC">
        <w:rPr>
          <w:rFonts w:ascii="Calibri" w:hAnsi="Calibri"/>
          <w:sz w:val="22"/>
          <w:szCs w:val="22"/>
        </w:rPr>
        <w:t xml:space="preserve"> also</w:t>
      </w:r>
      <w:r w:rsidR="005E2C8E">
        <w:rPr>
          <w:rFonts w:ascii="Calibri" w:hAnsi="Calibri"/>
          <w:sz w:val="22"/>
          <w:szCs w:val="22"/>
        </w:rPr>
        <w:t xml:space="preserve"> be prizes</w:t>
      </w:r>
      <w:r w:rsidR="00FA39FC">
        <w:rPr>
          <w:rFonts w:ascii="Calibri" w:hAnsi="Calibri"/>
          <w:sz w:val="22"/>
          <w:szCs w:val="22"/>
        </w:rPr>
        <w:t>, Wiener Whistles, and more for children and families to enjoy!</w:t>
      </w:r>
    </w:p>
    <w:p w14:paraId="52796BD4" w14:textId="77777777" w:rsidR="00FA39FC" w:rsidRDefault="00FA39FC" w:rsidP="005E2C8E">
      <w:pPr>
        <w:rPr>
          <w:rFonts w:ascii="Calibri" w:hAnsi="Calibri"/>
          <w:sz w:val="22"/>
          <w:szCs w:val="22"/>
        </w:rPr>
      </w:pPr>
    </w:p>
    <w:p w14:paraId="4EED65D6" w14:textId="4D8DC2DD" w:rsidR="005E2C8E" w:rsidRDefault="005E2C8E" w:rsidP="005E2C8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 more information, visit www.edgertonhospital.com.</w:t>
      </w:r>
    </w:p>
    <w:bookmarkEnd w:id="2"/>
    <w:p w14:paraId="2022060A" w14:textId="48FC9A5C" w:rsidR="004215D4" w:rsidRDefault="004215D4" w:rsidP="004215D4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3F8ACA46" w14:textId="77777777" w:rsidR="005601F8" w:rsidRPr="00AC6278" w:rsidRDefault="005601F8" w:rsidP="005601F8">
      <w:pPr>
        <w:jc w:val="center"/>
        <w:rPr>
          <w:rFonts w:ascii="Calibri" w:hAnsi="Calibri"/>
          <w:sz w:val="22"/>
          <w:szCs w:val="22"/>
        </w:rPr>
      </w:pPr>
    </w:p>
    <w:p w14:paraId="4A7EB333" w14:textId="77777777" w:rsidR="005601F8" w:rsidRPr="00AC6278" w:rsidRDefault="005601F8" w:rsidP="005601F8">
      <w:pPr>
        <w:jc w:val="center"/>
        <w:rPr>
          <w:rFonts w:ascii="Calibri" w:hAnsi="Calibri"/>
          <w:sz w:val="22"/>
          <w:szCs w:val="22"/>
        </w:rPr>
      </w:pPr>
      <w:r w:rsidRPr="00AC6278">
        <w:rPr>
          <w:rFonts w:ascii="Calibri" w:hAnsi="Calibri"/>
          <w:sz w:val="22"/>
          <w:szCs w:val="22"/>
        </w:rPr>
        <w:t>###</w:t>
      </w:r>
    </w:p>
    <w:p w14:paraId="79AD8836" w14:textId="77777777" w:rsidR="005601F8" w:rsidRPr="00B96B08" w:rsidRDefault="005601F8" w:rsidP="005601F8">
      <w:pPr>
        <w:spacing w:line="360" w:lineRule="auto"/>
        <w:rPr>
          <w:rFonts w:ascii="Calibri" w:hAnsi="Calibri"/>
          <w:i/>
          <w:iCs/>
          <w:sz w:val="18"/>
          <w:szCs w:val="18"/>
        </w:rPr>
      </w:pPr>
      <w:r w:rsidRPr="00B96B08">
        <w:rPr>
          <w:rFonts w:ascii="Calibri" w:hAnsi="Calibri"/>
          <w:b/>
          <w:bCs/>
          <w:i/>
          <w:iCs/>
          <w:sz w:val="18"/>
          <w:szCs w:val="18"/>
        </w:rPr>
        <w:t xml:space="preserve">Edgerton Hospital </w:t>
      </w:r>
      <w:r w:rsidRPr="00B96B08">
        <w:rPr>
          <w:rFonts w:ascii="Calibri" w:hAnsi="Calibri"/>
          <w:i/>
          <w:iCs/>
          <w:sz w:val="18"/>
          <w:szCs w:val="18"/>
        </w:rPr>
        <w:t xml:space="preserve">is a Critical Access Hospital. The hospital serves the communities of Edgerton, </w:t>
      </w:r>
      <w:proofErr w:type="gramStart"/>
      <w:r w:rsidRPr="00B96B08">
        <w:rPr>
          <w:rFonts w:ascii="Calibri" w:hAnsi="Calibri"/>
          <w:i/>
          <w:iCs/>
          <w:sz w:val="18"/>
          <w:szCs w:val="18"/>
        </w:rPr>
        <w:t>Milton</w:t>
      </w:r>
      <w:proofErr w:type="gramEnd"/>
      <w:r w:rsidRPr="00B96B08">
        <w:rPr>
          <w:rFonts w:ascii="Calibri" w:hAnsi="Calibri"/>
          <w:i/>
          <w:iCs/>
          <w:sz w:val="18"/>
          <w:szCs w:val="18"/>
        </w:rPr>
        <w:t xml:space="preserve"> and surrounding communities.  Founded in 1923, the facility offers inpatient, outpatient, surgical, diagnostic, emergency, urgent </w:t>
      </w:r>
      <w:proofErr w:type="gramStart"/>
      <w:r w:rsidRPr="00B96B08">
        <w:rPr>
          <w:rFonts w:ascii="Calibri" w:hAnsi="Calibri"/>
          <w:i/>
          <w:iCs/>
          <w:sz w:val="18"/>
          <w:szCs w:val="18"/>
        </w:rPr>
        <w:t>care</w:t>
      </w:r>
      <w:proofErr w:type="gramEnd"/>
      <w:r w:rsidRPr="00B96B08">
        <w:rPr>
          <w:rFonts w:ascii="Calibri" w:hAnsi="Calibri"/>
          <w:i/>
          <w:iCs/>
          <w:sz w:val="18"/>
          <w:szCs w:val="18"/>
        </w:rPr>
        <w:t xml:space="preserve"> and rehabilitation services.  For additional information about Edgerton Hospital, please visit </w:t>
      </w:r>
      <w:hyperlink r:id="rId9" w:history="1">
        <w:r w:rsidRPr="00C16F79">
          <w:rPr>
            <w:rStyle w:val="Hyperlink"/>
            <w:rFonts w:ascii="Calibri" w:hAnsi="Calibri"/>
            <w:i/>
            <w:iCs/>
            <w:sz w:val="18"/>
            <w:szCs w:val="18"/>
          </w:rPr>
          <w:t>www.edgertonhospital.com</w:t>
        </w:r>
      </w:hyperlink>
      <w:r w:rsidRPr="00B96B08">
        <w:rPr>
          <w:rFonts w:ascii="Calibri" w:hAnsi="Calibri"/>
          <w:i/>
          <w:iCs/>
          <w:sz w:val="18"/>
          <w:szCs w:val="18"/>
        </w:rPr>
        <w:t>.</w:t>
      </w:r>
    </w:p>
    <w:p w14:paraId="2D5AAE5D" w14:textId="77777777" w:rsidR="005601F8" w:rsidRDefault="005601F8" w:rsidP="004215D4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sz w:val="22"/>
          <w:szCs w:val="22"/>
        </w:rPr>
      </w:pPr>
    </w:p>
    <w:bookmarkEnd w:id="0"/>
    <w:bookmarkEnd w:id="1"/>
    <w:sectPr w:rsidR="005601F8">
      <w:headerReference w:type="default" r:id="rId10"/>
      <w:footerReference w:type="default" r:id="rId11"/>
      <w:pgSz w:w="12240" w:h="15840"/>
      <w:pgMar w:top="720" w:right="720" w:bottom="66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85C0" w14:textId="77777777" w:rsidR="00F027FA" w:rsidRDefault="00F027FA">
      <w:r>
        <w:separator/>
      </w:r>
    </w:p>
  </w:endnote>
  <w:endnote w:type="continuationSeparator" w:id="0">
    <w:p w14:paraId="68F2BF62" w14:textId="77777777" w:rsidR="00F027FA" w:rsidRDefault="00F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10B7" w14:textId="77777777" w:rsidR="00E95E8F" w:rsidRDefault="00F514B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22B329F1" wp14:editId="4E5CB799">
          <wp:extent cx="5676900" cy="9525"/>
          <wp:effectExtent l="0" t="0" r="0" b="0"/>
          <wp:docPr id="2" name="Picture 2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90A7C" w14:textId="26A9AB96" w:rsidR="00E95E8F" w:rsidRDefault="00E95E8F">
    <w:pPr>
      <w:pStyle w:val="Footer"/>
      <w:numPr>
        <w:ilvl w:val="2"/>
        <w:numId w:val="2"/>
      </w:num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</w:t>
    </w:r>
  </w:p>
  <w:p w14:paraId="1B13EDE6" w14:textId="77777777" w:rsidR="00E95E8F" w:rsidRDefault="00E95E8F">
    <w:pPr>
      <w:pStyle w:val="Footer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Edgerton Hospital and Health Services, Inc.</w:t>
    </w:r>
  </w:p>
  <w:p w14:paraId="669A4288" w14:textId="77777777" w:rsidR="00E95E8F" w:rsidRDefault="00FA39FC">
    <w:pPr>
      <w:pStyle w:val="Footer"/>
      <w:jc w:val="center"/>
      <w:rPr>
        <w:color w:val="000000"/>
      </w:rPr>
    </w:pPr>
    <w:hyperlink r:id="rId2" w:history="1">
      <w:r w:rsidR="00E95E8F">
        <w:rPr>
          <w:rStyle w:val="Hyperlink"/>
          <w:rFonts w:ascii="Arial" w:hAnsi="Arial" w:cs="Arial"/>
          <w:color w:val="000000"/>
          <w:sz w:val="20"/>
        </w:rPr>
        <w:t>www.edgertonhospital.com</w:t>
      </w:r>
    </w:hyperlink>
  </w:p>
  <w:p w14:paraId="46F73B2A" w14:textId="77777777" w:rsidR="00E95E8F" w:rsidRDefault="00E95E8F">
    <w:pPr>
      <w:pStyle w:val="Footer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B277" w14:textId="77777777" w:rsidR="00F027FA" w:rsidRDefault="00F027FA">
      <w:r>
        <w:separator/>
      </w:r>
    </w:p>
  </w:footnote>
  <w:footnote w:type="continuationSeparator" w:id="0">
    <w:p w14:paraId="600406D8" w14:textId="77777777" w:rsidR="00F027FA" w:rsidRDefault="00F0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DC3D" w14:textId="5C21413C" w:rsidR="00E95E8F" w:rsidRDefault="00506498">
    <w:pPr>
      <w:pStyle w:val="Header"/>
      <w:jc w:val="center"/>
    </w:pPr>
    <w:r>
      <w:rPr>
        <w:noProof/>
      </w:rPr>
      <w:drawing>
        <wp:inline distT="0" distB="0" distL="0" distR="0" wp14:anchorId="02D07610" wp14:editId="62947172">
          <wp:extent cx="6766560" cy="902208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0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474"/>
    <w:multiLevelType w:val="hybridMultilevel"/>
    <w:tmpl w:val="B832FD30"/>
    <w:lvl w:ilvl="0" w:tplc="418CF2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38C"/>
    <w:multiLevelType w:val="hybridMultilevel"/>
    <w:tmpl w:val="1358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67A"/>
    <w:multiLevelType w:val="multilevel"/>
    <w:tmpl w:val="129C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E5103"/>
    <w:multiLevelType w:val="multilevel"/>
    <w:tmpl w:val="5CA8062A"/>
    <w:lvl w:ilvl="0">
      <w:start w:val="608"/>
      <w:numFmt w:val="decimal"/>
      <w:lvlText w:val="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884"/>
      <w:numFmt w:val="decimal"/>
      <w:lvlText w:val="%1-%2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2">
      <w:start w:val="3441"/>
      <w:numFmt w:val="decimal"/>
      <w:lvlText w:val="%1-%2-%3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60"/>
        </w:tabs>
        <w:ind w:left="1860" w:hanging="1860"/>
      </w:pPr>
      <w:rPr>
        <w:rFonts w:hint="default"/>
      </w:rPr>
    </w:lvl>
  </w:abstractNum>
  <w:abstractNum w:abstractNumId="4" w15:restartNumberingAfterBreak="0">
    <w:nsid w:val="54B02EAC"/>
    <w:multiLevelType w:val="multilevel"/>
    <w:tmpl w:val="928E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0D5FEF"/>
    <w:multiLevelType w:val="multilevel"/>
    <w:tmpl w:val="507E77CC"/>
    <w:lvl w:ilvl="0">
      <w:start w:val="608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884"/>
      <w:numFmt w:val="decimal"/>
      <w:lvlText w:val="%1-%2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3441"/>
      <w:numFmt w:val="decimal"/>
      <w:lvlText w:val="%1-%2-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7826452">
    <w:abstractNumId w:val="3"/>
  </w:num>
  <w:num w:numId="2" w16cid:durableId="1011640142">
    <w:abstractNumId w:val="5"/>
  </w:num>
  <w:num w:numId="3" w16cid:durableId="1495758286">
    <w:abstractNumId w:val="2"/>
  </w:num>
  <w:num w:numId="4" w16cid:durableId="696734208">
    <w:abstractNumId w:val="4"/>
  </w:num>
  <w:num w:numId="5" w16cid:durableId="561330676">
    <w:abstractNumId w:val="1"/>
  </w:num>
  <w:num w:numId="6" w16cid:durableId="26681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3szQ0MTS3NDC3sDBV0lEKTi0uzszPAykwqgUALhgjYSwAAAA="/>
  </w:docVars>
  <w:rsids>
    <w:rsidRoot w:val="00D5054C"/>
    <w:rsid w:val="00010E28"/>
    <w:rsid w:val="00012480"/>
    <w:rsid w:val="00027F59"/>
    <w:rsid w:val="00032167"/>
    <w:rsid w:val="00041AB4"/>
    <w:rsid w:val="00044EF5"/>
    <w:rsid w:val="000512F5"/>
    <w:rsid w:val="0005464E"/>
    <w:rsid w:val="00067CB8"/>
    <w:rsid w:val="00091E5D"/>
    <w:rsid w:val="00093134"/>
    <w:rsid w:val="0009324D"/>
    <w:rsid w:val="0009627C"/>
    <w:rsid w:val="000A7237"/>
    <w:rsid w:val="000A7344"/>
    <w:rsid w:val="000C792C"/>
    <w:rsid w:val="000D1839"/>
    <w:rsid w:val="000E014D"/>
    <w:rsid w:val="000E246B"/>
    <w:rsid w:val="000E68B7"/>
    <w:rsid w:val="000E76F6"/>
    <w:rsid w:val="000F4B94"/>
    <w:rsid w:val="00115F29"/>
    <w:rsid w:val="00116008"/>
    <w:rsid w:val="00151CF7"/>
    <w:rsid w:val="00172423"/>
    <w:rsid w:val="001733E1"/>
    <w:rsid w:val="001765AE"/>
    <w:rsid w:val="00176E18"/>
    <w:rsid w:val="00180204"/>
    <w:rsid w:val="00182354"/>
    <w:rsid w:val="001A7C74"/>
    <w:rsid w:val="001B41A7"/>
    <w:rsid w:val="001B78EB"/>
    <w:rsid w:val="001C1D0D"/>
    <w:rsid w:val="001C6400"/>
    <w:rsid w:val="001D44B0"/>
    <w:rsid w:val="001D70F7"/>
    <w:rsid w:val="001E4AB8"/>
    <w:rsid w:val="001E5451"/>
    <w:rsid w:val="001F4292"/>
    <w:rsid w:val="00202CD9"/>
    <w:rsid w:val="002067AF"/>
    <w:rsid w:val="00223BBE"/>
    <w:rsid w:val="00241E22"/>
    <w:rsid w:val="00254A96"/>
    <w:rsid w:val="00265C57"/>
    <w:rsid w:val="00270AFE"/>
    <w:rsid w:val="00271C27"/>
    <w:rsid w:val="002749B6"/>
    <w:rsid w:val="00286240"/>
    <w:rsid w:val="002B38B9"/>
    <w:rsid w:val="002C06EC"/>
    <w:rsid w:val="002C2642"/>
    <w:rsid w:val="002E05E2"/>
    <w:rsid w:val="00304542"/>
    <w:rsid w:val="00307EAE"/>
    <w:rsid w:val="00314A36"/>
    <w:rsid w:val="00347D9F"/>
    <w:rsid w:val="00366591"/>
    <w:rsid w:val="00383C4F"/>
    <w:rsid w:val="00392172"/>
    <w:rsid w:val="003968E4"/>
    <w:rsid w:val="003A0415"/>
    <w:rsid w:val="003B7B12"/>
    <w:rsid w:val="003C29D2"/>
    <w:rsid w:val="003F4168"/>
    <w:rsid w:val="00401E57"/>
    <w:rsid w:val="004028F8"/>
    <w:rsid w:val="00407FDF"/>
    <w:rsid w:val="004119D5"/>
    <w:rsid w:val="0042010B"/>
    <w:rsid w:val="004215D4"/>
    <w:rsid w:val="004223C9"/>
    <w:rsid w:val="00432FE9"/>
    <w:rsid w:val="00434CC9"/>
    <w:rsid w:val="00436B59"/>
    <w:rsid w:val="0044554A"/>
    <w:rsid w:val="0044625F"/>
    <w:rsid w:val="00453E77"/>
    <w:rsid w:val="0046182A"/>
    <w:rsid w:val="00461CEC"/>
    <w:rsid w:val="00467BBF"/>
    <w:rsid w:val="0048283C"/>
    <w:rsid w:val="004873D0"/>
    <w:rsid w:val="004B3A58"/>
    <w:rsid w:val="004D0510"/>
    <w:rsid w:val="004F5B94"/>
    <w:rsid w:val="00506498"/>
    <w:rsid w:val="005076D4"/>
    <w:rsid w:val="00507B6B"/>
    <w:rsid w:val="00511C30"/>
    <w:rsid w:val="00517362"/>
    <w:rsid w:val="00520489"/>
    <w:rsid w:val="00521869"/>
    <w:rsid w:val="00525FD2"/>
    <w:rsid w:val="00532836"/>
    <w:rsid w:val="0055205B"/>
    <w:rsid w:val="005601F8"/>
    <w:rsid w:val="005611AC"/>
    <w:rsid w:val="00566533"/>
    <w:rsid w:val="00574CDA"/>
    <w:rsid w:val="00580A22"/>
    <w:rsid w:val="00593168"/>
    <w:rsid w:val="00593ABB"/>
    <w:rsid w:val="005D56CB"/>
    <w:rsid w:val="005E2C8E"/>
    <w:rsid w:val="005E34D3"/>
    <w:rsid w:val="00601464"/>
    <w:rsid w:val="00601635"/>
    <w:rsid w:val="00606042"/>
    <w:rsid w:val="006220DA"/>
    <w:rsid w:val="0063214F"/>
    <w:rsid w:val="00636014"/>
    <w:rsid w:val="006508A1"/>
    <w:rsid w:val="006726C1"/>
    <w:rsid w:val="00677CB1"/>
    <w:rsid w:val="00694710"/>
    <w:rsid w:val="006A6C40"/>
    <w:rsid w:val="006A7B15"/>
    <w:rsid w:val="006B1824"/>
    <w:rsid w:val="006B6139"/>
    <w:rsid w:val="006C7A59"/>
    <w:rsid w:val="006D0B19"/>
    <w:rsid w:val="006D0D7B"/>
    <w:rsid w:val="006D32B1"/>
    <w:rsid w:val="006D4007"/>
    <w:rsid w:val="006E5338"/>
    <w:rsid w:val="00705D99"/>
    <w:rsid w:val="00732D63"/>
    <w:rsid w:val="00747472"/>
    <w:rsid w:val="007533D3"/>
    <w:rsid w:val="007535DC"/>
    <w:rsid w:val="00760D7D"/>
    <w:rsid w:val="007772AA"/>
    <w:rsid w:val="00777C88"/>
    <w:rsid w:val="007869DB"/>
    <w:rsid w:val="007A722B"/>
    <w:rsid w:val="007D0141"/>
    <w:rsid w:val="007D66BD"/>
    <w:rsid w:val="007E27FE"/>
    <w:rsid w:val="007E3EFF"/>
    <w:rsid w:val="007F34A6"/>
    <w:rsid w:val="00802505"/>
    <w:rsid w:val="00804947"/>
    <w:rsid w:val="008119BD"/>
    <w:rsid w:val="00814A31"/>
    <w:rsid w:val="00821281"/>
    <w:rsid w:val="008251CF"/>
    <w:rsid w:val="00854B31"/>
    <w:rsid w:val="0086256D"/>
    <w:rsid w:val="00870EA5"/>
    <w:rsid w:val="0089046D"/>
    <w:rsid w:val="00896428"/>
    <w:rsid w:val="00897EC2"/>
    <w:rsid w:val="008B2C87"/>
    <w:rsid w:val="008D6529"/>
    <w:rsid w:val="008E611E"/>
    <w:rsid w:val="008F613D"/>
    <w:rsid w:val="0090338D"/>
    <w:rsid w:val="00924B0C"/>
    <w:rsid w:val="00927557"/>
    <w:rsid w:val="0093207A"/>
    <w:rsid w:val="0093726D"/>
    <w:rsid w:val="009527F1"/>
    <w:rsid w:val="00957929"/>
    <w:rsid w:val="00967954"/>
    <w:rsid w:val="00970552"/>
    <w:rsid w:val="0097586A"/>
    <w:rsid w:val="00986F9A"/>
    <w:rsid w:val="009916D6"/>
    <w:rsid w:val="00997ED8"/>
    <w:rsid w:val="009A0299"/>
    <w:rsid w:val="009A0A22"/>
    <w:rsid w:val="009A2557"/>
    <w:rsid w:val="009B1C62"/>
    <w:rsid w:val="009B21C2"/>
    <w:rsid w:val="009B5C50"/>
    <w:rsid w:val="009C685A"/>
    <w:rsid w:val="009D037D"/>
    <w:rsid w:val="009D7A88"/>
    <w:rsid w:val="009E0901"/>
    <w:rsid w:val="009E2C46"/>
    <w:rsid w:val="009F5BDA"/>
    <w:rsid w:val="009F61B2"/>
    <w:rsid w:val="00A011AF"/>
    <w:rsid w:val="00A048FF"/>
    <w:rsid w:val="00A07E08"/>
    <w:rsid w:val="00A15731"/>
    <w:rsid w:val="00A171F6"/>
    <w:rsid w:val="00A2003F"/>
    <w:rsid w:val="00A22924"/>
    <w:rsid w:val="00A27A1B"/>
    <w:rsid w:val="00A55017"/>
    <w:rsid w:val="00A57BC6"/>
    <w:rsid w:val="00A76AAF"/>
    <w:rsid w:val="00A92BE3"/>
    <w:rsid w:val="00AA0D1E"/>
    <w:rsid w:val="00AB06DD"/>
    <w:rsid w:val="00AB3BCD"/>
    <w:rsid w:val="00AC4242"/>
    <w:rsid w:val="00AC6278"/>
    <w:rsid w:val="00AD1030"/>
    <w:rsid w:val="00AE22B9"/>
    <w:rsid w:val="00B027AE"/>
    <w:rsid w:val="00B12A9A"/>
    <w:rsid w:val="00B27870"/>
    <w:rsid w:val="00B5624F"/>
    <w:rsid w:val="00B61886"/>
    <w:rsid w:val="00B8343D"/>
    <w:rsid w:val="00B83FCF"/>
    <w:rsid w:val="00BD30E0"/>
    <w:rsid w:val="00BD4A49"/>
    <w:rsid w:val="00BE3FBF"/>
    <w:rsid w:val="00BF4D9B"/>
    <w:rsid w:val="00BF7F3F"/>
    <w:rsid w:val="00C04DF7"/>
    <w:rsid w:val="00C052C3"/>
    <w:rsid w:val="00C10370"/>
    <w:rsid w:val="00C16228"/>
    <w:rsid w:val="00C24FE6"/>
    <w:rsid w:val="00C2761C"/>
    <w:rsid w:val="00C316ED"/>
    <w:rsid w:val="00C3188D"/>
    <w:rsid w:val="00C34DD8"/>
    <w:rsid w:val="00C411DD"/>
    <w:rsid w:val="00C44A79"/>
    <w:rsid w:val="00C63AD8"/>
    <w:rsid w:val="00C85396"/>
    <w:rsid w:val="00C90120"/>
    <w:rsid w:val="00CC75A7"/>
    <w:rsid w:val="00CD1179"/>
    <w:rsid w:val="00CF2CBE"/>
    <w:rsid w:val="00D01EF5"/>
    <w:rsid w:val="00D10859"/>
    <w:rsid w:val="00D1405C"/>
    <w:rsid w:val="00D27FD1"/>
    <w:rsid w:val="00D32309"/>
    <w:rsid w:val="00D5054C"/>
    <w:rsid w:val="00D60374"/>
    <w:rsid w:val="00D630CC"/>
    <w:rsid w:val="00D63A5A"/>
    <w:rsid w:val="00D65968"/>
    <w:rsid w:val="00D706C9"/>
    <w:rsid w:val="00D755B2"/>
    <w:rsid w:val="00D836E5"/>
    <w:rsid w:val="00D90F9B"/>
    <w:rsid w:val="00D92A65"/>
    <w:rsid w:val="00D94346"/>
    <w:rsid w:val="00DB0368"/>
    <w:rsid w:val="00DB3774"/>
    <w:rsid w:val="00DC5C0B"/>
    <w:rsid w:val="00DF004A"/>
    <w:rsid w:val="00DF5E45"/>
    <w:rsid w:val="00E00C0E"/>
    <w:rsid w:val="00E14FBC"/>
    <w:rsid w:val="00E21138"/>
    <w:rsid w:val="00E37923"/>
    <w:rsid w:val="00E5625A"/>
    <w:rsid w:val="00E62155"/>
    <w:rsid w:val="00E67EB1"/>
    <w:rsid w:val="00E7289D"/>
    <w:rsid w:val="00E80C38"/>
    <w:rsid w:val="00E95E8F"/>
    <w:rsid w:val="00EB134C"/>
    <w:rsid w:val="00EC3A92"/>
    <w:rsid w:val="00ED087D"/>
    <w:rsid w:val="00ED7A01"/>
    <w:rsid w:val="00F027FA"/>
    <w:rsid w:val="00F2333E"/>
    <w:rsid w:val="00F32C35"/>
    <w:rsid w:val="00F514B5"/>
    <w:rsid w:val="00F54419"/>
    <w:rsid w:val="00F61695"/>
    <w:rsid w:val="00F64AD1"/>
    <w:rsid w:val="00F80277"/>
    <w:rsid w:val="00FA39FC"/>
    <w:rsid w:val="00FA4E37"/>
    <w:rsid w:val="00FB28E1"/>
    <w:rsid w:val="00FB38CF"/>
    <w:rsid w:val="00FB6358"/>
    <w:rsid w:val="00FC36A2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25313"/>
  <w15:docId w15:val="{702858C8-404E-4CBC-B796-610A9CFC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313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B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03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036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278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65C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1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215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feman@edgertonhospi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gertonhospita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gertonhospita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e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61B0-4273-447A-8490-CB1823AA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</Template>
  <TotalTime>6</TotalTime>
  <Pages>1</Pages>
  <Words>182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</Company>
  <LinksUpToDate>false</LinksUpToDate>
  <CharactersWithSpaces>1406</CharactersWithSpaces>
  <SharedDoc>false</SharedDoc>
  <HLinks>
    <vt:vector size="18" baseType="variant">
      <vt:variant>
        <vt:i4>4784194</vt:i4>
      </vt:variant>
      <vt:variant>
        <vt:i4>3</vt:i4>
      </vt:variant>
      <vt:variant>
        <vt:i4>0</vt:i4>
      </vt:variant>
      <vt:variant>
        <vt:i4>5</vt:i4>
      </vt:variant>
      <vt:variant>
        <vt:lpwstr>http://www.edgertonhospital.com/</vt:lpwstr>
      </vt:variant>
      <vt:variant>
        <vt:lpwstr/>
      </vt:variant>
      <vt:variant>
        <vt:i4>4915306</vt:i4>
      </vt:variant>
      <vt:variant>
        <vt:i4>0</vt:i4>
      </vt:variant>
      <vt:variant>
        <vt:i4>0</vt:i4>
      </vt:variant>
      <vt:variant>
        <vt:i4>5</vt:i4>
      </vt:variant>
      <vt:variant>
        <vt:lpwstr>mailto:sbowditch@edgertonhospital.com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http://www.edgertonhospital.com/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Edgerton Hospital</dc:creator>
  <cp:lastModifiedBy>Jason Hafeman</cp:lastModifiedBy>
  <cp:revision>2</cp:revision>
  <cp:lastPrinted>2023-08-03T15:03:00Z</cp:lastPrinted>
  <dcterms:created xsi:type="dcterms:W3CDTF">2023-10-16T18:24:00Z</dcterms:created>
  <dcterms:modified xsi:type="dcterms:W3CDTF">2023-10-16T18:24:00Z</dcterms:modified>
</cp:coreProperties>
</file>