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D5CAC" w14:textId="17881E3A" w:rsidR="00584D0E" w:rsidRPr="00C77CFD" w:rsidRDefault="00584D0E" w:rsidP="00D62344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77CFD">
        <w:rPr>
          <w:rFonts w:ascii="Arial" w:hAnsi="Arial" w:cs="Arial"/>
          <w:b/>
          <w:bCs/>
          <w:sz w:val="28"/>
          <w:szCs w:val="28"/>
        </w:rPr>
        <w:t xml:space="preserve">Dane Buy Local </w:t>
      </w:r>
      <w:r w:rsidR="00C77CFD">
        <w:rPr>
          <w:rFonts w:ascii="Arial" w:hAnsi="Arial" w:cs="Arial"/>
          <w:b/>
          <w:bCs/>
          <w:sz w:val="28"/>
          <w:szCs w:val="28"/>
        </w:rPr>
        <w:t>L</w:t>
      </w:r>
      <w:r w:rsidRPr="00C77CFD">
        <w:rPr>
          <w:rFonts w:ascii="Arial" w:hAnsi="Arial" w:cs="Arial"/>
          <w:b/>
          <w:bCs/>
          <w:sz w:val="28"/>
          <w:szCs w:val="28"/>
        </w:rPr>
        <w:t xml:space="preserve">ooses </w:t>
      </w:r>
      <w:r w:rsidR="00C77CFD">
        <w:rPr>
          <w:rFonts w:ascii="Arial" w:hAnsi="Arial" w:cs="Arial"/>
          <w:b/>
          <w:bCs/>
          <w:sz w:val="28"/>
          <w:szCs w:val="28"/>
        </w:rPr>
        <w:t>O</w:t>
      </w:r>
      <w:r w:rsidRPr="00C77CFD">
        <w:rPr>
          <w:rFonts w:ascii="Arial" w:hAnsi="Arial" w:cs="Arial"/>
          <w:b/>
          <w:bCs/>
          <w:sz w:val="28"/>
          <w:szCs w:val="28"/>
        </w:rPr>
        <w:t xml:space="preserve">ne of </w:t>
      </w:r>
      <w:r w:rsidR="00C77CFD">
        <w:rPr>
          <w:rFonts w:ascii="Arial" w:hAnsi="Arial" w:cs="Arial"/>
          <w:b/>
          <w:bCs/>
          <w:sz w:val="28"/>
          <w:szCs w:val="28"/>
        </w:rPr>
        <w:t>O</w:t>
      </w:r>
      <w:r w:rsidRPr="00C77CFD">
        <w:rPr>
          <w:rFonts w:ascii="Arial" w:hAnsi="Arial" w:cs="Arial"/>
          <w:b/>
          <w:bCs/>
          <w:sz w:val="28"/>
          <w:szCs w:val="28"/>
        </w:rPr>
        <w:t xml:space="preserve">ur </w:t>
      </w:r>
      <w:r w:rsidR="00C77CFD">
        <w:rPr>
          <w:rFonts w:ascii="Arial" w:hAnsi="Arial" w:cs="Arial"/>
          <w:b/>
          <w:bCs/>
          <w:sz w:val="28"/>
          <w:szCs w:val="28"/>
        </w:rPr>
        <w:t>O</w:t>
      </w:r>
      <w:r w:rsidRPr="00C77CFD">
        <w:rPr>
          <w:rFonts w:ascii="Arial" w:hAnsi="Arial" w:cs="Arial"/>
          <w:b/>
          <w:bCs/>
          <w:sz w:val="28"/>
          <w:szCs w:val="28"/>
        </w:rPr>
        <w:t>wn</w:t>
      </w:r>
      <w:r w:rsidR="00D62344">
        <w:rPr>
          <w:rFonts w:ascii="Arial" w:hAnsi="Arial" w:cs="Arial"/>
          <w:b/>
          <w:bCs/>
          <w:sz w:val="28"/>
          <w:szCs w:val="28"/>
        </w:rPr>
        <w:t>: Leslie Watkins</w:t>
      </w:r>
    </w:p>
    <w:p w14:paraId="0E416A9B" w14:textId="7EA36418" w:rsidR="00584D0E" w:rsidRPr="00C77CFD" w:rsidRDefault="00584D0E" w:rsidP="00D62344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2CEDA21" w14:textId="5B49F724" w:rsidR="00C77CFD" w:rsidRDefault="00584D0E" w:rsidP="00D62344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77CFD">
        <w:rPr>
          <w:rFonts w:ascii="Arial" w:hAnsi="Arial" w:cs="Arial"/>
          <w:sz w:val="28"/>
          <w:szCs w:val="28"/>
        </w:rPr>
        <w:t xml:space="preserve">News came </w:t>
      </w:r>
      <w:r w:rsidR="00B34637">
        <w:rPr>
          <w:rFonts w:ascii="Arial" w:hAnsi="Arial" w:cs="Arial"/>
          <w:sz w:val="28"/>
          <w:szCs w:val="28"/>
        </w:rPr>
        <w:t xml:space="preserve">Wednesday, </w:t>
      </w:r>
      <w:r w:rsidRPr="00C77CFD">
        <w:rPr>
          <w:rFonts w:ascii="Arial" w:hAnsi="Arial" w:cs="Arial"/>
          <w:sz w:val="28"/>
          <w:szCs w:val="28"/>
        </w:rPr>
        <w:t>via Facebook</w:t>
      </w:r>
      <w:r w:rsidR="00B34637">
        <w:rPr>
          <w:rFonts w:ascii="Arial" w:hAnsi="Arial" w:cs="Arial"/>
          <w:sz w:val="28"/>
          <w:szCs w:val="28"/>
        </w:rPr>
        <w:t>,</w:t>
      </w:r>
      <w:r w:rsidRPr="00C77CFD">
        <w:rPr>
          <w:rFonts w:ascii="Arial" w:hAnsi="Arial" w:cs="Arial"/>
          <w:sz w:val="28"/>
          <w:szCs w:val="28"/>
        </w:rPr>
        <w:t xml:space="preserve"> that Leslie Watkins passed </w:t>
      </w:r>
      <w:r w:rsidR="00D62344">
        <w:rPr>
          <w:rFonts w:ascii="Arial" w:hAnsi="Arial" w:cs="Arial"/>
          <w:sz w:val="28"/>
          <w:szCs w:val="28"/>
        </w:rPr>
        <w:t xml:space="preserve">away </w:t>
      </w:r>
      <w:r w:rsidR="00C77CFD" w:rsidRPr="00C77CFD">
        <w:rPr>
          <w:rFonts w:ascii="Arial" w:hAnsi="Arial" w:cs="Arial"/>
          <w:sz w:val="28"/>
          <w:szCs w:val="28"/>
        </w:rPr>
        <w:t>on March 6</w:t>
      </w:r>
      <w:r w:rsidRPr="00C77CFD">
        <w:rPr>
          <w:rFonts w:ascii="Arial" w:hAnsi="Arial" w:cs="Arial"/>
          <w:sz w:val="28"/>
          <w:szCs w:val="28"/>
        </w:rPr>
        <w:t xml:space="preserve"> from pancreatic cancer. </w:t>
      </w:r>
      <w:r w:rsidR="00C77CFD">
        <w:rPr>
          <w:rFonts w:ascii="Arial" w:hAnsi="Arial" w:cs="Arial"/>
          <w:sz w:val="28"/>
          <w:szCs w:val="28"/>
        </w:rPr>
        <w:t xml:space="preserve">Leslie </w:t>
      </w:r>
      <w:r w:rsidR="00D62344">
        <w:rPr>
          <w:rFonts w:ascii="Arial" w:hAnsi="Arial" w:cs="Arial"/>
          <w:sz w:val="28"/>
          <w:szCs w:val="28"/>
        </w:rPr>
        <w:t>was</w:t>
      </w:r>
      <w:r w:rsidR="00C77CFD">
        <w:rPr>
          <w:rFonts w:ascii="Arial" w:hAnsi="Arial" w:cs="Arial"/>
          <w:sz w:val="28"/>
          <w:szCs w:val="28"/>
        </w:rPr>
        <w:t xml:space="preserve"> the Events and Membership Specialist for D</w:t>
      </w:r>
      <w:r w:rsidR="00D62344">
        <w:rPr>
          <w:rFonts w:ascii="Arial" w:hAnsi="Arial" w:cs="Arial"/>
          <w:sz w:val="28"/>
          <w:szCs w:val="28"/>
        </w:rPr>
        <w:t xml:space="preserve">ane Buy Local </w:t>
      </w:r>
      <w:r w:rsidR="00C77CFD">
        <w:rPr>
          <w:rFonts w:ascii="Arial" w:hAnsi="Arial" w:cs="Arial"/>
          <w:sz w:val="28"/>
          <w:szCs w:val="28"/>
        </w:rPr>
        <w:t>in 2017.</w:t>
      </w:r>
    </w:p>
    <w:p w14:paraId="5764750D" w14:textId="77777777" w:rsidR="00D62344" w:rsidRPr="00C77CFD" w:rsidRDefault="00D62344" w:rsidP="00D62344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2D61222" w14:textId="607D26EE" w:rsidR="00517BDC" w:rsidRDefault="00D62344" w:rsidP="00D623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color w:val="050505"/>
          <w:kern w:val="0"/>
          <w:sz w:val="28"/>
          <w:szCs w:val="28"/>
          <w14:ligatures w14:val="none"/>
        </w:rPr>
        <w:t xml:space="preserve">Leslie’s </w:t>
      </w:r>
      <w:r w:rsidR="00C77CFD" w:rsidRPr="00C77CFD">
        <w:rPr>
          <w:rFonts w:ascii="Arial" w:eastAsia="Times New Roman" w:hAnsi="Arial" w:cs="Arial"/>
          <w:color w:val="050505"/>
          <w:kern w:val="0"/>
          <w:sz w:val="28"/>
          <w:szCs w:val="28"/>
          <w14:ligatures w14:val="none"/>
        </w:rPr>
        <w:t>varied professional career took her to New York City</w:t>
      </w:r>
      <w:r>
        <w:rPr>
          <w:rFonts w:ascii="Arial" w:eastAsia="Times New Roman" w:hAnsi="Arial" w:cs="Arial"/>
          <w:color w:val="050505"/>
          <w:kern w:val="0"/>
          <w:sz w:val="28"/>
          <w:szCs w:val="28"/>
          <w14:ligatures w14:val="none"/>
        </w:rPr>
        <w:t xml:space="preserve"> in the 1970s, </w:t>
      </w:r>
      <w:r w:rsidR="00C77CFD" w:rsidRPr="00C77CFD">
        <w:rPr>
          <w:rFonts w:ascii="Arial" w:eastAsia="Times New Roman" w:hAnsi="Arial" w:cs="Arial"/>
          <w:color w:val="050505"/>
          <w:kern w:val="0"/>
          <w:sz w:val="28"/>
          <w:szCs w:val="28"/>
          <w14:ligatures w14:val="none"/>
        </w:rPr>
        <w:t>where she worked in design and sales for over a decade. She returned to Madison in the mid</w:t>
      </w:r>
      <w:r>
        <w:rPr>
          <w:rFonts w:ascii="Arial" w:eastAsia="Times New Roman" w:hAnsi="Arial" w:cs="Arial"/>
          <w:color w:val="050505"/>
          <w:kern w:val="0"/>
          <w:sz w:val="28"/>
          <w:szCs w:val="28"/>
          <w14:ligatures w14:val="none"/>
        </w:rPr>
        <w:t>-19</w:t>
      </w:r>
      <w:r w:rsidR="00C77CFD" w:rsidRPr="00C77CFD">
        <w:rPr>
          <w:rFonts w:ascii="Arial" w:eastAsia="Times New Roman" w:hAnsi="Arial" w:cs="Arial"/>
          <w:color w:val="050505"/>
          <w:kern w:val="0"/>
          <w:sz w:val="28"/>
          <w:szCs w:val="28"/>
          <w14:ligatures w14:val="none"/>
        </w:rPr>
        <w:t>80s</w:t>
      </w:r>
      <w:r>
        <w:rPr>
          <w:rFonts w:ascii="Arial" w:eastAsia="Times New Roman" w:hAnsi="Arial" w:cs="Arial"/>
          <w:color w:val="050505"/>
          <w:kern w:val="0"/>
          <w:sz w:val="28"/>
          <w:szCs w:val="28"/>
          <w14:ligatures w14:val="none"/>
        </w:rPr>
        <w:t xml:space="preserve"> and opened </w:t>
      </w:r>
      <w:r w:rsidR="00C77CFD" w:rsidRPr="00C77CFD">
        <w:rPr>
          <w:rFonts w:ascii="Arial" w:eastAsia="Times New Roman" w:hAnsi="Arial" w:cs="Arial"/>
          <w:color w:val="050505"/>
          <w:kern w:val="0"/>
          <w:sz w:val="28"/>
          <w:szCs w:val="28"/>
          <w14:ligatures w14:val="none"/>
        </w:rPr>
        <w:t>Paperteria</w:t>
      </w:r>
      <w:r w:rsidR="00517BDC">
        <w:rPr>
          <w:rFonts w:ascii="Arial" w:eastAsia="Times New Roman" w:hAnsi="Arial" w:cs="Arial"/>
          <w:color w:val="050505"/>
          <w:kern w:val="0"/>
          <w:sz w:val="28"/>
          <w:szCs w:val="28"/>
          <w14:ligatures w14:val="none"/>
        </w:rPr>
        <w:t xml:space="preserve">, </w:t>
      </w:r>
      <w:r w:rsidR="00E32200">
        <w:rPr>
          <w:rFonts w:ascii="Arial" w:eastAsia="Times New Roman" w:hAnsi="Arial" w:cs="Arial"/>
          <w:color w:val="050505"/>
          <w:kern w:val="0"/>
          <w:sz w:val="28"/>
          <w:szCs w:val="28"/>
          <w14:ligatures w14:val="none"/>
        </w:rPr>
        <w:t xml:space="preserve">becoming </w:t>
      </w:r>
      <w:r w:rsidR="00517BDC">
        <w:rPr>
          <w:rFonts w:ascii="Arial" w:eastAsia="Times New Roman" w:hAnsi="Arial" w:cs="Arial"/>
          <w:color w:val="050505"/>
          <w:kern w:val="0"/>
          <w:sz w:val="28"/>
          <w:szCs w:val="28"/>
          <w14:ligatures w14:val="none"/>
        </w:rPr>
        <w:t>t</w:t>
      </w:r>
      <w:r w:rsidR="00C77CFD" w:rsidRPr="00C77CFD">
        <w:rPr>
          <w:rFonts w:ascii="Arial" w:eastAsia="Times New Roman" w:hAnsi="Arial" w:cs="Arial"/>
          <w:color w:val="050505"/>
          <w:kern w:val="0"/>
          <w:sz w:val="28"/>
          <w:szCs w:val="28"/>
          <w14:ligatures w14:val="none"/>
        </w:rPr>
        <w:t xml:space="preserve">he first female, </w:t>
      </w:r>
      <w:r>
        <w:rPr>
          <w:rFonts w:ascii="Arial" w:eastAsia="Times New Roman" w:hAnsi="Arial" w:cs="Arial"/>
          <w:color w:val="050505"/>
          <w:kern w:val="0"/>
          <w:sz w:val="28"/>
          <w:szCs w:val="28"/>
          <w14:ligatures w14:val="none"/>
        </w:rPr>
        <w:t>B</w:t>
      </w:r>
      <w:r w:rsidR="00C77CFD" w:rsidRPr="00C77CFD">
        <w:rPr>
          <w:rFonts w:ascii="Arial" w:eastAsia="Times New Roman" w:hAnsi="Arial" w:cs="Arial"/>
          <w:color w:val="050505"/>
          <w:kern w:val="0"/>
          <w:sz w:val="28"/>
          <w:szCs w:val="28"/>
          <w14:ligatures w14:val="none"/>
        </w:rPr>
        <w:t>lack</w:t>
      </w:r>
      <w:r>
        <w:rPr>
          <w:rFonts w:ascii="Arial" w:eastAsia="Times New Roman" w:hAnsi="Arial" w:cs="Arial"/>
          <w:color w:val="050505"/>
          <w:kern w:val="0"/>
          <w:sz w:val="28"/>
          <w:szCs w:val="28"/>
          <w14:ligatures w14:val="none"/>
        </w:rPr>
        <w:t>-</w:t>
      </w:r>
      <w:r w:rsidR="00C77CFD" w:rsidRPr="00C77CFD">
        <w:rPr>
          <w:rFonts w:ascii="Arial" w:eastAsia="Times New Roman" w:hAnsi="Arial" w:cs="Arial"/>
          <w:color w:val="050505"/>
          <w:kern w:val="0"/>
          <w:sz w:val="28"/>
          <w:szCs w:val="28"/>
          <w14:ligatures w14:val="none"/>
        </w:rPr>
        <w:t xml:space="preserve">owned retail store </w:t>
      </w:r>
      <w:r w:rsidR="00517BDC">
        <w:rPr>
          <w:rFonts w:ascii="Arial" w:eastAsia="Times New Roman" w:hAnsi="Arial" w:cs="Arial"/>
          <w:color w:val="050505"/>
          <w:kern w:val="0"/>
          <w:sz w:val="28"/>
          <w:szCs w:val="28"/>
          <w14:ligatures w14:val="none"/>
        </w:rPr>
        <w:t xml:space="preserve">owner </w:t>
      </w:r>
      <w:r w:rsidR="00C77CFD" w:rsidRPr="00C77CFD">
        <w:rPr>
          <w:rFonts w:ascii="Arial" w:eastAsia="Times New Roman" w:hAnsi="Arial" w:cs="Arial"/>
          <w:color w:val="050505"/>
          <w:kern w:val="0"/>
          <w:sz w:val="28"/>
          <w:szCs w:val="28"/>
          <w14:ligatures w14:val="none"/>
        </w:rPr>
        <w:t xml:space="preserve">in </w:t>
      </w:r>
      <w:r>
        <w:rPr>
          <w:rFonts w:ascii="Arial" w:eastAsia="Times New Roman" w:hAnsi="Arial" w:cs="Arial"/>
          <w:color w:val="050505"/>
          <w:kern w:val="0"/>
          <w:sz w:val="28"/>
          <w:szCs w:val="28"/>
          <w14:ligatures w14:val="none"/>
        </w:rPr>
        <w:t>t</w:t>
      </w:r>
      <w:r w:rsidR="00C77CFD" w:rsidRPr="00C77CFD">
        <w:rPr>
          <w:rFonts w:ascii="Arial" w:eastAsia="Times New Roman" w:hAnsi="Arial" w:cs="Arial"/>
          <w:color w:val="050505"/>
          <w:kern w:val="0"/>
          <w:sz w:val="28"/>
          <w:szCs w:val="28"/>
          <w14:ligatures w14:val="none"/>
        </w:rPr>
        <w:t>he State Street/Downtown Madison district.</w:t>
      </w:r>
    </w:p>
    <w:p w14:paraId="4A767CEB" w14:textId="77777777" w:rsidR="00517BDC" w:rsidRDefault="00517BDC" w:rsidP="00D623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kern w:val="0"/>
          <w:sz w:val="28"/>
          <w:szCs w:val="28"/>
          <w14:ligatures w14:val="none"/>
        </w:rPr>
      </w:pPr>
    </w:p>
    <w:p w14:paraId="0A53E912" w14:textId="5711E563" w:rsidR="00C77CFD" w:rsidRDefault="00D62344" w:rsidP="00D623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color w:val="050505"/>
          <w:kern w:val="0"/>
          <w:sz w:val="28"/>
          <w:szCs w:val="28"/>
          <w14:ligatures w14:val="none"/>
        </w:rPr>
        <w:t>Some of you may remember</w:t>
      </w:r>
      <w:r w:rsidR="00C77CFD">
        <w:rPr>
          <w:rFonts w:ascii="Arial" w:eastAsia="Times New Roman" w:hAnsi="Arial" w:cs="Arial"/>
          <w:color w:val="050505"/>
          <w:kern w:val="0"/>
          <w:sz w:val="28"/>
          <w:szCs w:val="28"/>
          <w14:ligatures w14:val="none"/>
        </w:rPr>
        <w:t xml:space="preserve"> Leslie </w:t>
      </w:r>
      <w:r>
        <w:rPr>
          <w:rFonts w:ascii="Arial" w:eastAsia="Times New Roman" w:hAnsi="Arial" w:cs="Arial"/>
          <w:color w:val="050505"/>
          <w:kern w:val="0"/>
          <w:sz w:val="28"/>
          <w:szCs w:val="28"/>
          <w14:ligatures w14:val="none"/>
        </w:rPr>
        <w:t xml:space="preserve">working </w:t>
      </w:r>
      <w:r w:rsidR="00517BDC">
        <w:rPr>
          <w:rFonts w:ascii="Arial" w:eastAsia="Times New Roman" w:hAnsi="Arial" w:cs="Arial"/>
          <w:color w:val="050505"/>
          <w:kern w:val="0"/>
          <w:sz w:val="28"/>
          <w:szCs w:val="28"/>
          <w14:ligatures w14:val="none"/>
        </w:rPr>
        <w:t xml:space="preserve">as the Marketing Director of </w:t>
      </w:r>
      <w:r>
        <w:rPr>
          <w:rFonts w:ascii="Arial" w:eastAsia="Times New Roman" w:hAnsi="Arial" w:cs="Arial"/>
          <w:color w:val="050505"/>
          <w:kern w:val="0"/>
          <w:sz w:val="28"/>
          <w:szCs w:val="28"/>
          <w14:ligatures w14:val="none"/>
        </w:rPr>
        <w:t>H</w:t>
      </w:r>
      <w:r w:rsidR="00C77CFD">
        <w:rPr>
          <w:rFonts w:ascii="Arial" w:eastAsia="Times New Roman" w:hAnsi="Arial" w:cs="Arial"/>
          <w:color w:val="050505"/>
          <w:kern w:val="0"/>
          <w:sz w:val="28"/>
          <w:szCs w:val="28"/>
          <w14:ligatures w14:val="none"/>
        </w:rPr>
        <w:t xml:space="preserve">illdale. </w:t>
      </w:r>
      <w:r w:rsidR="00E32200">
        <w:rPr>
          <w:rFonts w:ascii="Arial" w:eastAsia="Times New Roman" w:hAnsi="Arial" w:cs="Arial"/>
          <w:color w:val="050505"/>
          <w:kern w:val="0"/>
          <w:sz w:val="28"/>
          <w:szCs w:val="28"/>
          <w14:ligatures w14:val="none"/>
        </w:rPr>
        <w:t xml:space="preserve">And in </w:t>
      </w:r>
      <w:r w:rsidR="00C77CFD">
        <w:rPr>
          <w:rFonts w:ascii="Arial" w:eastAsia="Times New Roman" w:hAnsi="Arial" w:cs="Arial"/>
          <w:color w:val="050505"/>
          <w:kern w:val="0"/>
          <w:sz w:val="28"/>
          <w:szCs w:val="28"/>
          <w14:ligatures w14:val="none"/>
        </w:rPr>
        <w:t>the 1990s</w:t>
      </w:r>
      <w:r>
        <w:rPr>
          <w:rFonts w:ascii="Arial" w:eastAsia="Times New Roman" w:hAnsi="Arial" w:cs="Arial"/>
          <w:color w:val="050505"/>
          <w:kern w:val="0"/>
          <w:sz w:val="28"/>
          <w:szCs w:val="28"/>
          <w14:ligatures w14:val="none"/>
        </w:rPr>
        <w:t xml:space="preserve">, </w:t>
      </w:r>
      <w:r w:rsidR="00517BDC">
        <w:rPr>
          <w:rFonts w:ascii="Arial" w:eastAsia="Times New Roman" w:hAnsi="Arial" w:cs="Arial"/>
          <w:color w:val="050505"/>
          <w:kern w:val="0"/>
          <w:sz w:val="28"/>
          <w:szCs w:val="28"/>
          <w14:ligatures w14:val="none"/>
        </w:rPr>
        <w:t xml:space="preserve">she </w:t>
      </w:r>
      <w:r w:rsidR="00C77CFD">
        <w:rPr>
          <w:rFonts w:ascii="Arial" w:eastAsia="Times New Roman" w:hAnsi="Arial" w:cs="Arial"/>
          <w:color w:val="050505"/>
          <w:kern w:val="0"/>
          <w:sz w:val="28"/>
          <w:szCs w:val="28"/>
          <w14:ligatures w14:val="none"/>
        </w:rPr>
        <w:t xml:space="preserve">worked in the </w:t>
      </w:r>
      <w:r>
        <w:rPr>
          <w:rFonts w:ascii="Arial" w:eastAsia="Times New Roman" w:hAnsi="Arial" w:cs="Arial"/>
          <w:color w:val="050505"/>
          <w:kern w:val="0"/>
          <w:sz w:val="28"/>
          <w:szCs w:val="28"/>
          <w14:ligatures w14:val="none"/>
        </w:rPr>
        <w:t xml:space="preserve">Isthmus Publishing </w:t>
      </w:r>
      <w:r w:rsidR="00C77CFD">
        <w:rPr>
          <w:rFonts w:ascii="Arial" w:eastAsia="Times New Roman" w:hAnsi="Arial" w:cs="Arial"/>
          <w:color w:val="050505"/>
          <w:kern w:val="0"/>
          <w:sz w:val="28"/>
          <w:szCs w:val="28"/>
          <w14:ligatures w14:val="none"/>
        </w:rPr>
        <w:t>Classified Department</w:t>
      </w:r>
      <w:r w:rsidR="00E32200">
        <w:rPr>
          <w:rFonts w:ascii="Arial" w:eastAsia="Times New Roman" w:hAnsi="Arial" w:cs="Arial"/>
          <w:color w:val="050505"/>
          <w:kern w:val="0"/>
          <w:sz w:val="28"/>
          <w:szCs w:val="28"/>
          <w14:ligatures w14:val="none"/>
        </w:rPr>
        <w:t>. Later she also worked for</w:t>
      </w:r>
      <w:r w:rsidR="00C77CFD">
        <w:rPr>
          <w:rFonts w:ascii="Arial" w:eastAsia="Times New Roman" w:hAnsi="Arial" w:cs="Arial"/>
          <w:color w:val="050505"/>
          <w:kern w:val="0"/>
          <w:sz w:val="28"/>
          <w:szCs w:val="28"/>
          <w14:ligatures w14:val="none"/>
        </w:rPr>
        <w:t xml:space="preserve"> Z.Boutique.</w:t>
      </w:r>
    </w:p>
    <w:p w14:paraId="408D4DBC" w14:textId="182F47E5" w:rsidR="00C77CFD" w:rsidRDefault="00C77CFD" w:rsidP="00D623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kern w:val="0"/>
          <w:sz w:val="28"/>
          <w:szCs w:val="28"/>
          <w14:ligatures w14:val="none"/>
        </w:rPr>
      </w:pPr>
    </w:p>
    <w:p w14:paraId="68E5CA92" w14:textId="3BEB87A8" w:rsidR="00C77CFD" w:rsidRDefault="00D62344" w:rsidP="00D623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color w:val="050505"/>
          <w:kern w:val="0"/>
          <w:sz w:val="28"/>
          <w:szCs w:val="28"/>
          <w14:ligatures w14:val="none"/>
        </w:rPr>
        <w:t xml:space="preserve">On a personal </w:t>
      </w:r>
      <w:r w:rsidR="00E32200">
        <w:rPr>
          <w:rFonts w:ascii="Arial" w:eastAsia="Times New Roman" w:hAnsi="Arial" w:cs="Arial"/>
          <w:color w:val="050505"/>
          <w:kern w:val="0"/>
          <w:sz w:val="28"/>
          <w:szCs w:val="28"/>
          <w14:ligatures w14:val="none"/>
        </w:rPr>
        <w:t>note</w:t>
      </w:r>
      <w:r>
        <w:rPr>
          <w:rFonts w:ascii="Arial" w:eastAsia="Times New Roman" w:hAnsi="Arial" w:cs="Arial"/>
          <w:color w:val="050505"/>
          <w:kern w:val="0"/>
          <w:sz w:val="28"/>
          <w:szCs w:val="28"/>
          <w14:ligatures w14:val="none"/>
        </w:rPr>
        <w:t xml:space="preserve">, </w:t>
      </w:r>
      <w:r w:rsidR="00C77CFD">
        <w:rPr>
          <w:rFonts w:ascii="Arial" w:eastAsia="Times New Roman" w:hAnsi="Arial" w:cs="Arial"/>
          <w:color w:val="050505"/>
          <w:kern w:val="0"/>
          <w:sz w:val="28"/>
          <w:szCs w:val="28"/>
          <w14:ligatures w14:val="none"/>
        </w:rPr>
        <w:t xml:space="preserve">I was </w:t>
      </w:r>
      <w:r w:rsidR="00E32200">
        <w:rPr>
          <w:rFonts w:ascii="Arial" w:eastAsia="Times New Roman" w:hAnsi="Arial" w:cs="Arial"/>
          <w:color w:val="050505"/>
          <w:kern w:val="0"/>
          <w:sz w:val="28"/>
          <w:szCs w:val="28"/>
          <w14:ligatures w14:val="none"/>
        </w:rPr>
        <w:t xml:space="preserve">always </w:t>
      </w:r>
      <w:r w:rsidR="00C77CFD">
        <w:rPr>
          <w:rFonts w:ascii="Arial" w:eastAsia="Times New Roman" w:hAnsi="Arial" w:cs="Arial"/>
          <w:color w:val="050505"/>
          <w:kern w:val="0"/>
          <w:sz w:val="28"/>
          <w:szCs w:val="28"/>
          <w14:ligatures w14:val="none"/>
        </w:rPr>
        <w:t>amazed</w:t>
      </w:r>
      <w:r w:rsidR="00E32200">
        <w:rPr>
          <w:rFonts w:ascii="Arial" w:eastAsia="Times New Roman" w:hAnsi="Arial" w:cs="Arial"/>
          <w:color w:val="050505"/>
          <w:kern w:val="0"/>
          <w:sz w:val="28"/>
          <w:szCs w:val="28"/>
          <w14:ligatures w14:val="none"/>
        </w:rPr>
        <w:t xml:space="preserve"> at the number of </w:t>
      </w:r>
      <w:r w:rsidR="00C77CFD">
        <w:rPr>
          <w:rFonts w:ascii="Arial" w:eastAsia="Times New Roman" w:hAnsi="Arial" w:cs="Arial"/>
          <w:color w:val="050505"/>
          <w:kern w:val="0"/>
          <w:sz w:val="28"/>
          <w:szCs w:val="28"/>
          <w14:ligatures w14:val="none"/>
        </w:rPr>
        <w:t xml:space="preserve">people Leslie knew. She had many </w:t>
      </w:r>
      <w:r w:rsidR="00517BDC">
        <w:rPr>
          <w:rFonts w:ascii="Arial" w:eastAsia="Times New Roman" w:hAnsi="Arial" w:cs="Arial"/>
          <w:color w:val="050505"/>
          <w:kern w:val="0"/>
          <w:sz w:val="28"/>
          <w:szCs w:val="28"/>
          <w14:ligatures w14:val="none"/>
        </w:rPr>
        <w:t xml:space="preserve">Madison </w:t>
      </w:r>
      <w:r w:rsidR="00C77CFD">
        <w:rPr>
          <w:rFonts w:ascii="Arial" w:eastAsia="Times New Roman" w:hAnsi="Arial" w:cs="Arial"/>
          <w:color w:val="050505"/>
          <w:kern w:val="0"/>
          <w:sz w:val="28"/>
          <w:szCs w:val="28"/>
          <w14:ligatures w14:val="none"/>
        </w:rPr>
        <w:t>connections</w:t>
      </w:r>
      <w:r>
        <w:rPr>
          <w:rFonts w:ascii="Arial" w:eastAsia="Times New Roman" w:hAnsi="Arial" w:cs="Arial"/>
          <w:color w:val="050505"/>
          <w:kern w:val="0"/>
          <w:sz w:val="28"/>
          <w:szCs w:val="28"/>
          <w14:ligatures w14:val="none"/>
        </w:rPr>
        <w:t xml:space="preserve">, and was </w:t>
      </w:r>
      <w:r w:rsidR="00C77CFD">
        <w:rPr>
          <w:rFonts w:ascii="Arial" w:eastAsia="Times New Roman" w:hAnsi="Arial" w:cs="Arial"/>
          <w:color w:val="050505"/>
          <w:kern w:val="0"/>
          <w:sz w:val="28"/>
          <w:szCs w:val="28"/>
          <w14:ligatures w14:val="none"/>
        </w:rPr>
        <w:t xml:space="preserve">loved by </w:t>
      </w:r>
      <w:r w:rsidR="00E32200">
        <w:rPr>
          <w:rFonts w:ascii="Arial" w:eastAsia="Times New Roman" w:hAnsi="Arial" w:cs="Arial"/>
          <w:color w:val="050505"/>
          <w:kern w:val="0"/>
          <w:sz w:val="28"/>
          <w:szCs w:val="28"/>
          <w14:ligatures w14:val="none"/>
        </w:rPr>
        <w:t xml:space="preserve">those </w:t>
      </w:r>
      <w:r>
        <w:rPr>
          <w:rFonts w:ascii="Arial" w:eastAsia="Times New Roman" w:hAnsi="Arial" w:cs="Arial"/>
          <w:color w:val="050505"/>
          <w:kern w:val="0"/>
          <w:sz w:val="28"/>
          <w:szCs w:val="28"/>
          <w14:ligatures w14:val="none"/>
        </w:rPr>
        <w:t xml:space="preserve">who knew her. Leslie’s big </w:t>
      </w:r>
      <w:r w:rsidR="00C77CFD">
        <w:rPr>
          <w:rFonts w:ascii="Arial" w:eastAsia="Times New Roman" w:hAnsi="Arial" w:cs="Arial"/>
          <w:color w:val="050505"/>
          <w:kern w:val="0"/>
          <w:sz w:val="28"/>
          <w:szCs w:val="28"/>
          <w14:ligatures w14:val="none"/>
        </w:rPr>
        <w:t xml:space="preserve">personality made it </w:t>
      </w:r>
      <w:r w:rsidR="00517BDC">
        <w:rPr>
          <w:rFonts w:ascii="Arial" w:eastAsia="Times New Roman" w:hAnsi="Arial" w:cs="Arial"/>
          <w:color w:val="050505"/>
          <w:kern w:val="0"/>
          <w:sz w:val="28"/>
          <w:szCs w:val="28"/>
          <w14:ligatures w14:val="none"/>
        </w:rPr>
        <w:t>easy to connect</w:t>
      </w:r>
      <w:r w:rsidR="00E32200">
        <w:rPr>
          <w:rFonts w:ascii="Arial" w:eastAsia="Times New Roman" w:hAnsi="Arial" w:cs="Arial"/>
          <w:color w:val="050505"/>
          <w:kern w:val="0"/>
          <w:sz w:val="28"/>
          <w:szCs w:val="28"/>
          <w14:ligatures w14:val="none"/>
        </w:rPr>
        <w:t xml:space="preserve"> with he</w:t>
      </w:r>
      <w:r w:rsidR="00C77CFD">
        <w:rPr>
          <w:rFonts w:ascii="Arial" w:eastAsia="Times New Roman" w:hAnsi="Arial" w:cs="Arial"/>
          <w:color w:val="050505"/>
          <w:kern w:val="0"/>
          <w:sz w:val="28"/>
          <w:szCs w:val="28"/>
          <w14:ligatures w14:val="none"/>
        </w:rPr>
        <w:t xml:space="preserve">r. I enjoyed </w:t>
      </w:r>
      <w:r>
        <w:rPr>
          <w:rFonts w:ascii="Arial" w:eastAsia="Times New Roman" w:hAnsi="Arial" w:cs="Arial"/>
          <w:color w:val="050505"/>
          <w:kern w:val="0"/>
          <w:sz w:val="28"/>
          <w:szCs w:val="28"/>
          <w14:ligatures w14:val="none"/>
        </w:rPr>
        <w:t xml:space="preserve">our visits in </w:t>
      </w:r>
      <w:r w:rsidR="00C77CFD">
        <w:rPr>
          <w:rFonts w:ascii="Arial" w:eastAsia="Times New Roman" w:hAnsi="Arial" w:cs="Arial"/>
          <w:color w:val="050505"/>
          <w:kern w:val="0"/>
          <w:sz w:val="28"/>
          <w:szCs w:val="28"/>
          <w14:ligatures w14:val="none"/>
        </w:rPr>
        <w:t xml:space="preserve">her </w:t>
      </w:r>
      <w:r>
        <w:rPr>
          <w:rFonts w:ascii="Arial" w:eastAsia="Times New Roman" w:hAnsi="Arial" w:cs="Arial"/>
          <w:color w:val="050505"/>
          <w:kern w:val="0"/>
          <w:sz w:val="28"/>
          <w:szCs w:val="28"/>
          <w14:ligatures w14:val="none"/>
        </w:rPr>
        <w:t xml:space="preserve">Hilldale </w:t>
      </w:r>
      <w:r w:rsidR="00C77CFD">
        <w:rPr>
          <w:rFonts w:ascii="Arial" w:eastAsia="Times New Roman" w:hAnsi="Arial" w:cs="Arial"/>
          <w:color w:val="050505"/>
          <w:kern w:val="0"/>
          <w:sz w:val="28"/>
          <w:szCs w:val="28"/>
          <w14:ligatures w14:val="none"/>
        </w:rPr>
        <w:t>office</w:t>
      </w:r>
      <w:r>
        <w:rPr>
          <w:rFonts w:ascii="Arial" w:eastAsia="Times New Roman" w:hAnsi="Arial" w:cs="Arial"/>
          <w:color w:val="050505"/>
          <w:kern w:val="0"/>
          <w:sz w:val="28"/>
          <w:szCs w:val="28"/>
          <w14:ligatures w14:val="none"/>
        </w:rPr>
        <w:t xml:space="preserve">, where she kept </w:t>
      </w:r>
      <w:r w:rsidR="00C77CFD">
        <w:rPr>
          <w:rFonts w:ascii="Arial" w:eastAsia="Times New Roman" w:hAnsi="Arial" w:cs="Arial"/>
          <w:color w:val="050505"/>
          <w:kern w:val="0"/>
          <w:sz w:val="28"/>
          <w:szCs w:val="28"/>
          <w14:ligatures w14:val="none"/>
        </w:rPr>
        <w:t xml:space="preserve">an eccentric array of </w:t>
      </w:r>
      <w:r w:rsidR="004F057F">
        <w:rPr>
          <w:rFonts w:ascii="Arial" w:eastAsia="Times New Roman" w:hAnsi="Arial" w:cs="Arial"/>
          <w:color w:val="050505"/>
          <w:kern w:val="0"/>
          <w:sz w:val="28"/>
          <w:szCs w:val="28"/>
          <w14:ligatures w14:val="none"/>
        </w:rPr>
        <w:t>trinkets, collectables, and marketing materials</w:t>
      </w:r>
      <w:r w:rsidR="00C77CFD">
        <w:rPr>
          <w:rFonts w:ascii="Arial" w:eastAsia="Times New Roman" w:hAnsi="Arial" w:cs="Arial"/>
          <w:color w:val="050505"/>
          <w:kern w:val="0"/>
          <w:sz w:val="28"/>
          <w:szCs w:val="28"/>
          <w14:ligatures w14:val="none"/>
        </w:rPr>
        <w:t xml:space="preserve"> </w:t>
      </w:r>
      <w:r w:rsidR="00517BDC">
        <w:rPr>
          <w:rFonts w:ascii="Arial" w:eastAsia="Times New Roman" w:hAnsi="Arial" w:cs="Arial"/>
          <w:color w:val="050505"/>
          <w:kern w:val="0"/>
          <w:sz w:val="28"/>
          <w:szCs w:val="28"/>
          <w14:ligatures w14:val="none"/>
        </w:rPr>
        <w:t>on display</w:t>
      </w:r>
      <w:r w:rsidR="00C77CFD">
        <w:rPr>
          <w:rFonts w:ascii="Arial" w:eastAsia="Times New Roman" w:hAnsi="Arial" w:cs="Arial"/>
          <w:color w:val="050505"/>
          <w:kern w:val="0"/>
          <w:sz w:val="28"/>
          <w:szCs w:val="28"/>
          <w14:ligatures w14:val="none"/>
        </w:rPr>
        <w:t xml:space="preserve">. You never knew what </w:t>
      </w:r>
      <w:r w:rsidR="00A52DC5">
        <w:rPr>
          <w:rFonts w:ascii="Arial" w:eastAsia="Times New Roman" w:hAnsi="Arial" w:cs="Arial"/>
          <w:color w:val="050505"/>
          <w:kern w:val="0"/>
          <w:sz w:val="28"/>
          <w:szCs w:val="28"/>
          <w14:ligatures w14:val="none"/>
        </w:rPr>
        <w:t xml:space="preserve">would </w:t>
      </w:r>
      <w:r w:rsidR="00517BDC">
        <w:rPr>
          <w:rFonts w:ascii="Arial" w:eastAsia="Times New Roman" w:hAnsi="Arial" w:cs="Arial"/>
          <w:color w:val="050505"/>
          <w:kern w:val="0"/>
          <w:sz w:val="28"/>
          <w:szCs w:val="28"/>
          <w14:ligatures w14:val="none"/>
        </w:rPr>
        <w:t xml:space="preserve">show up </w:t>
      </w:r>
      <w:r w:rsidR="00A52DC5">
        <w:rPr>
          <w:rFonts w:ascii="Arial" w:eastAsia="Times New Roman" w:hAnsi="Arial" w:cs="Arial"/>
          <w:color w:val="050505"/>
          <w:kern w:val="0"/>
          <w:sz w:val="28"/>
          <w:szCs w:val="28"/>
          <w14:ligatures w14:val="none"/>
        </w:rPr>
        <w:t>next</w:t>
      </w:r>
      <w:r w:rsidR="00C77CFD">
        <w:rPr>
          <w:rFonts w:ascii="Arial" w:eastAsia="Times New Roman" w:hAnsi="Arial" w:cs="Arial"/>
          <w:color w:val="050505"/>
          <w:kern w:val="0"/>
          <w:sz w:val="28"/>
          <w:szCs w:val="28"/>
          <w14:ligatures w14:val="none"/>
        </w:rPr>
        <w:t xml:space="preserve">. </w:t>
      </w:r>
    </w:p>
    <w:p w14:paraId="104DD74C" w14:textId="15492906" w:rsidR="00C77CFD" w:rsidRDefault="00C77CFD" w:rsidP="00D623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kern w:val="0"/>
          <w:sz w:val="28"/>
          <w:szCs w:val="28"/>
          <w14:ligatures w14:val="none"/>
        </w:rPr>
      </w:pPr>
    </w:p>
    <w:p w14:paraId="32B77750" w14:textId="3B28D6DA" w:rsidR="00C77CFD" w:rsidRDefault="00C77CFD" w:rsidP="00D623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color w:val="050505"/>
          <w:kern w:val="0"/>
          <w:sz w:val="28"/>
          <w:szCs w:val="28"/>
          <w14:ligatures w14:val="none"/>
        </w:rPr>
        <w:t xml:space="preserve">Rest in </w:t>
      </w:r>
      <w:r w:rsidR="00517BDC">
        <w:rPr>
          <w:rFonts w:ascii="Arial" w:eastAsia="Times New Roman" w:hAnsi="Arial" w:cs="Arial"/>
          <w:color w:val="050505"/>
          <w:kern w:val="0"/>
          <w:sz w:val="28"/>
          <w:szCs w:val="28"/>
          <w14:ligatures w14:val="none"/>
        </w:rPr>
        <w:t>p</w:t>
      </w:r>
      <w:r>
        <w:rPr>
          <w:rFonts w:ascii="Arial" w:eastAsia="Times New Roman" w:hAnsi="Arial" w:cs="Arial"/>
          <w:color w:val="050505"/>
          <w:kern w:val="0"/>
          <w:sz w:val="28"/>
          <w:szCs w:val="28"/>
          <w14:ligatures w14:val="none"/>
        </w:rPr>
        <w:t>eace</w:t>
      </w:r>
      <w:r w:rsidR="00D62344">
        <w:rPr>
          <w:rFonts w:ascii="Arial" w:eastAsia="Times New Roman" w:hAnsi="Arial" w:cs="Arial"/>
          <w:color w:val="050505"/>
          <w:kern w:val="0"/>
          <w:sz w:val="28"/>
          <w:szCs w:val="28"/>
          <w14:ligatures w14:val="none"/>
        </w:rPr>
        <w:t>,</w:t>
      </w:r>
      <w:r w:rsidR="00517BDC">
        <w:rPr>
          <w:rFonts w:ascii="Arial" w:eastAsia="Times New Roman" w:hAnsi="Arial" w:cs="Arial"/>
          <w:color w:val="050505"/>
          <w:kern w:val="0"/>
          <w:sz w:val="28"/>
          <w:szCs w:val="28"/>
          <w14:ligatures w14:val="none"/>
        </w:rPr>
        <w:t xml:space="preserve"> </w:t>
      </w:r>
      <w:r>
        <w:rPr>
          <w:rFonts w:ascii="Arial" w:eastAsia="Times New Roman" w:hAnsi="Arial" w:cs="Arial"/>
          <w:color w:val="050505"/>
          <w:kern w:val="0"/>
          <w:sz w:val="28"/>
          <w:szCs w:val="28"/>
          <w14:ligatures w14:val="none"/>
        </w:rPr>
        <w:t xml:space="preserve">Leslie. </w:t>
      </w:r>
      <w:r w:rsidR="00D62344">
        <w:rPr>
          <w:rFonts w:ascii="Arial" w:eastAsia="Times New Roman" w:hAnsi="Arial" w:cs="Arial"/>
          <w:color w:val="050505"/>
          <w:kern w:val="0"/>
          <w:sz w:val="28"/>
          <w:szCs w:val="28"/>
          <w14:ligatures w14:val="none"/>
        </w:rPr>
        <w:t>It was an honor to know you.</w:t>
      </w:r>
    </w:p>
    <w:p w14:paraId="75986542" w14:textId="77777777" w:rsidR="00C77CFD" w:rsidRPr="00C77CFD" w:rsidRDefault="00C77CFD" w:rsidP="00D623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kern w:val="0"/>
          <w:sz w:val="28"/>
          <w:szCs w:val="28"/>
          <w14:ligatures w14:val="none"/>
        </w:rPr>
      </w:pPr>
    </w:p>
    <w:p w14:paraId="66993A41" w14:textId="77777777" w:rsidR="00C77CFD" w:rsidRPr="00C77CFD" w:rsidRDefault="00C77CFD" w:rsidP="00D62344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C77CFD" w:rsidRPr="00C77C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301"/>
    <w:rsid w:val="004F057F"/>
    <w:rsid w:val="00517BDC"/>
    <w:rsid w:val="00584D0E"/>
    <w:rsid w:val="00A52DC5"/>
    <w:rsid w:val="00B34637"/>
    <w:rsid w:val="00C77CFD"/>
    <w:rsid w:val="00D62344"/>
    <w:rsid w:val="00E32200"/>
    <w:rsid w:val="00F5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D6BD7"/>
  <w15:chartTrackingRefBased/>
  <w15:docId w15:val="{F736FDAB-9023-455D-ACAB-9E57782A4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1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08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82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667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Murray</dc:creator>
  <cp:keywords/>
  <dc:description/>
  <cp:lastModifiedBy>Colin Murray</cp:lastModifiedBy>
  <cp:revision>2</cp:revision>
  <dcterms:created xsi:type="dcterms:W3CDTF">2023-03-09T01:04:00Z</dcterms:created>
  <dcterms:modified xsi:type="dcterms:W3CDTF">2023-03-09T01:04:00Z</dcterms:modified>
</cp:coreProperties>
</file>