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2C722" w14:textId="1C21CC18" w:rsidR="006C1152" w:rsidRPr="00441E96" w:rsidRDefault="00000000">
      <w:pPr>
        <w:rPr>
          <w:rFonts w:ascii="Calibri" w:hAnsi="Calibri" w:cs="Calibri"/>
          <w:sz w:val="22"/>
          <w:szCs w:val="22"/>
        </w:rPr>
      </w:pPr>
    </w:p>
    <w:p w14:paraId="579F724F" w14:textId="7FD0B68B" w:rsidR="009A47E0" w:rsidRPr="00441E96" w:rsidRDefault="009A47E0">
      <w:pPr>
        <w:rPr>
          <w:rFonts w:ascii="Calibri" w:hAnsi="Calibri" w:cs="Calibri"/>
          <w:b/>
          <w:bCs/>
          <w:sz w:val="22"/>
          <w:szCs w:val="22"/>
        </w:rPr>
      </w:pPr>
      <w:r w:rsidRPr="00441E96">
        <w:rPr>
          <w:rFonts w:ascii="Calibri" w:hAnsi="Calibri" w:cs="Calibri"/>
          <w:b/>
          <w:bCs/>
          <w:sz w:val="22"/>
          <w:szCs w:val="22"/>
        </w:rPr>
        <w:t xml:space="preserve">Hidden Gems: Great Day Trips for </w:t>
      </w:r>
      <w:r w:rsidR="00EF6574">
        <w:rPr>
          <w:rFonts w:ascii="Calibri" w:hAnsi="Calibri" w:cs="Calibri"/>
          <w:b/>
          <w:bCs/>
          <w:sz w:val="22"/>
          <w:szCs w:val="22"/>
        </w:rPr>
        <w:t>Y</w:t>
      </w:r>
      <w:r w:rsidRPr="00441E96">
        <w:rPr>
          <w:rFonts w:ascii="Calibri" w:hAnsi="Calibri" w:cs="Calibri"/>
          <w:b/>
          <w:bCs/>
          <w:sz w:val="22"/>
          <w:szCs w:val="22"/>
        </w:rPr>
        <w:t>ou and the Grand</w:t>
      </w:r>
      <w:r w:rsidR="00EF6574">
        <w:rPr>
          <w:rFonts w:ascii="Calibri" w:hAnsi="Calibri" w:cs="Calibri"/>
          <w:b/>
          <w:bCs/>
          <w:sz w:val="22"/>
          <w:szCs w:val="22"/>
        </w:rPr>
        <w:t>kids</w:t>
      </w:r>
    </w:p>
    <w:p w14:paraId="4E0274ED" w14:textId="2F7C72DC" w:rsidR="009A47E0" w:rsidRPr="00441E96" w:rsidRDefault="009A47E0">
      <w:pPr>
        <w:rPr>
          <w:rFonts w:ascii="Calibri" w:hAnsi="Calibri" w:cs="Calibri"/>
          <w:sz w:val="22"/>
          <w:szCs w:val="22"/>
        </w:rPr>
      </w:pPr>
    </w:p>
    <w:p w14:paraId="7B60E139" w14:textId="4566DCA1" w:rsidR="009A47E0" w:rsidRPr="00441E96" w:rsidRDefault="009A47E0">
      <w:pPr>
        <w:rPr>
          <w:rFonts w:ascii="Calibri" w:hAnsi="Calibri" w:cs="Calibri"/>
          <w:sz w:val="22"/>
          <w:szCs w:val="22"/>
        </w:rPr>
      </w:pPr>
      <w:r w:rsidRPr="00441E96">
        <w:rPr>
          <w:rFonts w:ascii="Calibri" w:hAnsi="Calibri" w:cs="Calibri"/>
          <w:sz w:val="22"/>
          <w:szCs w:val="22"/>
        </w:rPr>
        <w:t>Looking to make lasting memories with the grandkids? Whether it</w:t>
      </w:r>
      <w:r w:rsidR="00D45698" w:rsidRPr="00441E96">
        <w:rPr>
          <w:rFonts w:ascii="Calibri" w:hAnsi="Calibri" w:cs="Calibri"/>
          <w:sz w:val="22"/>
          <w:szCs w:val="22"/>
        </w:rPr>
        <w:t>’</w:t>
      </w:r>
      <w:r w:rsidRPr="00441E96">
        <w:rPr>
          <w:rFonts w:ascii="Calibri" w:hAnsi="Calibri" w:cs="Calibri"/>
          <w:sz w:val="22"/>
          <w:szCs w:val="22"/>
        </w:rPr>
        <w:t>s art, animals, a farm</w:t>
      </w:r>
      <w:r w:rsidR="00EF6574">
        <w:rPr>
          <w:rFonts w:ascii="Calibri" w:hAnsi="Calibri" w:cs="Calibri"/>
          <w:sz w:val="22"/>
          <w:szCs w:val="22"/>
        </w:rPr>
        <w:t xml:space="preserve"> tour</w:t>
      </w:r>
      <w:r w:rsidRPr="00441E96">
        <w:rPr>
          <w:rFonts w:ascii="Calibri" w:hAnsi="Calibri" w:cs="Calibri"/>
          <w:sz w:val="22"/>
          <w:szCs w:val="22"/>
        </w:rPr>
        <w:t xml:space="preserve">, safari or a hot coffee </w:t>
      </w:r>
      <w:r w:rsidR="00D45698" w:rsidRPr="00441E96">
        <w:rPr>
          <w:rFonts w:ascii="Calibri" w:hAnsi="Calibri" w:cs="Calibri"/>
          <w:sz w:val="22"/>
          <w:szCs w:val="22"/>
        </w:rPr>
        <w:t xml:space="preserve">watching the kids </w:t>
      </w:r>
      <w:r w:rsidRPr="00441E96">
        <w:rPr>
          <w:rFonts w:ascii="Calibri" w:hAnsi="Calibri" w:cs="Calibri"/>
          <w:sz w:val="22"/>
          <w:szCs w:val="22"/>
        </w:rPr>
        <w:t>make craft</w:t>
      </w:r>
      <w:r w:rsidR="00D45698" w:rsidRPr="00441E96">
        <w:rPr>
          <w:rFonts w:ascii="Calibri" w:hAnsi="Calibri" w:cs="Calibri"/>
          <w:sz w:val="22"/>
          <w:szCs w:val="22"/>
        </w:rPr>
        <w:t>s</w:t>
      </w:r>
      <w:r w:rsidRPr="00441E96">
        <w:rPr>
          <w:rFonts w:ascii="Calibri" w:hAnsi="Calibri" w:cs="Calibri"/>
          <w:sz w:val="22"/>
          <w:szCs w:val="22"/>
        </w:rPr>
        <w:t xml:space="preserve">, some of the best day trips </w:t>
      </w:r>
      <w:r w:rsidR="00C15D81" w:rsidRPr="00441E96">
        <w:rPr>
          <w:rFonts w:ascii="Calibri" w:hAnsi="Calibri" w:cs="Calibri"/>
          <w:sz w:val="22"/>
          <w:szCs w:val="22"/>
        </w:rPr>
        <w:t xml:space="preserve">and events </w:t>
      </w:r>
      <w:r w:rsidRPr="00441E96">
        <w:rPr>
          <w:rFonts w:ascii="Calibri" w:hAnsi="Calibri" w:cs="Calibri"/>
          <w:sz w:val="22"/>
          <w:szCs w:val="22"/>
        </w:rPr>
        <w:t>are just a car ride away! Here are four worth-every-minute ideas for spending the day with your grandkids.</w:t>
      </w:r>
      <w:r w:rsidR="00C15D81" w:rsidRPr="00441E96">
        <w:rPr>
          <w:rFonts w:ascii="Calibri" w:hAnsi="Calibri" w:cs="Calibri"/>
          <w:sz w:val="22"/>
          <w:szCs w:val="22"/>
        </w:rPr>
        <w:t xml:space="preserve"> </w:t>
      </w:r>
      <w:r w:rsidR="00441E96" w:rsidRPr="00441E96">
        <w:rPr>
          <w:rFonts w:ascii="Calibri" w:hAnsi="Calibri" w:cs="Calibri"/>
          <w:sz w:val="22"/>
          <w:szCs w:val="22"/>
        </w:rPr>
        <w:t>Click on the title of each event to go to the website for specifics.</w:t>
      </w:r>
    </w:p>
    <w:p w14:paraId="5732DD17" w14:textId="1F5E4F2F" w:rsidR="00C15D81" w:rsidRPr="00441E96" w:rsidRDefault="00C15D81">
      <w:pPr>
        <w:rPr>
          <w:rFonts w:ascii="Calibri" w:hAnsi="Calibri" w:cs="Calibri"/>
          <w:sz w:val="22"/>
          <w:szCs w:val="22"/>
        </w:rPr>
      </w:pPr>
    </w:p>
    <w:p w14:paraId="486447A1" w14:textId="78B4CFF4" w:rsidR="00C15D81" w:rsidRPr="00441E96" w:rsidRDefault="00000000">
      <w:pPr>
        <w:rPr>
          <w:rFonts w:ascii="Calibri" w:hAnsi="Calibri" w:cs="Calibri"/>
          <w:sz w:val="22"/>
          <w:szCs w:val="22"/>
        </w:rPr>
      </w:pPr>
      <w:hyperlink r:id="rId4" w:history="1">
        <w:proofErr w:type="spellStart"/>
        <w:r w:rsidR="00C15D81" w:rsidRPr="00441E96">
          <w:rPr>
            <w:rStyle w:val="Hyperlink"/>
            <w:rFonts w:ascii="Calibri" w:hAnsi="Calibri" w:cs="Calibri"/>
            <w:sz w:val="22"/>
            <w:szCs w:val="22"/>
          </w:rPr>
          <w:t>Chalkfest</w:t>
        </w:r>
        <w:proofErr w:type="spellEnd"/>
        <w:r w:rsidR="00C15D81" w:rsidRPr="00441E96">
          <w:rPr>
            <w:rStyle w:val="Hyperlink"/>
            <w:rFonts w:ascii="Calibri" w:hAnsi="Calibri" w:cs="Calibri"/>
            <w:sz w:val="22"/>
            <w:szCs w:val="22"/>
          </w:rPr>
          <w:t xml:space="preserve"> Maple Grove</w:t>
        </w:r>
      </w:hyperlink>
    </w:p>
    <w:p w14:paraId="62162652" w14:textId="5F66BD92" w:rsidR="00C15D81" w:rsidRPr="00441E96" w:rsidRDefault="00C15D81">
      <w:pPr>
        <w:rPr>
          <w:rFonts w:ascii="Calibri" w:hAnsi="Calibri" w:cs="Calibri"/>
          <w:sz w:val="22"/>
          <w:szCs w:val="22"/>
          <w:vertAlign w:val="superscript"/>
        </w:rPr>
      </w:pPr>
      <w:r w:rsidRPr="00441E96">
        <w:rPr>
          <w:rFonts w:ascii="Calibri" w:hAnsi="Calibri" w:cs="Calibri"/>
          <w:sz w:val="22"/>
          <w:szCs w:val="22"/>
        </w:rPr>
        <w:t>June 10</w:t>
      </w:r>
      <w:r w:rsidRPr="00441E96">
        <w:rPr>
          <w:rFonts w:ascii="Calibri" w:hAnsi="Calibri" w:cs="Calibri"/>
          <w:sz w:val="22"/>
          <w:szCs w:val="22"/>
          <w:vertAlign w:val="superscript"/>
        </w:rPr>
        <w:t>th</w:t>
      </w:r>
      <w:r w:rsidRPr="00441E96">
        <w:rPr>
          <w:rFonts w:ascii="Calibri" w:hAnsi="Calibri" w:cs="Calibri"/>
          <w:sz w:val="22"/>
          <w:szCs w:val="22"/>
        </w:rPr>
        <w:t xml:space="preserve"> and 11</w:t>
      </w:r>
      <w:r w:rsidRPr="00441E96">
        <w:rPr>
          <w:rFonts w:ascii="Calibri" w:hAnsi="Calibri" w:cs="Calibri"/>
          <w:sz w:val="22"/>
          <w:szCs w:val="22"/>
          <w:vertAlign w:val="superscript"/>
        </w:rPr>
        <w:t>th</w:t>
      </w:r>
    </w:p>
    <w:p w14:paraId="759B54D6" w14:textId="6508579E" w:rsidR="00441E96" w:rsidRPr="00441E96" w:rsidRDefault="00CF13B5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color w:val="000000" w:themeColor="text1"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69D97953" wp14:editId="4C4E90FB">
            <wp:simplePos x="0" y="0"/>
            <wp:positionH relativeFrom="margin">
              <wp:posOffset>-577850</wp:posOffset>
            </wp:positionH>
            <wp:positionV relativeFrom="margin">
              <wp:posOffset>1974850</wp:posOffset>
            </wp:positionV>
            <wp:extent cx="2150110" cy="1428750"/>
            <wp:effectExtent l="0" t="0" r="0" b="6350"/>
            <wp:wrapSquare wrapText="bothSides"/>
            <wp:docPr id="2" name="Picture 2" descr="A picture containing drawing, painting, art, mura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drawing, painting, art, mural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011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1E96" w:rsidRPr="00441E96">
        <w:rPr>
          <w:rFonts w:ascii="Calibri" w:hAnsi="Calibri" w:cs="Calibri"/>
          <w:sz w:val="22"/>
          <w:szCs w:val="22"/>
        </w:rPr>
        <w:t>May 15</w:t>
      </w:r>
      <w:r w:rsidR="00441E96" w:rsidRPr="00441E96">
        <w:rPr>
          <w:rFonts w:ascii="Calibri" w:hAnsi="Calibri" w:cs="Calibri"/>
          <w:sz w:val="22"/>
          <w:szCs w:val="22"/>
          <w:vertAlign w:val="superscript"/>
        </w:rPr>
        <w:t>th</w:t>
      </w:r>
      <w:r w:rsidR="00441E96" w:rsidRPr="00441E96">
        <w:rPr>
          <w:rFonts w:ascii="Calibri" w:hAnsi="Calibri" w:cs="Calibri"/>
          <w:sz w:val="22"/>
          <w:szCs w:val="22"/>
        </w:rPr>
        <w:t xml:space="preserve"> – July 17</w:t>
      </w:r>
      <w:r w:rsidR="00441E96" w:rsidRPr="00441E96">
        <w:rPr>
          <w:rFonts w:ascii="Calibri" w:hAnsi="Calibri" w:cs="Calibri"/>
          <w:sz w:val="22"/>
          <w:szCs w:val="22"/>
          <w:vertAlign w:val="superscript"/>
        </w:rPr>
        <w:t>th</w:t>
      </w:r>
      <w:r w:rsidR="00441E96" w:rsidRPr="00441E96">
        <w:rPr>
          <w:rFonts w:ascii="Calibri" w:hAnsi="Calibri" w:cs="Calibri"/>
          <w:sz w:val="22"/>
          <w:szCs w:val="22"/>
        </w:rPr>
        <w:t xml:space="preserve"> (Mural Tour)</w:t>
      </w:r>
    </w:p>
    <w:p w14:paraId="400799BB" w14:textId="136B9CCB" w:rsidR="00C15D81" w:rsidRPr="00441E96" w:rsidRDefault="00C15D81">
      <w:pPr>
        <w:rPr>
          <w:rFonts w:ascii="Calibri" w:hAnsi="Calibri" w:cs="Calibri"/>
          <w:sz w:val="22"/>
          <w:szCs w:val="22"/>
        </w:rPr>
      </w:pPr>
    </w:p>
    <w:p w14:paraId="36EFF152" w14:textId="4CB208CC" w:rsidR="00C15D81" w:rsidRDefault="00C15D81">
      <w:pPr>
        <w:rPr>
          <w:rFonts w:ascii="Calibri" w:hAnsi="Calibri" w:cs="Calibri"/>
          <w:color w:val="000000" w:themeColor="text1"/>
          <w:sz w:val="22"/>
          <w:szCs w:val="22"/>
        </w:rPr>
      </w:pPr>
      <w:r w:rsidRPr="00441E96">
        <w:rPr>
          <w:rFonts w:ascii="Calibri" w:hAnsi="Calibri" w:cs="Calibri"/>
          <w:sz w:val="22"/>
          <w:szCs w:val="22"/>
        </w:rPr>
        <w:t xml:space="preserve">The largest street art festival in the Midwest, </w:t>
      </w:r>
      <w:proofErr w:type="spellStart"/>
      <w:r w:rsidRPr="00EF6574">
        <w:rPr>
          <w:rFonts w:ascii="Calibri" w:hAnsi="Calibri" w:cs="Calibri"/>
          <w:i/>
          <w:iCs/>
          <w:sz w:val="22"/>
          <w:szCs w:val="22"/>
        </w:rPr>
        <w:t>Chalkfest</w:t>
      </w:r>
      <w:proofErr w:type="spellEnd"/>
      <w:r w:rsidRPr="00EF6574">
        <w:rPr>
          <w:rFonts w:ascii="Calibri" w:hAnsi="Calibri" w:cs="Calibri"/>
          <w:i/>
          <w:iCs/>
          <w:sz w:val="22"/>
          <w:szCs w:val="22"/>
        </w:rPr>
        <w:t xml:space="preserve"> Maple Grove</w:t>
      </w:r>
      <w:r w:rsidRPr="00441E96">
        <w:rPr>
          <w:rFonts w:ascii="Calibri" w:hAnsi="Calibri" w:cs="Calibri"/>
          <w:sz w:val="22"/>
          <w:szCs w:val="22"/>
        </w:rPr>
        <w:t xml:space="preserve"> is a two</w:t>
      </w:r>
      <w:r w:rsidRPr="00441E96">
        <w:rPr>
          <w:rFonts w:ascii="Calibri" w:hAnsi="Calibri" w:cs="Calibri"/>
          <w:color w:val="000000" w:themeColor="text1"/>
          <w:sz w:val="22"/>
          <w:szCs w:val="22"/>
        </w:rPr>
        <w:t>-day street art festival with entertainment, food, and family fun</w:t>
      </w:r>
      <w:r w:rsidRPr="00EF6574">
        <w:rPr>
          <w:rFonts w:ascii="Calibri" w:hAnsi="Calibri" w:cs="Calibri"/>
          <w:i/>
          <w:iCs/>
          <w:color w:val="000000" w:themeColor="text1"/>
          <w:sz w:val="22"/>
          <w:szCs w:val="22"/>
        </w:rPr>
        <w:t xml:space="preserve">! </w:t>
      </w:r>
      <w:proofErr w:type="spellStart"/>
      <w:r w:rsidRPr="00EF6574">
        <w:rPr>
          <w:rFonts w:ascii="Calibri" w:hAnsi="Calibri" w:cs="Calibri"/>
          <w:i/>
          <w:iCs/>
          <w:color w:val="000000" w:themeColor="text1"/>
          <w:sz w:val="22"/>
          <w:szCs w:val="22"/>
        </w:rPr>
        <w:t>Chalkfest</w:t>
      </w:r>
      <w:proofErr w:type="spellEnd"/>
      <w:r w:rsidRPr="00441E96">
        <w:rPr>
          <w:rFonts w:ascii="Calibri" w:hAnsi="Calibri" w:cs="Calibri"/>
          <w:color w:val="000000" w:themeColor="text1"/>
          <w:sz w:val="22"/>
          <w:szCs w:val="22"/>
        </w:rPr>
        <w:t xml:space="preserve"> features sidewalk chalk art by professionals, amateurs </w:t>
      </w:r>
      <w:r w:rsidR="00EF6574">
        <w:rPr>
          <w:rFonts w:ascii="Calibri" w:hAnsi="Calibri" w:cs="Calibri"/>
          <w:color w:val="000000" w:themeColor="text1"/>
          <w:sz w:val="22"/>
          <w:szCs w:val="22"/>
        </w:rPr>
        <w:t xml:space="preserve">and </w:t>
      </w:r>
      <w:r w:rsidRPr="00441E96">
        <w:rPr>
          <w:rFonts w:ascii="Calibri" w:hAnsi="Calibri" w:cs="Calibri"/>
          <w:color w:val="000000" w:themeColor="text1"/>
          <w:sz w:val="22"/>
          <w:szCs w:val="22"/>
        </w:rPr>
        <w:t xml:space="preserve">art enthusiasts from across the world! </w:t>
      </w:r>
      <w:r w:rsidR="00441E96" w:rsidRPr="00441E96">
        <w:rPr>
          <w:rFonts w:ascii="Calibri" w:hAnsi="Calibri" w:cs="Calibri"/>
          <w:color w:val="000000" w:themeColor="text1"/>
          <w:sz w:val="22"/>
          <w:szCs w:val="22"/>
        </w:rPr>
        <w:t xml:space="preserve">You’ll see breathtaking art including 3D images that will have you asking: how did they do that? Plus, don’t miss the Mural Tour which includes 16 sites in and around </w:t>
      </w:r>
      <w:r w:rsidR="00EF6574">
        <w:rPr>
          <w:rFonts w:ascii="Calibri" w:hAnsi="Calibri" w:cs="Calibri"/>
          <w:color w:val="000000" w:themeColor="text1"/>
          <w:sz w:val="22"/>
          <w:szCs w:val="22"/>
        </w:rPr>
        <w:t xml:space="preserve">Maple Grove </w:t>
      </w:r>
      <w:r w:rsidR="00441E96" w:rsidRPr="00441E96">
        <w:rPr>
          <w:rFonts w:ascii="Calibri" w:hAnsi="Calibri" w:cs="Calibri"/>
          <w:color w:val="000000" w:themeColor="text1"/>
          <w:sz w:val="22"/>
          <w:szCs w:val="22"/>
        </w:rPr>
        <w:t xml:space="preserve">with 8’ x 8’ murals painted by </w:t>
      </w:r>
      <w:proofErr w:type="spellStart"/>
      <w:r w:rsidR="00441E96" w:rsidRPr="00EF6574">
        <w:rPr>
          <w:rFonts w:ascii="Calibri" w:hAnsi="Calibri" w:cs="Calibri"/>
          <w:i/>
          <w:iCs/>
          <w:color w:val="000000" w:themeColor="text1"/>
          <w:sz w:val="22"/>
          <w:szCs w:val="22"/>
        </w:rPr>
        <w:t>Chalkfest</w:t>
      </w:r>
      <w:proofErr w:type="spellEnd"/>
      <w:r w:rsidR="00441E96" w:rsidRPr="00441E96">
        <w:rPr>
          <w:rFonts w:ascii="Calibri" w:hAnsi="Calibri" w:cs="Calibri"/>
          <w:color w:val="000000" w:themeColor="text1"/>
          <w:sz w:val="22"/>
          <w:szCs w:val="22"/>
        </w:rPr>
        <w:t xml:space="preserve"> artists.</w:t>
      </w:r>
    </w:p>
    <w:p w14:paraId="08251CCC" w14:textId="12CE6706" w:rsidR="00CF13B5" w:rsidRDefault="00CF13B5">
      <w:pPr>
        <w:rPr>
          <w:rFonts w:ascii="Calibri" w:hAnsi="Calibri" w:cs="Calibri"/>
          <w:color w:val="000000" w:themeColor="text1"/>
          <w:sz w:val="22"/>
          <w:szCs w:val="22"/>
        </w:rPr>
      </w:pPr>
    </w:p>
    <w:p w14:paraId="4B894AEF" w14:textId="20B36137" w:rsidR="00CF13B5" w:rsidRPr="00441E96" w:rsidRDefault="00CF13B5">
      <w:pPr>
        <w:rPr>
          <w:rFonts w:ascii="Calibri" w:hAnsi="Calibri" w:cs="Calibri"/>
          <w:color w:val="000000" w:themeColor="text1"/>
          <w:sz w:val="22"/>
          <w:szCs w:val="22"/>
        </w:rPr>
      </w:pPr>
    </w:p>
    <w:p w14:paraId="5C3344AA" w14:textId="738B59E0" w:rsidR="009A47E0" w:rsidRPr="00441E96" w:rsidRDefault="009A47E0">
      <w:pPr>
        <w:rPr>
          <w:rFonts w:ascii="Calibri" w:hAnsi="Calibri" w:cs="Calibri"/>
          <w:sz w:val="22"/>
          <w:szCs w:val="22"/>
        </w:rPr>
      </w:pPr>
    </w:p>
    <w:p w14:paraId="39502E18" w14:textId="69513885" w:rsidR="00441E96" w:rsidRPr="00441E96" w:rsidRDefault="00000000">
      <w:pPr>
        <w:rPr>
          <w:rFonts w:ascii="Calibri" w:hAnsi="Calibri" w:cs="Calibri"/>
          <w:sz w:val="22"/>
          <w:szCs w:val="22"/>
        </w:rPr>
      </w:pPr>
      <w:r>
        <w:fldChar w:fldCharType="begin"/>
      </w:r>
      <w:r>
        <w:instrText xml:space="preserve"> HYPERLINK "https://www.eagleeyefarm.net/" </w:instrText>
      </w:r>
      <w:r>
        <w:fldChar w:fldCharType="separate"/>
      </w:r>
      <w:r w:rsidR="009A47E0" w:rsidRPr="00441E96">
        <w:rPr>
          <w:rStyle w:val="Hyperlink"/>
          <w:rFonts w:ascii="Calibri" w:hAnsi="Calibri" w:cs="Calibri"/>
          <w:sz w:val="22"/>
          <w:szCs w:val="22"/>
        </w:rPr>
        <w:t>Eagle Eye Farm</w:t>
      </w:r>
      <w:r>
        <w:rPr>
          <w:rStyle w:val="Hyperlink"/>
          <w:rFonts w:ascii="Calibri" w:hAnsi="Calibri" w:cs="Calibri"/>
          <w:sz w:val="22"/>
          <w:szCs w:val="22"/>
        </w:rPr>
        <w:fldChar w:fldCharType="end"/>
      </w:r>
    </w:p>
    <w:p w14:paraId="4F10B041" w14:textId="62752297" w:rsidR="009A47E0" w:rsidRPr="00441E96" w:rsidRDefault="00CF13B5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56C4638F" wp14:editId="644EFEC5">
            <wp:simplePos x="0" y="0"/>
            <wp:positionH relativeFrom="margin">
              <wp:posOffset>4251960</wp:posOffset>
            </wp:positionH>
            <wp:positionV relativeFrom="margin">
              <wp:posOffset>4321810</wp:posOffset>
            </wp:positionV>
            <wp:extent cx="1517015" cy="1888490"/>
            <wp:effectExtent l="0" t="0" r="0" b="3810"/>
            <wp:wrapSquare wrapText="bothSides"/>
            <wp:docPr id="3" name="Picture 3" descr="A person feeding a goa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erson feeding a goa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015" cy="1888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47E0" w:rsidRPr="00441E96">
        <w:rPr>
          <w:rFonts w:ascii="Calibri" w:hAnsi="Calibri" w:cs="Calibri"/>
          <w:sz w:val="22"/>
          <w:szCs w:val="22"/>
        </w:rPr>
        <w:t>River Falls, WI</w:t>
      </w:r>
    </w:p>
    <w:p w14:paraId="09D64E23" w14:textId="7D9CE755" w:rsidR="00C15D81" w:rsidRPr="00441E96" w:rsidRDefault="00C15D81">
      <w:pPr>
        <w:rPr>
          <w:rFonts w:ascii="Calibri" w:hAnsi="Calibri" w:cs="Calibri"/>
          <w:sz w:val="22"/>
          <w:szCs w:val="22"/>
        </w:rPr>
      </w:pPr>
    </w:p>
    <w:p w14:paraId="0407CB58" w14:textId="0C163C9E" w:rsidR="00C15D81" w:rsidRDefault="00C15D81" w:rsidP="00C15D81">
      <w:pPr>
        <w:rPr>
          <w:rFonts w:ascii="Calibri" w:hAnsi="Calibri" w:cs="Calibri"/>
          <w:sz w:val="22"/>
          <w:szCs w:val="22"/>
        </w:rPr>
      </w:pPr>
      <w:r w:rsidRPr="00441E96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Roam a stunning farm property filled with </w:t>
      </w:r>
      <w:proofErr w:type="spellStart"/>
      <w:r w:rsidRPr="00441E96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Huacaya</w:t>
      </w:r>
      <w:proofErr w:type="spellEnd"/>
      <w:r w:rsidRPr="00441E96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Alpacas, Valais Blacknose Sheep, llamas, Kune </w:t>
      </w:r>
      <w:proofErr w:type="spellStart"/>
      <w:r w:rsidRPr="00441E96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Kune</w:t>
      </w:r>
      <w:proofErr w:type="spellEnd"/>
      <w:r w:rsidRPr="00441E96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pigs, </w:t>
      </w:r>
      <w:proofErr w:type="gramStart"/>
      <w:r w:rsidRPr="00441E96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mini Highland</w:t>
      </w:r>
      <w:proofErr w:type="gramEnd"/>
      <w:r w:rsidRPr="00441E96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cattle and an eclectic group of chickens. You’ll tour the property, feed and pet the animals and learn the inner-workings of this farm which has caught the attention of National Geographic and was recently featured </w:t>
      </w:r>
      <w:r w:rsidRPr="00441E96">
        <w:rPr>
          <w:rFonts w:ascii="Calibri" w:hAnsi="Calibri" w:cs="Calibri"/>
          <w:sz w:val="22"/>
          <w:szCs w:val="22"/>
        </w:rPr>
        <w:t xml:space="preserve">on </w:t>
      </w:r>
      <w:r w:rsidRPr="00441E96">
        <w:rPr>
          <w:rFonts w:ascii="Calibri" w:hAnsi="Calibri" w:cs="Calibri"/>
          <w:color w:val="000000" w:themeColor="text1"/>
          <w:sz w:val="22"/>
          <w:szCs w:val="22"/>
        </w:rPr>
        <w:t>the first season/</w:t>
      </w:r>
      <w:r w:rsidRPr="00441E96">
        <w:rPr>
          <w:rFonts w:ascii="Calibri" w:hAnsi="Calibri" w:cs="Calibri"/>
          <w:sz w:val="22"/>
          <w:szCs w:val="22"/>
        </w:rPr>
        <w:t>episode 2 of “</w:t>
      </w:r>
      <w:hyperlink r:id="rId7" w:history="1">
        <w:r w:rsidRPr="00441E96">
          <w:rPr>
            <w:rStyle w:val="Hyperlink"/>
            <w:rFonts w:ascii="Calibri" w:hAnsi="Calibri" w:cs="Calibri"/>
            <w:sz w:val="22"/>
            <w:szCs w:val="22"/>
          </w:rPr>
          <w:t>Going Fur Gold”</w:t>
        </w:r>
      </w:hyperlink>
      <w:r w:rsidRPr="00441E96">
        <w:rPr>
          <w:rFonts w:ascii="Calibri" w:hAnsi="Calibri" w:cs="Calibri"/>
          <w:sz w:val="22"/>
          <w:szCs w:val="22"/>
        </w:rPr>
        <w:t xml:space="preserve"> airing on National Geographic Wild and streaming on YouTube and Hulu.</w:t>
      </w:r>
    </w:p>
    <w:p w14:paraId="4C20224F" w14:textId="07D11149" w:rsidR="00CF13B5" w:rsidRDefault="00CF13B5" w:rsidP="00C15D81">
      <w:pPr>
        <w:rPr>
          <w:rFonts w:ascii="Calibri" w:hAnsi="Calibri" w:cs="Calibri"/>
          <w:sz w:val="22"/>
          <w:szCs w:val="22"/>
        </w:rPr>
      </w:pPr>
    </w:p>
    <w:p w14:paraId="7A90D629" w14:textId="77777777" w:rsidR="00CF13B5" w:rsidRDefault="00CF13B5" w:rsidP="00C15D81">
      <w:pPr>
        <w:rPr>
          <w:rFonts w:ascii="Calibri" w:hAnsi="Calibri" w:cs="Calibri"/>
          <w:sz w:val="22"/>
          <w:szCs w:val="22"/>
        </w:rPr>
      </w:pPr>
    </w:p>
    <w:p w14:paraId="4362F023" w14:textId="45A337FF" w:rsidR="00CF13B5" w:rsidRDefault="00CF13B5" w:rsidP="00C15D81">
      <w:pPr>
        <w:rPr>
          <w:rFonts w:ascii="Calibri" w:hAnsi="Calibri" w:cs="Calibri"/>
          <w:sz w:val="22"/>
          <w:szCs w:val="22"/>
        </w:rPr>
      </w:pPr>
    </w:p>
    <w:p w14:paraId="21A7FDD7" w14:textId="561E8E9D" w:rsidR="00CF13B5" w:rsidRPr="00441E96" w:rsidRDefault="00CF13B5" w:rsidP="00C15D81">
      <w:pPr>
        <w:rPr>
          <w:rFonts w:ascii="Calibri" w:hAnsi="Calibri" w:cs="Calibri"/>
          <w:sz w:val="22"/>
          <w:szCs w:val="22"/>
        </w:rPr>
      </w:pPr>
    </w:p>
    <w:p w14:paraId="0A8E607C" w14:textId="37888189" w:rsidR="00D45698" w:rsidRPr="00441E96" w:rsidRDefault="00CF13B5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color w:val="000000" w:themeColor="text1"/>
          <w:sz w:val="22"/>
          <w:szCs w:val="22"/>
        </w:rPr>
        <w:drawing>
          <wp:anchor distT="0" distB="0" distL="114300" distR="114300" simplePos="0" relativeHeight="251661312" behindDoc="0" locked="0" layoutInCell="1" allowOverlap="1" wp14:anchorId="1CB9C015" wp14:editId="7AC696F7">
            <wp:simplePos x="0" y="0"/>
            <wp:positionH relativeFrom="margin">
              <wp:posOffset>-393192</wp:posOffset>
            </wp:positionH>
            <wp:positionV relativeFrom="margin">
              <wp:posOffset>6347206</wp:posOffset>
            </wp:positionV>
            <wp:extent cx="1965960" cy="1457432"/>
            <wp:effectExtent l="0" t="0" r="2540" b="3175"/>
            <wp:wrapSquare wrapText="bothSides"/>
            <wp:docPr id="4" name="Picture 4" descr="A picture containing indoor, furniture, door, fl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indoor, furniture, door, floor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14574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3B65BC" w14:textId="384ABEEB" w:rsidR="00D45698" w:rsidRPr="009A47E0" w:rsidRDefault="00000000" w:rsidP="00D45698">
      <w:pPr>
        <w:shd w:val="clear" w:color="auto" w:fill="FFFFFF"/>
        <w:rPr>
          <w:rFonts w:ascii="Calibri" w:eastAsia="Times New Roman" w:hAnsi="Calibri" w:cs="Calibri"/>
          <w:color w:val="000000"/>
          <w:sz w:val="22"/>
          <w:szCs w:val="22"/>
        </w:rPr>
      </w:pPr>
      <w:hyperlink r:id="rId9" w:history="1">
        <w:proofErr w:type="spellStart"/>
        <w:r w:rsidR="00D45698" w:rsidRPr="009A47E0">
          <w:rPr>
            <w:rStyle w:val="Hyperlink"/>
            <w:rFonts w:ascii="Calibri" w:eastAsia="Times New Roman" w:hAnsi="Calibri" w:cs="Calibri"/>
            <w:sz w:val="22"/>
            <w:szCs w:val="22"/>
          </w:rPr>
          <w:t>Minisota</w:t>
        </w:r>
        <w:proofErr w:type="spellEnd"/>
        <w:r w:rsidR="00D45698" w:rsidRPr="009A47E0">
          <w:rPr>
            <w:rStyle w:val="Hyperlink"/>
            <w:rFonts w:ascii="Calibri" w:eastAsia="Times New Roman" w:hAnsi="Calibri" w:cs="Calibri"/>
            <w:sz w:val="22"/>
            <w:szCs w:val="22"/>
          </w:rPr>
          <w:t xml:space="preserve"> Play Café </w:t>
        </w:r>
      </w:hyperlink>
    </w:p>
    <w:p w14:paraId="36BAAE12" w14:textId="4EA9468D" w:rsidR="00D45698" w:rsidRPr="00441E96" w:rsidRDefault="00D45698" w:rsidP="00D45698">
      <w:pPr>
        <w:shd w:val="clear" w:color="auto" w:fill="FFFFFF"/>
        <w:rPr>
          <w:rFonts w:ascii="Calibri" w:eastAsia="Times New Roman" w:hAnsi="Calibri" w:cs="Calibri"/>
          <w:color w:val="000000"/>
          <w:sz w:val="22"/>
          <w:szCs w:val="22"/>
        </w:rPr>
      </w:pPr>
      <w:r w:rsidRPr="009A47E0">
        <w:rPr>
          <w:rFonts w:ascii="Calibri" w:eastAsia="Times New Roman" w:hAnsi="Calibri" w:cs="Calibri"/>
          <w:color w:val="000000"/>
          <w:sz w:val="22"/>
          <w:szCs w:val="22"/>
        </w:rPr>
        <w:t>The Shoppes at Arbor Lakes </w:t>
      </w:r>
      <w:r w:rsidRPr="00441E96">
        <w:rPr>
          <w:rFonts w:ascii="Calibri" w:eastAsia="Times New Roman" w:hAnsi="Calibri" w:cs="Calibri"/>
          <w:color w:val="000000"/>
          <w:sz w:val="22"/>
          <w:szCs w:val="22"/>
        </w:rPr>
        <w:t>in Maple Grove</w:t>
      </w:r>
    </w:p>
    <w:p w14:paraId="1E9E47F6" w14:textId="2FD79E57" w:rsidR="00D45698" w:rsidRPr="00441E96" w:rsidRDefault="00D45698">
      <w:pPr>
        <w:rPr>
          <w:rFonts w:ascii="Calibri" w:hAnsi="Calibri" w:cs="Calibri"/>
          <w:sz w:val="22"/>
          <w:szCs w:val="22"/>
        </w:rPr>
      </w:pPr>
    </w:p>
    <w:p w14:paraId="691D9AA4" w14:textId="0ADE32B3" w:rsidR="00AF1101" w:rsidRDefault="00AF1101" w:rsidP="00AF1101">
      <w:pPr>
        <w:rPr>
          <w:rFonts w:ascii="Calibri" w:hAnsi="Calibri" w:cs="Calibri"/>
          <w:color w:val="000000" w:themeColor="text1"/>
          <w:sz w:val="22"/>
          <w:szCs w:val="22"/>
        </w:rPr>
      </w:pPr>
      <w:r w:rsidRPr="00441E96">
        <w:rPr>
          <w:rFonts w:ascii="Calibri" w:hAnsi="Calibri" w:cs="Calibri"/>
          <w:color w:val="000000" w:themeColor="text1"/>
          <w:sz w:val="22"/>
          <w:szCs w:val="22"/>
        </w:rPr>
        <w:t>Sip on a latte while the grandkids enjoy the only indoor play space in Minnesota that combines an imaginative play area and a café. In an era of drive-</w:t>
      </w:r>
      <w:proofErr w:type="spellStart"/>
      <w:r w:rsidRPr="00441E96">
        <w:rPr>
          <w:rFonts w:ascii="Calibri" w:hAnsi="Calibri" w:cs="Calibri"/>
          <w:color w:val="000000" w:themeColor="text1"/>
          <w:sz w:val="22"/>
          <w:szCs w:val="22"/>
        </w:rPr>
        <w:t>thrus</w:t>
      </w:r>
      <w:proofErr w:type="spellEnd"/>
      <w:r w:rsidRPr="00441E96">
        <w:rPr>
          <w:rFonts w:ascii="Calibri" w:hAnsi="Calibri" w:cs="Calibri"/>
          <w:color w:val="000000" w:themeColor="text1"/>
          <w:sz w:val="22"/>
          <w:szCs w:val="22"/>
        </w:rPr>
        <w:t xml:space="preserve"> and “screen time”, </w:t>
      </w:r>
      <w:proofErr w:type="spellStart"/>
      <w:r w:rsidRPr="00441E96">
        <w:rPr>
          <w:rFonts w:ascii="Calibri" w:hAnsi="Calibri" w:cs="Calibri"/>
          <w:i/>
          <w:iCs/>
          <w:color w:val="000000" w:themeColor="text1"/>
          <w:sz w:val="22"/>
          <w:szCs w:val="22"/>
        </w:rPr>
        <w:t>MiniSota</w:t>
      </w:r>
      <w:proofErr w:type="spellEnd"/>
      <w:r w:rsidRPr="00441E96">
        <w:rPr>
          <w:rFonts w:ascii="Calibri" w:hAnsi="Calibri" w:cs="Calibri"/>
          <w:i/>
          <w:iCs/>
          <w:color w:val="000000" w:themeColor="text1"/>
          <w:sz w:val="22"/>
          <w:szCs w:val="22"/>
        </w:rPr>
        <w:t xml:space="preserve"> Play Cafe</w:t>
      </w:r>
      <w:r w:rsidRPr="00441E96">
        <w:rPr>
          <w:rFonts w:ascii="Calibri" w:hAnsi="Calibri" w:cs="Calibri"/>
          <w:color w:val="000000" w:themeColor="text1"/>
          <w:sz w:val="22"/>
          <w:szCs w:val="22"/>
        </w:rPr>
        <w:t xml:space="preserve"> provides children and their caretakers a fun, clean place they both can enjoy. </w:t>
      </w:r>
    </w:p>
    <w:p w14:paraId="094BACE9" w14:textId="559AED4D" w:rsidR="00CF13B5" w:rsidRDefault="00CF13B5" w:rsidP="00AF1101">
      <w:pPr>
        <w:rPr>
          <w:rFonts w:ascii="Calibri" w:hAnsi="Calibri" w:cs="Calibri"/>
          <w:color w:val="000000" w:themeColor="text1"/>
          <w:sz w:val="22"/>
          <w:szCs w:val="22"/>
        </w:rPr>
      </w:pPr>
    </w:p>
    <w:p w14:paraId="338E8CEC" w14:textId="77777777" w:rsidR="00CF13B5" w:rsidRPr="00441E96" w:rsidRDefault="00CF13B5" w:rsidP="00AF1101">
      <w:pPr>
        <w:rPr>
          <w:rFonts w:ascii="Calibri" w:hAnsi="Calibri" w:cs="Calibri"/>
          <w:color w:val="000000" w:themeColor="text1"/>
          <w:sz w:val="22"/>
          <w:szCs w:val="22"/>
        </w:rPr>
      </w:pPr>
    </w:p>
    <w:p w14:paraId="2EDAEE7A" w14:textId="1FFB86A1" w:rsidR="00AF1101" w:rsidRPr="00441E96" w:rsidRDefault="00AF1101" w:rsidP="00AF1101">
      <w:pPr>
        <w:rPr>
          <w:rFonts w:ascii="Calibri" w:hAnsi="Calibri" w:cs="Calibri"/>
          <w:color w:val="000000" w:themeColor="text1"/>
          <w:sz w:val="22"/>
          <w:szCs w:val="22"/>
        </w:rPr>
      </w:pPr>
    </w:p>
    <w:p w14:paraId="4F2D0AAE" w14:textId="77777777" w:rsidR="00CF13B5" w:rsidRDefault="00CF13B5" w:rsidP="00AF1101"/>
    <w:p w14:paraId="0F688CD5" w14:textId="7EC10D6D" w:rsidR="00AF1101" w:rsidRPr="00441E96" w:rsidRDefault="00000000" w:rsidP="00AF1101">
      <w:pPr>
        <w:rPr>
          <w:rFonts w:ascii="Calibri" w:hAnsi="Calibri" w:cs="Calibri"/>
          <w:color w:val="000000" w:themeColor="text1"/>
          <w:sz w:val="22"/>
          <w:szCs w:val="22"/>
        </w:rPr>
      </w:pPr>
      <w:hyperlink r:id="rId10" w:history="1">
        <w:r w:rsidR="00AF1101" w:rsidRPr="00441E96">
          <w:rPr>
            <w:rStyle w:val="Hyperlink"/>
            <w:rFonts w:ascii="Calibri" w:hAnsi="Calibri" w:cs="Calibri"/>
            <w:sz w:val="22"/>
            <w:szCs w:val="22"/>
          </w:rPr>
          <w:t>Safari North</w:t>
        </w:r>
      </w:hyperlink>
    </w:p>
    <w:p w14:paraId="20F923E1" w14:textId="66141502" w:rsidR="00AF1101" w:rsidRPr="00441E96" w:rsidRDefault="00AF1101" w:rsidP="00AF1101">
      <w:pPr>
        <w:rPr>
          <w:rFonts w:ascii="Calibri" w:hAnsi="Calibri" w:cs="Calibri"/>
          <w:color w:val="000000" w:themeColor="text1"/>
          <w:sz w:val="22"/>
          <w:szCs w:val="22"/>
        </w:rPr>
      </w:pPr>
      <w:r w:rsidRPr="00441E96">
        <w:rPr>
          <w:rFonts w:ascii="Calibri" w:hAnsi="Calibri" w:cs="Calibri"/>
          <w:color w:val="000000" w:themeColor="text1"/>
          <w:sz w:val="22"/>
          <w:szCs w:val="22"/>
        </w:rPr>
        <w:t xml:space="preserve">Brainerd, MN </w:t>
      </w:r>
    </w:p>
    <w:p w14:paraId="2B76E743" w14:textId="0B92C0A5" w:rsidR="00AF1101" w:rsidRPr="00441E96" w:rsidRDefault="00AF1101" w:rsidP="00AF1101">
      <w:pPr>
        <w:rPr>
          <w:rFonts w:ascii="Calibri" w:hAnsi="Calibri" w:cs="Calibri"/>
          <w:color w:val="000000" w:themeColor="text1"/>
          <w:sz w:val="22"/>
          <w:szCs w:val="22"/>
        </w:rPr>
      </w:pPr>
    </w:p>
    <w:p w14:paraId="17F5427A" w14:textId="53B45F6E" w:rsidR="00AF1101" w:rsidRPr="00441E96" w:rsidRDefault="00AF1101" w:rsidP="00AF1101">
      <w:pPr>
        <w:rPr>
          <w:rFonts w:ascii="Calibri" w:hAnsi="Calibri" w:cs="Calibri"/>
          <w:color w:val="000000" w:themeColor="text1"/>
          <w:sz w:val="22"/>
          <w:szCs w:val="22"/>
        </w:rPr>
      </w:pPr>
      <w:r w:rsidRPr="00441E9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Award-winning </w:t>
      </w:r>
      <w:r w:rsidRPr="00EF6574">
        <w:rPr>
          <w:rFonts w:ascii="Calibri" w:hAnsi="Calibri" w:cs="Calibri"/>
          <w:bCs/>
          <w:i/>
          <w:iCs/>
          <w:color w:val="000000" w:themeColor="text1"/>
          <w:sz w:val="22"/>
          <w:szCs w:val="22"/>
        </w:rPr>
        <w:t>Safari North Wildlife Park</w:t>
      </w:r>
      <w:r w:rsidRPr="00441E9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features more than 150 species from six continents. You and the grandkids can feed giraffes or get an up-close look at species specific to </w:t>
      </w:r>
      <w:r w:rsidR="00EF6574">
        <w:rPr>
          <w:rFonts w:ascii="Calibri" w:hAnsi="Calibri" w:cs="Calibri"/>
          <w:bCs/>
          <w:color w:val="000000" w:themeColor="text1"/>
          <w:sz w:val="22"/>
          <w:szCs w:val="22"/>
        </w:rPr>
        <w:t xml:space="preserve">Africa </w:t>
      </w:r>
      <w:r w:rsidRPr="00441E9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while riding a locomotive train through </w:t>
      </w:r>
      <w:r w:rsidR="00EF6574">
        <w:rPr>
          <w:rFonts w:ascii="Calibri" w:hAnsi="Calibri" w:cs="Calibri"/>
          <w:bCs/>
          <w:color w:val="000000" w:themeColor="text1"/>
          <w:sz w:val="22"/>
          <w:szCs w:val="22"/>
        </w:rPr>
        <w:t>the</w:t>
      </w:r>
      <w:r w:rsidRPr="00441E9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exhibit titled: </w:t>
      </w:r>
      <w:r w:rsidRPr="00EF6574">
        <w:rPr>
          <w:rFonts w:ascii="Calibri" w:hAnsi="Calibri" w:cs="Calibri"/>
          <w:bCs/>
          <w:i/>
          <w:iCs/>
          <w:color w:val="000000" w:themeColor="text1"/>
          <w:sz w:val="22"/>
          <w:szCs w:val="22"/>
        </w:rPr>
        <w:t>Expedition Safari</w:t>
      </w:r>
      <w:r w:rsidRPr="00441E9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. Animals featured include lions, </w:t>
      </w:r>
      <w:r w:rsidRPr="00441E96">
        <w:rPr>
          <w:rFonts w:ascii="Calibri" w:hAnsi="Calibri" w:cs="Calibri"/>
          <w:color w:val="000000" w:themeColor="text1"/>
          <w:sz w:val="22"/>
          <w:szCs w:val="22"/>
        </w:rPr>
        <w:t xml:space="preserve">hyenas, monkeys, zebras, wildebeest, ostrich and more! </w:t>
      </w:r>
      <w:r w:rsidRPr="00EF6574">
        <w:rPr>
          <w:rFonts w:ascii="Calibri" w:hAnsi="Calibri" w:cs="Calibri"/>
          <w:i/>
          <w:iCs/>
          <w:color w:val="000000" w:themeColor="text1"/>
          <w:sz w:val="22"/>
          <w:szCs w:val="22"/>
        </w:rPr>
        <w:t>Safari North</w:t>
      </w:r>
      <w:r w:rsidRPr="00441E96">
        <w:rPr>
          <w:rFonts w:ascii="Calibri" w:hAnsi="Calibri" w:cs="Calibri"/>
          <w:color w:val="000000" w:themeColor="text1"/>
          <w:sz w:val="22"/>
          <w:szCs w:val="22"/>
        </w:rPr>
        <w:t xml:space="preserve"> is also one of few zoos in the Midwest with cheetahs.</w:t>
      </w:r>
    </w:p>
    <w:p w14:paraId="6A1CAD7B" w14:textId="693840B1" w:rsidR="00AF1101" w:rsidRPr="00441E96" w:rsidRDefault="00AF1101" w:rsidP="00AF1101">
      <w:pPr>
        <w:rPr>
          <w:rFonts w:ascii="Calibri" w:hAnsi="Calibri" w:cs="Calibri"/>
          <w:color w:val="000000" w:themeColor="text1"/>
          <w:sz w:val="22"/>
          <w:szCs w:val="22"/>
        </w:rPr>
      </w:pPr>
    </w:p>
    <w:sectPr w:rsidR="00AF1101" w:rsidRPr="00441E96" w:rsidSect="00D350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7E0"/>
    <w:rsid w:val="00441E96"/>
    <w:rsid w:val="004A0D98"/>
    <w:rsid w:val="007A6808"/>
    <w:rsid w:val="009A47E0"/>
    <w:rsid w:val="00A50217"/>
    <w:rsid w:val="00AF1101"/>
    <w:rsid w:val="00C15D81"/>
    <w:rsid w:val="00CF13B5"/>
    <w:rsid w:val="00D3506D"/>
    <w:rsid w:val="00D45698"/>
    <w:rsid w:val="00EF6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540F7"/>
  <w15:chartTrackingRefBased/>
  <w15:docId w15:val="{879BD7C7-AD14-C44B-9990-E0ACA942E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9A47E0"/>
  </w:style>
  <w:style w:type="character" w:styleId="Hyperlink">
    <w:name w:val="Hyperlink"/>
    <w:basedOn w:val="DefaultParagraphFont"/>
    <w:uiPriority w:val="99"/>
    <w:unhideWhenUsed/>
    <w:rsid w:val="009A47E0"/>
    <w:rPr>
      <w:color w:val="0000FF"/>
      <w:u w:val="single"/>
    </w:rPr>
  </w:style>
  <w:style w:type="character" w:customStyle="1" w:styleId="contentpasted1">
    <w:name w:val="contentpasted1"/>
    <w:basedOn w:val="DefaultParagraphFont"/>
    <w:rsid w:val="009A47E0"/>
  </w:style>
  <w:style w:type="character" w:customStyle="1" w:styleId="contentpasted2">
    <w:name w:val="contentpasted2"/>
    <w:basedOn w:val="DefaultParagraphFont"/>
    <w:rsid w:val="009A47E0"/>
  </w:style>
  <w:style w:type="character" w:styleId="UnresolvedMention">
    <w:name w:val="Unresolved Mention"/>
    <w:basedOn w:val="DefaultParagraphFont"/>
    <w:uiPriority w:val="99"/>
    <w:semiHidden/>
    <w:unhideWhenUsed/>
    <w:rsid w:val="009A47E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4569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615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38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9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9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0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2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6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3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7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9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2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8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8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44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9110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089412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105755">
                  <w:marLeft w:val="0"/>
                  <w:marRight w:val="12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779153">
                  <w:marLeft w:val="0"/>
                  <w:marRight w:val="12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36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592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1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2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0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9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72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80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6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24490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009872">
                  <w:marLeft w:val="0"/>
                  <w:marRight w:val="12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221014">
                  <w:marLeft w:val="0"/>
                  <w:marRight w:val="12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55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243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4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7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9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56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8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1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361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122827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265849">
                  <w:marLeft w:val="0"/>
                  <w:marRight w:val="12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hyperlink" Target="https://www.nationalgeographic.com/tv/shows/going-fur-gold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www.safarinorth.com/" TargetMode="External"/><Relationship Id="rId4" Type="http://schemas.openxmlformats.org/officeDocument/2006/relationships/hyperlink" Target="https://chalkfestmaplegrove.com/" TargetMode="External"/><Relationship Id="rId9" Type="http://schemas.openxmlformats.org/officeDocument/2006/relationships/hyperlink" Target="https://www.minisotaplaycaf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475</Words>
  <Characters>2057</Characters>
  <Application>Microsoft Office Word</Application>
  <DocSecurity>0</DocSecurity>
  <Lines>35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Plummer</dc:creator>
  <cp:keywords/>
  <dc:description/>
  <cp:lastModifiedBy>Wendy Ponte</cp:lastModifiedBy>
  <cp:revision>2</cp:revision>
  <cp:lastPrinted>2023-05-12T21:21:00Z</cp:lastPrinted>
  <dcterms:created xsi:type="dcterms:W3CDTF">2023-05-12T21:25:00Z</dcterms:created>
  <dcterms:modified xsi:type="dcterms:W3CDTF">2023-05-12T21:25:00Z</dcterms:modified>
</cp:coreProperties>
</file>