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245" w:rsidRPr="00E54245" w:rsidRDefault="00E54245" w:rsidP="00E54245">
      <w:pPr>
        <w:spacing w:line="330" w:lineRule="atLeast"/>
        <w:jc w:val="center"/>
        <w:rPr>
          <w:rFonts w:ascii="Roboto" w:eastAsia="Times New Roman" w:hAnsi="Roboto" w:cs="Arial"/>
          <w:color w:val="2F292B"/>
          <w:sz w:val="27"/>
          <w:szCs w:val="27"/>
          <w:lang w:val="fr-CA" w:eastAsia="en-CA"/>
        </w:rPr>
      </w:pPr>
      <w:r w:rsidRPr="00E54245">
        <w:rPr>
          <w:rFonts w:ascii="Roboto" w:eastAsia="Times New Roman" w:hAnsi="Roboto" w:cs="Arial"/>
          <w:b/>
          <w:bCs/>
          <w:caps/>
          <w:color w:val="899F36"/>
          <w:spacing w:val="23"/>
          <w:sz w:val="21"/>
          <w:szCs w:val="21"/>
          <w:bdr w:val="single" w:sz="12" w:space="5" w:color="899F36" w:frame="1"/>
          <w:lang w:val="fr-CA" w:eastAsia="en-CA"/>
        </w:rPr>
        <w:t>Article</w:t>
      </w:r>
    </w:p>
    <w:p w:rsidR="00E54245" w:rsidRPr="00E54245" w:rsidRDefault="00E54245" w:rsidP="00E54245">
      <w:pPr>
        <w:spacing w:before="450" w:line="750" w:lineRule="atLeast"/>
        <w:jc w:val="center"/>
        <w:outlineLvl w:val="1"/>
        <w:rPr>
          <w:rFonts w:ascii="Roboto" w:eastAsia="Times New Roman" w:hAnsi="Roboto" w:cs="Arial"/>
          <w:b/>
          <w:bCs/>
          <w:color w:val="899F36"/>
          <w:kern w:val="36"/>
          <w:sz w:val="66"/>
          <w:szCs w:val="66"/>
          <w:lang w:val="fr-CA" w:eastAsia="en-CA"/>
        </w:rPr>
      </w:pPr>
      <w:r w:rsidRPr="00E54245">
        <w:rPr>
          <w:rFonts w:ascii="Roboto" w:eastAsia="Times New Roman" w:hAnsi="Roboto" w:cs="Arial"/>
          <w:b/>
          <w:bCs/>
          <w:color w:val="899F36"/>
          <w:kern w:val="36"/>
          <w:sz w:val="66"/>
          <w:szCs w:val="66"/>
          <w:lang w:val="fr-CA" w:eastAsia="en-CA"/>
        </w:rPr>
        <w:t>Pour de joyeuses fêtes en santé!</w:t>
      </w:r>
    </w:p>
    <w:p w:rsidR="00E54245" w:rsidRPr="00E54245" w:rsidRDefault="00E54245" w:rsidP="00E54245">
      <w:pPr>
        <w:spacing w:before="450" w:line="750" w:lineRule="atLeast"/>
        <w:jc w:val="center"/>
        <w:outlineLvl w:val="1"/>
        <w:rPr>
          <w:rFonts w:ascii="Roboto" w:eastAsia="Times New Roman" w:hAnsi="Roboto" w:cs="Arial"/>
          <w:b/>
          <w:bCs/>
          <w:color w:val="899F36"/>
          <w:kern w:val="36"/>
          <w:sz w:val="66"/>
          <w:szCs w:val="66"/>
          <w:lang w:val="fr-CA" w:eastAsia="en-CA"/>
        </w:rPr>
      </w:pPr>
    </w:p>
    <w:p w:rsidR="00E54245" w:rsidRPr="00E54245" w:rsidRDefault="00E54245" w:rsidP="00E54245">
      <w:pPr>
        <w:spacing w:line="330" w:lineRule="atLeast"/>
        <w:rPr>
          <w:rFonts w:ascii="Roboto" w:eastAsia="Times New Roman" w:hAnsi="Roboto" w:cs="Arial"/>
          <w:color w:val="2F292B"/>
          <w:sz w:val="27"/>
          <w:szCs w:val="27"/>
          <w:lang w:val="fr-CA" w:eastAsia="en-CA"/>
        </w:rPr>
      </w:pPr>
      <w:r w:rsidRPr="00E54245">
        <w:rPr>
          <w:rFonts w:ascii="Roboto" w:eastAsia="Times New Roman" w:hAnsi="Roboto" w:cs="Arial"/>
          <w:color w:val="2F292B"/>
          <w:sz w:val="27"/>
          <w:szCs w:val="27"/>
          <w:lang w:val="fr-CA" w:eastAsia="en-CA"/>
        </w:rPr>
        <w:t>Au temps des fêtes, faites-vous un devoir de vous gâter... sainement. Il est agréable de renouer avec les plaisirs de cette période. Et puis, il y a tant de choses à apprécier : le temps passé avec la famille et les amis, les sourires que fait naître l’activité physique, sans oublier les merveilleux mets des fêtes! Alors, dites adieu à la culpabilité des fêtes et bonjour aux gâteries santé.</w:t>
      </w:r>
    </w:p>
    <w:p w:rsidR="00E54245" w:rsidRPr="00E54245" w:rsidRDefault="00E54245" w:rsidP="00E54245">
      <w:pPr>
        <w:spacing w:before="100" w:beforeAutospacing="1" w:after="100" w:afterAutospacing="1" w:line="330" w:lineRule="atLeast"/>
        <w:rPr>
          <w:rFonts w:ascii="Roboto" w:eastAsia="Times New Roman" w:hAnsi="Roboto" w:cs="Arial"/>
          <w:color w:val="2F292B"/>
          <w:sz w:val="27"/>
          <w:szCs w:val="27"/>
          <w:lang w:val="fr-CA" w:eastAsia="en-CA"/>
        </w:rPr>
      </w:pPr>
      <w:r w:rsidRPr="00E54245">
        <w:rPr>
          <w:rFonts w:ascii="Roboto" w:eastAsia="Times New Roman" w:hAnsi="Roboto" w:cs="Arial"/>
          <w:color w:val="2F292B"/>
          <w:sz w:val="27"/>
          <w:szCs w:val="27"/>
          <w:lang w:val="fr-CA" w:eastAsia="en-CA"/>
        </w:rPr>
        <w:t> </w:t>
      </w:r>
    </w:p>
    <w:p w:rsidR="00E54245" w:rsidRPr="00E54245" w:rsidRDefault="00E54245" w:rsidP="00E54245">
      <w:pPr>
        <w:spacing w:before="100" w:beforeAutospacing="1" w:after="100" w:afterAutospacing="1" w:line="420" w:lineRule="atLeast"/>
        <w:outlineLvl w:val="2"/>
        <w:rPr>
          <w:rFonts w:ascii="Roboto" w:eastAsia="Times New Roman" w:hAnsi="Roboto" w:cs="Arial"/>
          <w:b/>
          <w:bCs/>
          <w:color w:val="2F292B"/>
          <w:sz w:val="36"/>
          <w:szCs w:val="36"/>
          <w:lang w:val="fr-CA" w:eastAsia="en-CA"/>
        </w:rPr>
      </w:pPr>
      <w:r w:rsidRPr="00E54245">
        <w:rPr>
          <w:rFonts w:ascii="Roboto" w:eastAsia="Times New Roman" w:hAnsi="Roboto" w:cs="Arial"/>
          <w:b/>
          <w:bCs/>
          <w:color w:val="2F292B"/>
          <w:sz w:val="36"/>
          <w:szCs w:val="36"/>
          <w:lang w:val="fr-CA" w:eastAsia="en-CA"/>
        </w:rPr>
        <w:t>Le plan à suivre pour vos réunions des fêtes</w:t>
      </w:r>
    </w:p>
    <w:p w:rsidR="00E54245" w:rsidRPr="00E54245" w:rsidRDefault="00E54245" w:rsidP="00E54245">
      <w:pPr>
        <w:spacing w:before="100" w:beforeAutospacing="1" w:after="100" w:afterAutospacing="1" w:line="330" w:lineRule="atLeast"/>
        <w:rPr>
          <w:rFonts w:ascii="Roboto" w:eastAsia="Times New Roman" w:hAnsi="Roboto" w:cs="Arial"/>
          <w:color w:val="2F292B"/>
          <w:sz w:val="27"/>
          <w:szCs w:val="27"/>
          <w:lang w:val="en" w:eastAsia="en-CA"/>
        </w:rPr>
      </w:pPr>
      <w:r w:rsidRPr="00E54245">
        <w:rPr>
          <w:rFonts w:ascii="Roboto" w:eastAsia="Times New Roman" w:hAnsi="Roboto" w:cs="Arial"/>
          <w:color w:val="2F292B"/>
          <w:sz w:val="27"/>
          <w:szCs w:val="27"/>
          <w:lang w:val="fr-CA" w:eastAsia="en-CA"/>
        </w:rPr>
        <w:t xml:space="preserve">Prendrez-vous part à beaucoup de réunions en ce temps des fêtes? Vous avez de la chance! Profitez de ces moments agréables et dégustez les aliments délicieux qu’on vous servira, sans porter le « poids » des fêtes. </w:t>
      </w:r>
      <w:proofErr w:type="spellStart"/>
      <w:r w:rsidRPr="00E54245">
        <w:rPr>
          <w:rFonts w:ascii="Roboto" w:eastAsia="Times New Roman" w:hAnsi="Roboto" w:cs="Arial"/>
          <w:color w:val="2F292B"/>
          <w:sz w:val="27"/>
          <w:szCs w:val="27"/>
          <w:lang w:val="en" w:eastAsia="en-CA"/>
        </w:rPr>
        <w:t>Voici</w:t>
      </w:r>
      <w:proofErr w:type="spellEnd"/>
      <w:r w:rsidRPr="00E54245">
        <w:rPr>
          <w:rFonts w:ascii="Roboto" w:eastAsia="Times New Roman" w:hAnsi="Roboto" w:cs="Arial"/>
          <w:color w:val="2F292B"/>
          <w:sz w:val="27"/>
          <w:szCs w:val="27"/>
          <w:lang w:val="en" w:eastAsia="en-CA"/>
        </w:rPr>
        <w:t xml:space="preserve"> des </w:t>
      </w:r>
      <w:proofErr w:type="gramStart"/>
      <w:r w:rsidRPr="00E54245">
        <w:rPr>
          <w:rFonts w:ascii="Roboto" w:eastAsia="Times New Roman" w:hAnsi="Roboto" w:cs="Arial"/>
          <w:color w:val="2F292B"/>
          <w:sz w:val="27"/>
          <w:szCs w:val="27"/>
          <w:lang w:val="en" w:eastAsia="en-CA"/>
        </w:rPr>
        <w:t>suggestions :</w:t>
      </w:r>
      <w:proofErr w:type="gramEnd"/>
    </w:p>
    <w:p w:rsidR="00E54245" w:rsidRPr="00E54245" w:rsidRDefault="00E54245" w:rsidP="00E54245">
      <w:pPr>
        <w:numPr>
          <w:ilvl w:val="0"/>
          <w:numId w:val="5"/>
        </w:numPr>
        <w:spacing w:before="100" w:beforeAutospacing="1" w:after="100" w:afterAutospacing="1" w:line="450" w:lineRule="atLeast"/>
        <w:ind w:left="450"/>
        <w:rPr>
          <w:rFonts w:ascii="Roboto" w:eastAsia="Times New Roman" w:hAnsi="Roboto" w:cs="Arial"/>
          <w:color w:val="2F292B"/>
          <w:sz w:val="27"/>
          <w:szCs w:val="27"/>
          <w:lang w:val="fr-CA" w:eastAsia="en-CA"/>
        </w:rPr>
      </w:pPr>
      <w:r w:rsidRPr="00E54245">
        <w:rPr>
          <w:rFonts w:ascii="Roboto" w:eastAsia="Times New Roman" w:hAnsi="Roboto" w:cs="Arial"/>
          <w:color w:val="2F292B"/>
          <w:sz w:val="27"/>
          <w:szCs w:val="27"/>
          <w:lang w:val="fr-CA" w:eastAsia="en-CA"/>
        </w:rPr>
        <w:t>Savourez vos gâteries « incontournables ». Soyez sélectif. Quels sont vos aliments favoris? Promettez-vous de goûter à certains d’entre eux pendant les fêtes, et fixez-vous l’objectif de faire des choix santé le reste du temps.</w:t>
      </w:r>
    </w:p>
    <w:p w:rsidR="00E54245" w:rsidRPr="00E54245" w:rsidRDefault="00E54245" w:rsidP="00E54245">
      <w:pPr>
        <w:numPr>
          <w:ilvl w:val="0"/>
          <w:numId w:val="5"/>
        </w:numPr>
        <w:spacing w:before="100" w:beforeAutospacing="1" w:after="100" w:afterAutospacing="1" w:line="450" w:lineRule="atLeast"/>
        <w:ind w:left="450"/>
        <w:rPr>
          <w:rFonts w:ascii="Roboto" w:eastAsia="Times New Roman" w:hAnsi="Roboto" w:cs="Arial"/>
          <w:color w:val="2F292B"/>
          <w:sz w:val="27"/>
          <w:szCs w:val="27"/>
          <w:lang w:val="fr-CA" w:eastAsia="en-CA"/>
        </w:rPr>
      </w:pPr>
      <w:r w:rsidRPr="00E54245">
        <w:rPr>
          <w:rFonts w:ascii="Roboto" w:eastAsia="Times New Roman" w:hAnsi="Roboto" w:cs="Arial"/>
          <w:color w:val="2F292B"/>
          <w:sz w:val="27"/>
          <w:szCs w:val="27"/>
          <w:lang w:val="fr-CA" w:eastAsia="en-CA"/>
        </w:rPr>
        <w:t>Faites de l’exercice 30 minutes par jour. Plus, c’est mieux! Rappelez-vous que chaque intervalle de 10 minutes compte. Planifiez votre activité physique au quotidien. Vous vous sentirez en merveilleuse forme!</w:t>
      </w:r>
    </w:p>
    <w:p w:rsidR="00E54245" w:rsidRPr="00E54245" w:rsidRDefault="00E54245" w:rsidP="00E54245">
      <w:pPr>
        <w:numPr>
          <w:ilvl w:val="0"/>
          <w:numId w:val="5"/>
        </w:numPr>
        <w:spacing w:before="100" w:beforeAutospacing="1" w:after="100" w:afterAutospacing="1" w:line="450" w:lineRule="atLeast"/>
        <w:ind w:left="450"/>
        <w:rPr>
          <w:rFonts w:ascii="Roboto" w:eastAsia="Times New Roman" w:hAnsi="Roboto" w:cs="Arial"/>
          <w:color w:val="2F292B"/>
          <w:sz w:val="27"/>
          <w:szCs w:val="27"/>
          <w:lang w:val="fr-CA" w:eastAsia="en-CA"/>
        </w:rPr>
      </w:pPr>
      <w:r w:rsidRPr="00E54245">
        <w:rPr>
          <w:rFonts w:ascii="Roboto" w:eastAsia="Times New Roman" w:hAnsi="Roboto" w:cs="Arial"/>
          <w:color w:val="2F292B"/>
          <w:sz w:val="27"/>
          <w:szCs w:val="27"/>
          <w:lang w:val="fr-CA" w:eastAsia="en-CA"/>
        </w:rPr>
        <w:t>Avant une fête, calmez votre faim. Prenez une petite collation santé une heure avant de vous rendre à une fête. Par exemple, essayez du yogourt nature mélangé avec des tranches de fruits. Si vous n’avez pas trop faim, il vous sera plus facile de faire des choix santé.</w:t>
      </w:r>
    </w:p>
    <w:p w:rsidR="00E54245" w:rsidRPr="00E54245" w:rsidRDefault="00E54245" w:rsidP="00E54245">
      <w:pPr>
        <w:numPr>
          <w:ilvl w:val="0"/>
          <w:numId w:val="5"/>
        </w:numPr>
        <w:spacing w:before="100" w:beforeAutospacing="1" w:after="100" w:afterAutospacing="1" w:line="450" w:lineRule="atLeast"/>
        <w:ind w:left="450"/>
        <w:rPr>
          <w:rFonts w:ascii="Roboto" w:eastAsia="Times New Roman" w:hAnsi="Roboto" w:cs="Arial"/>
          <w:color w:val="2F292B"/>
          <w:sz w:val="27"/>
          <w:szCs w:val="27"/>
          <w:lang w:val="fr-CA" w:eastAsia="en-CA"/>
        </w:rPr>
      </w:pPr>
      <w:r w:rsidRPr="00E54245">
        <w:rPr>
          <w:rFonts w:ascii="Roboto" w:eastAsia="Times New Roman" w:hAnsi="Roboto" w:cs="Arial"/>
          <w:color w:val="2F292B"/>
          <w:sz w:val="27"/>
          <w:szCs w:val="27"/>
          <w:lang w:val="fr-CA" w:eastAsia="en-CA"/>
        </w:rPr>
        <w:t xml:space="preserve">Apportez quelque chose de délicieusement sain. De cette manière, vous pourrez faire au moins un choix santé. Essayez cette combinaison : salsa aux fruits (fruits </w:t>
      </w:r>
      <w:r w:rsidRPr="00E54245">
        <w:rPr>
          <w:rFonts w:ascii="Roboto" w:eastAsia="Times New Roman" w:hAnsi="Roboto" w:cs="Arial"/>
          <w:color w:val="2F292B"/>
          <w:sz w:val="27"/>
          <w:szCs w:val="27"/>
          <w:lang w:val="fr-CA" w:eastAsia="en-CA"/>
        </w:rPr>
        <w:lastRenderedPageBreak/>
        <w:t>hachés agrémentés d’un soupçon de miel) et croustilles à la cannelle (morceaux de pain pita de blé entier humidifiés, saupoudrés de cannelle et de cassonade, et passés au four pour les rendre croustillants).</w:t>
      </w:r>
    </w:p>
    <w:p w:rsidR="00E54245" w:rsidRPr="00E54245" w:rsidRDefault="00E54245" w:rsidP="00E54245">
      <w:pPr>
        <w:numPr>
          <w:ilvl w:val="0"/>
          <w:numId w:val="5"/>
        </w:numPr>
        <w:spacing w:before="100" w:beforeAutospacing="1" w:after="100" w:afterAutospacing="1" w:line="450" w:lineRule="atLeast"/>
        <w:ind w:left="450"/>
        <w:rPr>
          <w:rFonts w:ascii="Roboto" w:eastAsia="Times New Roman" w:hAnsi="Roboto" w:cs="Arial"/>
          <w:color w:val="2F292B"/>
          <w:sz w:val="27"/>
          <w:szCs w:val="27"/>
          <w:lang w:val="fr-CA" w:eastAsia="en-CA"/>
        </w:rPr>
      </w:pPr>
      <w:r w:rsidRPr="00E54245">
        <w:rPr>
          <w:rFonts w:ascii="Roboto" w:eastAsia="Times New Roman" w:hAnsi="Roboto" w:cs="Arial"/>
          <w:color w:val="2F292B"/>
          <w:sz w:val="27"/>
          <w:szCs w:val="27"/>
          <w:lang w:val="fr-CA" w:eastAsia="en-CA"/>
        </w:rPr>
        <w:t>Préparez-vous à résister aux « hôtes insistants ». Si quelqu’un tente de vous inciter à manger davantage, donnez-lui cette réponse : « Tout était délicieux. Je ne voudrais pas gâter cet excellent repas en ayant trop mangé, mais je te remercie de ton offre. »</w:t>
      </w:r>
    </w:p>
    <w:p w:rsidR="00E54245" w:rsidRPr="00E54245" w:rsidRDefault="00E54245" w:rsidP="00E54245">
      <w:pPr>
        <w:numPr>
          <w:ilvl w:val="0"/>
          <w:numId w:val="5"/>
        </w:numPr>
        <w:spacing w:before="100" w:beforeAutospacing="1" w:after="100" w:afterAutospacing="1" w:line="450" w:lineRule="atLeast"/>
        <w:ind w:left="450"/>
        <w:rPr>
          <w:rFonts w:ascii="Roboto" w:eastAsia="Times New Roman" w:hAnsi="Roboto" w:cs="Arial"/>
          <w:color w:val="2F292B"/>
          <w:sz w:val="27"/>
          <w:szCs w:val="27"/>
          <w:lang w:val="en" w:eastAsia="en-CA"/>
        </w:rPr>
      </w:pPr>
      <w:r w:rsidRPr="00E54245">
        <w:rPr>
          <w:rFonts w:ascii="Roboto" w:eastAsia="Times New Roman" w:hAnsi="Roboto" w:cs="Arial"/>
          <w:color w:val="2F292B"/>
          <w:sz w:val="27"/>
          <w:szCs w:val="27"/>
          <w:lang w:val="fr-CA" w:eastAsia="en-CA"/>
        </w:rPr>
        <w:t xml:space="preserve">Cessez de manger lorsque vous n’avez plus faim. Mastiquez lentement, puis lorsque vous aurez mangé suffisamment, mettez votre assiette de côté. Si vous mangez à l’extérieur, demandez au serveur d’emballer les restes de votre repas, pour que vous puissiez les emporter. Si vous prenez part à un buffet, tenez-vous à l’extrémité opposée de la table. </w:t>
      </w:r>
      <w:proofErr w:type="spellStart"/>
      <w:r w:rsidRPr="00E54245">
        <w:rPr>
          <w:rFonts w:ascii="Roboto" w:eastAsia="Times New Roman" w:hAnsi="Roboto" w:cs="Arial"/>
          <w:color w:val="2F292B"/>
          <w:sz w:val="27"/>
          <w:szCs w:val="27"/>
          <w:lang w:val="en" w:eastAsia="en-CA"/>
        </w:rPr>
        <w:t>Vous</w:t>
      </w:r>
      <w:proofErr w:type="spellEnd"/>
      <w:r w:rsidRPr="00E54245">
        <w:rPr>
          <w:rFonts w:ascii="Roboto" w:eastAsia="Times New Roman" w:hAnsi="Roboto" w:cs="Arial"/>
          <w:color w:val="2F292B"/>
          <w:sz w:val="27"/>
          <w:szCs w:val="27"/>
          <w:lang w:val="en" w:eastAsia="en-CA"/>
        </w:rPr>
        <w:t xml:space="preserve"> </w:t>
      </w:r>
      <w:proofErr w:type="spellStart"/>
      <w:r w:rsidRPr="00E54245">
        <w:rPr>
          <w:rFonts w:ascii="Roboto" w:eastAsia="Times New Roman" w:hAnsi="Roboto" w:cs="Arial"/>
          <w:color w:val="2F292B"/>
          <w:sz w:val="27"/>
          <w:szCs w:val="27"/>
          <w:lang w:val="en" w:eastAsia="en-CA"/>
        </w:rPr>
        <w:t>risquerez</w:t>
      </w:r>
      <w:proofErr w:type="spellEnd"/>
      <w:r w:rsidRPr="00E54245">
        <w:rPr>
          <w:rFonts w:ascii="Roboto" w:eastAsia="Times New Roman" w:hAnsi="Roboto" w:cs="Arial"/>
          <w:color w:val="2F292B"/>
          <w:sz w:val="27"/>
          <w:szCs w:val="27"/>
          <w:lang w:val="en" w:eastAsia="en-CA"/>
        </w:rPr>
        <w:t xml:space="preserve"> </w:t>
      </w:r>
      <w:proofErr w:type="spellStart"/>
      <w:r w:rsidRPr="00E54245">
        <w:rPr>
          <w:rFonts w:ascii="Roboto" w:eastAsia="Times New Roman" w:hAnsi="Roboto" w:cs="Arial"/>
          <w:color w:val="2F292B"/>
          <w:sz w:val="27"/>
          <w:szCs w:val="27"/>
          <w:lang w:val="en" w:eastAsia="en-CA"/>
        </w:rPr>
        <w:t>moins</w:t>
      </w:r>
      <w:proofErr w:type="spellEnd"/>
      <w:r w:rsidRPr="00E54245">
        <w:rPr>
          <w:rFonts w:ascii="Roboto" w:eastAsia="Times New Roman" w:hAnsi="Roboto" w:cs="Arial"/>
          <w:color w:val="2F292B"/>
          <w:sz w:val="27"/>
          <w:szCs w:val="27"/>
          <w:lang w:val="en" w:eastAsia="en-CA"/>
        </w:rPr>
        <w:t xml:space="preserve"> de </w:t>
      </w:r>
      <w:proofErr w:type="spellStart"/>
      <w:r w:rsidRPr="00E54245">
        <w:rPr>
          <w:rFonts w:ascii="Roboto" w:eastAsia="Times New Roman" w:hAnsi="Roboto" w:cs="Arial"/>
          <w:color w:val="2F292B"/>
          <w:sz w:val="27"/>
          <w:szCs w:val="27"/>
          <w:lang w:val="en" w:eastAsia="en-CA"/>
        </w:rPr>
        <w:t>grignoter</w:t>
      </w:r>
      <w:proofErr w:type="spellEnd"/>
      <w:r w:rsidRPr="00E54245">
        <w:rPr>
          <w:rFonts w:ascii="Roboto" w:eastAsia="Times New Roman" w:hAnsi="Roboto" w:cs="Arial"/>
          <w:color w:val="2F292B"/>
          <w:sz w:val="27"/>
          <w:szCs w:val="27"/>
          <w:lang w:val="en" w:eastAsia="en-CA"/>
        </w:rPr>
        <w:t>!</w:t>
      </w:r>
    </w:p>
    <w:p w:rsidR="00E54245" w:rsidRPr="00E54245" w:rsidRDefault="00E54245" w:rsidP="00E54245">
      <w:pPr>
        <w:numPr>
          <w:ilvl w:val="0"/>
          <w:numId w:val="5"/>
        </w:numPr>
        <w:spacing w:before="100" w:beforeAutospacing="1" w:after="100" w:afterAutospacing="1" w:line="450" w:lineRule="atLeast"/>
        <w:ind w:left="450"/>
        <w:rPr>
          <w:rFonts w:ascii="Roboto" w:eastAsia="Times New Roman" w:hAnsi="Roboto" w:cs="Arial"/>
          <w:color w:val="2F292B"/>
          <w:sz w:val="27"/>
          <w:szCs w:val="27"/>
          <w:lang w:val="fr-CA" w:eastAsia="en-CA"/>
        </w:rPr>
      </w:pPr>
      <w:r w:rsidRPr="00E54245">
        <w:rPr>
          <w:rFonts w:ascii="Roboto" w:eastAsia="Times New Roman" w:hAnsi="Roboto" w:cs="Arial"/>
          <w:color w:val="2F292B"/>
          <w:sz w:val="27"/>
          <w:szCs w:val="27"/>
          <w:lang w:val="fr-CA" w:eastAsia="en-CA"/>
        </w:rPr>
        <w:t>Vous prenez un verre? Passez des boissons alcooliques aux boissons hypocaloriques (soda et jus de lime, ou boisson gazeuse hypocalorique). Boire de la bière légère ou du vin panaché (moitié soda, moitié vin) constitue un autre moyen de surveiller les calories. Choisissez des allongeurs hypocaloriques, dont le soda, l’eau gazeuse ou les boissons gazeuses hypocaloriques. Rappelez-vous qu’une boisson sucrée de fantaisie ou un lait de poule renferment presque autant de calories qu’un repas. Si vous tenez vraiment à en consommer une, considérez-la comme votre dessert et prenez le temps de la déguster!</w:t>
      </w:r>
    </w:p>
    <w:p w:rsidR="00E54245" w:rsidRPr="00E54245" w:rsidRDefault="00E54245" w:rsidP="00E54245">
      <w:pPr>
        <w:spacing w:before="100" w:beforeAutospacing="1" w:after="100" w:afterAutospacing="1" w:line="420" w:lineRule="atLeast"/>
        <w:outlineLvl w:val="2"/>
        <w:rPr>
          <w:rFonts w:ascii="Roboto" w:eastAsia="Times New Roman" w:hAnsi="Roboto" w:cs="Arial"/>
          <w:b/>
          <w:bCs/>
          <w:color w:val="2F292B"/>
          <w:sz w:val="36"/>
          <w:szCs w:val="36"/>
          <w:lang w:val="fr-CA" w:eastAsia="en-CA"/>
        </w:rPr>
      </w:pPr>
      <w:r w:rsidRPr="00E54245">
        <w:rPr>
          <w:rFonts w:ascii="Roboto" w:eastAsia="Times New Roman" w:hAnsi="Roboto" w:cs="Arial"/>
          <w:b/>
          <w:bCs/>
          <w:color w:val="2F292B"/>
          <w:sz w:val="36"/>
          <w:szCs w:val="36"/>
          <w:lang w:val="fr-CA" w:eastAsia="en-CA"/>
        </w:rPr>
        <w:br/>
        <w:t>Comment se garantir des moments agréables</w:t>
      </w:r>
    </w:p>
    <w:p w:rsidR="00E54245" w:rsidRPr="00E54245" w:rsidRDefault="00E54245" w:rsidP="00E54245">
      <w:pPr>
        <w:spacing w:before="100" w:beforeAutospacing="1" w:after="100" w:afterAutospacing="1" w:line="330" w:lineRule="atLeast"/>
        <w:rPr>
          <w:rFonts w:ascii="Roboto" w:eastAsia="Times New Roman" w:hAnsi="Roboto" w:cs="Arial"/>
          <w:color w:val="2F292B"/>
          <w:sz w:val="27"/>
          <w:szCs w:val="27"/>
          <w:lang w:val="fr-CA" w:eastAsia="en-CA"/>
        </w:rPr>
      </w:pPr>
      <w:r w:rsidRPr="00E54245">
        <w:rPr>
          <w:rFonts w:ascii="Roboto" w:eastAsia="Times New Roman" w:hAnsi="Roboto" w:cs="Arial"/>
          <w:color w:val="2F292B"/>
          <w:sz w:val="27"/>
          <w:szCs w:val="27"/>
          <w:lang w:val="fr-CA" w:eastAsia="en-CA"/>
        </w:rPr>
        <w:t>Pour multipliez la joie et les rires, passez du temps de qualité avec votre famille et vos amis en favorisant la méthode active. Inscrivez l’une ou plusieurs de ces suggestions à votre calendrier :</w:t>
      </w:r>
    </w:p>
    <w:p w:rsidR="00E54245" w:rsidRPr="00E54245" w:rsidRDefault="00E54245" w:rsidP="00E54245">
      <w:pPr>
        <w:numPr>
          <w:ilvl w:val="0"/>
          <w:numId w:val="6"/>
        </w:numPr>
        <w:spacing w:before="100" w:beforeAutospacing="1" w:after="100" w:afterAutospacing="1" w:line="450" w:lineRule="atLeast"/>
        <w:ind w:left="450"/>
        <w:rPr>
          <w:rFonts w:ascii="Roboto" w:eastAsia="Times New Roman" w:hAnsi="Roboto" w:cs="Arial"/>
          <w:color w:val="2F292B"/>
          <w:sz w:val="27"/>
          <w:szCs w:val="27"/>
          <w:lang w:val="fr-CA" w:eastAsia="en-CA"/>
        </w:rPr>
      </w:pPr>
      <w:r w:rsidRPr="00E54245">
        <w:rPr>
          <w:rFonts w:ascii="Roboto" w:eastAsia="Times New Roman" w:hAnsi="Roboto" w:cs="Arial"/>
          <w:color w:val="2F292B"/>
          <w:sz w:val="27"/>
          <w:szCs w:val="27"/>
          <w:lang w:val="fr-CA" w:eastAsia="en-CA"/>
        </w:rPr>
        <w:lastRenderedPageBreak/>
        <w:t>Jouez à la balle ou au ballon. Essayez le lancer de la « balle de neige » (en jouant au baseball d’hiver) ou le « soccer blanc » (soccer dans la neige). CONSEIL : utilisez une balle ou un ballon de couleur vive!</w:t>
      </w:r>
    </w:p>
    <w:p w:rsidR="00E54245" w:rsidRPr="00E54245" w:rsidRDefault="00E54245" w:rsidP="00E54245">
      <w:pPr>
        <w:numPr>
          <w:ilvl w:val="0"/>
          <w:numId w:val="6"/>
        </w:numPr>
        <w:spacing w:before="100" w:beforeAutospacing="1" w:after="100" w:afterAutospacing="1" w:line="450" w:lineRule="atLeast"/>
        <w:ind w:left="450"/>
        <w:rPr>
          <w:rFonts w:ascii="Roboto" w:eastAsia="Times New Roman" w:hAnsi="Roboto" w:cs="Arial"/>
          <w:color w:val="2F292B"/>
          <w:sz w:val="27"/>
          <w:szCs w:val="27"/>
          <w:lang w:val="en" w:eastAsia="en-CA"/>
        </w:rPr>
      </w:pPr>
      <w:r w:rsidRPr="00E54245">
        <w:rPr>
          <w:rFonts w:ascii="Roboto" w:eastAsia="Times New Roman" w:hAnsi="Roboto" w:cs="Arial"/>
          <w:color w:val="2F292B"/>
          <w:sz w:val="27"/>
          <w:szCs w:val="27"/>
          <w:lang w:val="fr-CA" w:eastAsia="en-CA"/>
        </w:rPr>
        <w:t xml:space="preserve">Essayez quelque chose de nouveau. Inscrivez-vous à un cours ou demandez à un(e) ami(e) de vous enseigner une nouvelle activité physique. Vous pourriez essayer le patinage, le ski, la planche à neige, le camping d’hiver, la raquette ou le hockey. </w:t>
      </w:r>
      <w:proofErr w:type="spellStart"/>
      <w:r w:rsidRPr="00E54245">
        <w:rPr>
          <w:rFonts w:ascii="Roboto" w:eastAsia="Times New Roman" w:hAnsi="Roboto" w:cs="Arial"/>
          <w:color w:val="2F292B"/>
          <w:sz w:val="27"/>
          <w:szCs w:val="27"/>
          <w:lang w:val="en" w:eastAsia="en-CA"/>
        </w:rPr>
        <w:t>Qu’en</w:t>
      </w:r>
      <w:proofErr w:type="spellEnd"/>
      <w:r w:rsidRPr="00E54245">
        <w:rPr>
          <w:rFonts w:ascii="Roboto" w:eastAsia="Times New Roman" w:hAnsi="Roboto" w:cs="Arial"/>
          <w:color w:val="2F292B"/>
          <w:sz w:val="27"/>
          <w:szCs w:val="27"/>
          <w:lang w:val="en" w:eastAsia="en-CA"/>
        </w:rPr>
        <w:t xml:space="preserve"> </w:t>
      </w:r>
      <w:proofErr w:type="spellStart"/>
      <w:r w:rsidRPr="00E54245">
        <w:rPr>
          <w:rFonts w:ascii="Roboto" w:eastAsia="Times New Roman" w:hAnsi="Roboto" w:cs="Arial"/>
          <w:color w:val="2F292B"/>
          <w:sz w:val="27"/>
          <w:szCs w:val="27"/>
          <w:lang w:val="en" w:eastAsia="en-CA"/>
        </w:rPr>
        <w:t>dites-vous</w:t>
      </w:r>
      <w:proofErr w:type="spellEnd"/>
      <w:r w:rsidRPr="00E54245">
        <w:rPr>
          <w:rFonts w:ascii="Roboto" w:eastAsia="Times New Roman" w:hAnsi="Roboto" w:cs="Arial"/>
          <w:color w:val="2F292B"/>
          <w:sz w:val="27"/>
          <w:szCs w:val="27"/>
          <w:lang w:val="en" w:eastAsia="en-CA"/>
        </w:rPr>
        <w:t>?</w:t>
      </w:r>
    </w:p>
    <w:p w:rsidR="00E54245" w:rsidRPr="00E54245" w:rsidRDefault="00E54245" w:rsidP="00E54245">
      <w:pPr>
        <w:numPr>
          <w:ilvl w:val="0"/>
          <w:numId w:val="6"/>
        </w:numPr>
        <w:spacing w:before="100" w:beforeAutospacing="1" w:after="100" w:afterAutospacing="1" w:line="450" w:lineRule="atLeast"/>
        <w:ind w:left="450"/>
        <w:rPr>
          <w:rFonts w:ascii="Roboto" w:eastAsia="Times New Roman" w:hAnsi="Roboto" w:cs="Arial"/>
          <w:color w:val="2F292B"/>
          <w:sz w:val="27"/>
          <w:szCs w:val="27"/>
          <w:lang w:val="fr-CA" w:eastAsia="en-CA"/>
        </w:rPr>
      </w:pPr>
      <w:r w:rsidRPr="00E54245">
        <w:rPr>
          <w:rFonts w:ascii="Roboto" w:eastAsia="Times New Roman" w:hAnsi="Roboto" w:cs="Arial"/>
          <w:color w:val="2F292B"/>
          <w:sz w:val="27"/>
          <w:szCs w:val="27"/>
          <w:lang w:val="fr-CA" w:eastAsia="en-CA"/>
        </w:rPr>
        <w:t>Explorez les grands espaces. Renseignez-vous sur les festivals d’hiver, les terrains de camping d’hiver, les glissoires, les zoos, les sentiers de randonnée pédestre et les patinoires de votre région.</w:t>
      </w:r>
    </w:p>
    <w:p w:rsidR="00E54245" w:rsidRPr="00E54245" w:rsidRDefault="00E54245" w:rsidP="00E54245">
      <w:pPr>
        <w:numPr>
          <w:ilvl w:val="0"/>
          <w:numId w:val="6"/>
        </w:numPr>
        <w:spacing w:before="100" w:beforeAutospacing="1" w:after="100" w:afterAutospacing="1" w:line="450" w:lineRule="atLeast"/>
        <w:ind w:left="450"/>
        <w:rPr>
          <w:rFonts w:ascii="Roboto" w:eastAsia="Times New Roman" w:hAnsi="Roboto" w:cs="Arial"/>
          <w:color w:val="2F292B"/>
          <w:sz w:val="27"/>
          <w:szCs w:val="27"/>
          <w:lang w:val="fr-CA" w:eastAsia="en-CA"/>
        </w:rPr>
      </w:pPr>
      <w:r w:rsidRPr="00E54245">
        <w:rPr>
          <w:rFonts w:ascii="Roboto" w:eastAsia="Times New Roman" w:hAnsi="Roboto" w:cs="Arial"/>
          <w:color w:val="2F292B"/>
          <w:sz w:val="27"/>
          <w:szCs w:val="27"/>
          <w:lang w:val="fr-CA" w:eastAsia="en-CA"/>
        </w:rPr>
        <w:t>Faites preuve d’imagination. Fabriquez des sculptures, des labyrinthes, des courses à obstacles ou des châteaux de neige, puis peignez-les! Remplissez un flacon pulvérisateur avec de l’eau et quelques gouttes de colorant alimentaire, puis servez-vous en pour peindre vos créations.</w:t>
      </w:r>
    </w:p>
    <w:p w:rsidR="00E54245" w:rsidRPr="00E54245" w:rsidRDefault="00E54245" w:rsidP="00E54245">
      <w:pPr>
        <w:numPr>
          <w:ilvl w:val="0"/>
          <w:numId w:val="6"/>
        </w:numPr>
        <w:spacing w:before="100" w:beforeAutospacing="1" w:after="100" w:afterAutospacing="1" w:line="450" w:lineRule="atLeast"/>
        <w:ind w:left="450"/>
        <w:rPr>
          <w:rFonts w:ascii="Roboto" w:eastAsia="Times New Roman" w:hAnsi="Roboto" w:cs="Arial"/>
          <w:color w:val="2F292B"/>
          <w:sz w:val="27"/>
          <w:szCs w:val="27"/>
          <w:lang w:val="fr-CA" w:eastAsia="en-CA"/>
        </w:rPr>
      </w:pPr>
      <w:r w:rsidRPr="00E54245">
        <w:rPr>
          <w:rFonts w:ascii="Roboto" w:eastAsia="Times New Roman" w:hAnsi="Roboto" w:cs="Arial"/>
          <w:color w:val="2F292B"/>
          <w:sz w:val="27"/>
          <w:szCs w:val="27"/>
          <w:lang w:val="fr-CA" w:eastAsia="en-CA"/>
        </w:rPr>
        <w:t>Il fait trop froid? Jouez à l’intérieur. Les enfants adorent jouer à la cachette, danser au son de la musique, construire des forts avec des draps, ou encore cacher un jouet à tour de rôle et donner des indices aux autres participants pour les aider à le trouver. Informez-vous sur les journées-rabais proposées par les musées, les piscines intérieures, les arénas, les terrains de jeux intérieurs et par les salles de quilles.</w:t>
      </w:r>
    </w:p>
    <w:p w:rsidR="00E54245" w:rsidRPr="00E54245" w:rsidRDefault="00E54245" w:rsidP="00E54245">
      <w:pPr>
        <w:spacing w:before="100" w:beforeAutospacing="1" w:after="100" w:afterAutospacing="1" w:line="330" w:lineRule="atLeast"/>
        <w:rPr>
          <w:rFonts w:eastAsia="Times New Roman" w:cs="Times New Roman"/>
          <w:color w:val="2F292B"/>
          <w:sz w:val="27"/>
          <w:szCs w:val="27"/>
          <w:lang w:val="fr-CA" w:eastAsia="en-CA"/>
        </w:rPr>
      </w:pPr>
      <w:r w:rsidRPr="00E54245">
        <w:rPr>
          <w:rFonts w:eastAsia="Times New Roman" w:cs="Times New Roman"/>
          <w:b/>
          <w:color w:val="2F292B"/>
          <w:sz w:val="27"/>
          <w:szCs w:val="27"/>
          <w:lang w:val="fr-CA" w:eastAsia="en-CA"/>
        </w:rPr>
        <w:t xml:space="preserve">CONSEIL : </w:t>
      </w:r>
      <w:r w:rsidRPr="00E54245">
        <w:rPr>
          <w:rFonts w:eastAsia="Times New Roman" w:cs="Times New Roman"/>
          <w:color w:val="2F292B"/>
          <w:sz w:val="27"/>
          <w:szCs w:val="27"/>
          <w:lang w:val="fr-CA" w:eastAsia="en-CA"/>
        </w:rPr>
        <w:t>Si l’on vous invite à une réunion, proposez de préparer quelques jeux actifs avant ou après le repas. Votre hôte vous en remerciera!</w:t>
      </w:r>
    </w:p>
    <w:p w:rsidR="00E54245" w:rsidRPr="00E54245" w:rsidRDefault="00E54245" w:rsidP="00E54245">
      <w:pPr>
        <w:spacing w:before="100" w:beforeAutospacing="1" w:after="100" w:afterAutospacing="1" w:line="420" w:lineRule="atLeast"/>
        <w:outlineLvl w:val="2"/>
        <w:rPr>
          <w:rFonts w:ascii="Roboto" w:eastAsia="Times New Roman" w:hAnsi="Roboto" w:cs="Arial"/>
          <w:b/>
          <w:bCs/>
          <w:color w:val="2F292B"/>
          <w:sz w:val="36"/>
          <w:szCs w:val="36"/>
          <w:lang w:val="fr-CA" w:eastAsia="en-CA"/>
        </w:rPr>
      </w:pPr>
      <w:r w:rsidRPr="00E54245">
        <w:rPr>
          <w:rFonts w:ascii="Roboto" w:eastAsia="Times New Roman" w:hAnsi="Roboto" w:cs="Arial"/>
          <w:b/>
          <w:bCs/>
          <w:color w:val="2F292B"/>
          <w:sz w:val="36"/>
          <w:szCs w:val="36"/>
          <w:lang w:val="fr-CA" w:eastAsia="en-CA"/>
        </w:rPr>
        <w:br/>
        <w:t xml:space="preserve">Comment faire cadeau de la santé </w:t>
      </w:r>
    </w:p>
    <w:p w:rsidR="00E54245" w:rsidRPr="00E54245" w:rsidRDefault="00E54245" w:rsidP="00E54245">
      <w:pPr>
        <w:spacing w:before="100" w:beforeAutospacing="1" w:after="100" w:afterAutospacing="1" w:line="330" w:lineRule="atLeast"/>
        <w:rPr>
          <w:rFonts w:ascii="Roboto" w:eastAsia="Times New Roman" w:hAnsi="Roboto" w:cs="Arial"/>
          <w:color w:val="2F292B"/>
          <w:sz w:val="27"/>
          <w:szCs w:val="27"/>
          <w:lang w:val="en" w:eastAsia="en-CA"/>
        </w:rPr>
      </w:pPr>
      <w:r w:rsidRPr="00E54245">
        <w:rPr>
          <w:rFonts w:ascii="Roboto" w:eastAsia="Times New Roman" w:hAnsi="Roboto" w:cs="Arial"/>
          <w:color w:val="2F292B"/>
          <w:sz w:val="27"/>
          <w:szCs w:val="27"/>
          <w:lang w:val="fr-CA" w:eastAsia="en-CA"/>
        </w:rPr>
        <w:t xml:space="preserve">Offrez des cadeaux qui aideront les personnes que vous aimez à demeurer heureuses et en santé. </w:t>
      </w:r>
      <w:proofErr w:type="spellStart"/>
      <w:r w:rsidRPr="00E54245">
        <w:rPr>
          <w:rFonts w:ascii="Roboto" w:eastAsia="Times New Roman" w:hAnsi="Roboto" w:cs="Arial"/>
          <w:color w:val="2F292B"/>
          <w:sz w:val="27"/>
          <w:szCs w:val="27"/>
          <w:lang w:val="en" w:eastAsia="en-CA"/>
        </w:rPr>
        <w:t>Voici</w:t>
      </w:r>
      <w:proofErr w:type="spellEnd"/>
      <w:r w:rsidRPr="00E54245">
        <w:rPr>
          <w:rFonts w:ascii="Roboto" w:eastAsia="Times New Roman" w:hAnsi="Roboto" w:cs="Arial"/>
          <w:color w:val="2F292B"/>
          <w:sz w:val="27"/>
          <w:szCs w:val="27"/>
          <w:lang w:val="en" w:eastAsia="en-CA"/>
        </w:rPr>
        <w:t xml:space="preserve"> des </w:t>
      </w:r>
      <w:proofErr w:type="gramStart"/>
      <w:r w:rsidRPr="00E54245">
        <w:rPr>
          <w:rFonts w:ascii="Roboto" w:eastAsia="Times New Roman" w:hAnsi="Roboto" w:cs="Arial"/>
          <w:color w:val="2F292B"/>
          <w:sz w:val="27"/>
          <w:szCs w:val="27"/>
          <w:lang w:val="en" w:eastAsia="en-CA"/>
        </w:rPr>
        <w:t>suggestions :</w:t>
      </w:r>
      <w:proofErr w:type="gramEnd"/>
    </w:p>
    <w:p w:rsidR="00E54245" w:rsidRPr="00E54245" w:rsidRDefault="00E54245" w:rsidP="00E54245">
      <w:pPr>
        <w:numPr>
          <w:ilvl w:val="0"/>
          <w:numId w:val="7"/>
        </w:numPr>
        <w:spacing w:before="100" w:beforeAutospacing="1" w:after="100" w:afterAutospacing="1" w:line="450" w:lineRule="atLeast"/>
        <w:ind w:left="450"/>
        <w:rPr>
          <w:rFonts w:ascii="Roboto" w:eastAsia="Times New Roman" w:hAnsi="Roboto" w:cs="Arial"/>
          <w:color w:val="2F292B"/>
          <w:sz w:val="27"/>
          <w:szCs w:val="27"/>
          <w:lang w:val="fr-CA" w:eastAsia="en-CA"/>
        </w:rPr>
      </w:pPr>
      <w:r w:rsidRPr="00E54245">
        <w:rPr>
          <w:rFonts w:ascii="Roboto" w:eastAsia="Times New Roman" w:hAnsi="Roboto" w:cs="Arial"/>
          <w:color w:val="2F292B"/>
          <w:sz w:val="27"/>
          <w:szCs w:val="27"/>
          <w:lang w:val="fr-CA" w:eastAsia="en-CA"/>
        </w:rPr>
        <w:lastRenderedPageBreak/>
        <w:t>Coupons maison offerts par les enfants – Les enfants peuvent créer des coupons à échanger contre des petits services : pelletage de la neige, aide à la préparation des repas ou au rangement des provisions d’épicerie, ou encore une séance de patinage en famille. Pour les parents ou les grands-parents, ces coupons représentent une super-gâterie.</w:t>
      </w:r>
    </w:p>
    <w:p w:rsidR="00E54245" w:rsidRPr="00E54245" w:rsidRDefault="00E54245" w:rsidP="00E54245">
      <w:pPr>
        <w:numPr>
          <w:ilvl w:val="0"/>
          <w:numId w:val="7"/>
        </w:numPr>
        <w:spacing w:before="100" w:beforeAutospacing="1" w:after="100" w:afterAutospacing="1" w:line="450" w:lineRule="atLeast"/>
        <w:ind w:left="450"/>
        <w:rPr>
          <w:rFonts w:ascii="Roboto" w:eastAsia="Times New Roman" w:hAnsi="Roboto" w:cs="Arial"/>
          <w:color w:val="2F292B"/>
          <w:sz w:val="27"/>
          <w:szCs w:val="27"/>
          <w:lang w:val="fr-CA" w:eastAsia="en-CA"/>
        </w:rPr>
      </w:pPr>
      <w:r w:rsidRPr="00E54245">
        <w:rPr>
          <w:rFonts w:ascii="Roboto" w:eastAsia="Times New Roman" w:hAnsi="Roboto" w:cs="Arial"/>
          <w:color w:val="2F292B"/>
          <w:sz w:val="27"/>
          <w:szCs w:val="27"/>
          <w:lang w:val="fr-CA" w:eastAsia="en-CA"/>
        </w:rPr>
        <w:t>Thème sportif – Remplacez de l’équipement de sport abîmé ou mal ajusté. Achetez un livre sur le sport préféré du destinataire du cadeau ou offrez-lui des cours.</w:t>
      </w:r>
    </w:p>
    <w:p w:rsidR="00E54245" w:rsidRPr="00E54245" w:rsidRDefault="00E54245" w:rsidP="00E54245">
      <w:pPr>
        <w:numPr>
          <w:ilvl w:val="0"/>
          <w:numId w:val="7"/>
        </w:numPr>
        <w:spacing w:before="100" w:beforeAutospacing="1" w:after="100" w:afterAutospacing="1" w:line="450" w:lineRule="atLeast"/>
        <w:ind w:left="450"/>
        <w:rPr>
          <w:rFonts w:ascii="Roboto" w:eastAsia="Times New Roman" w:hAnsi="Roboto" w:cs="Arial"/>
          <w:color w:val="2F292B"/>
          <w:sz w:val="27"/>
          <w:szCs w:val="27"/>
          <w:lang w:val="fr-CA" w:eastAsia="en-CA"/>
        </w:rPr>
      </w:pPr>
      <w:r w:rsidRPr="00E54245">
        <w:rPr>
          <w:rFonts w:ascii="Roboto" w:eastAsia="Times New Roman" w:hAnsi="Roboto" w:cs="Arial"/>
          <w:color w:val="2F292B"/>
          <w:sz w:val="27"/>
          <w:szCs w:val="27"/>
          <w:lang w:val="fr-CA" w:eastAsia="en-CA"/>
        </w:rPr>
        <w:t>Aliments sains et savoureux – Préparez les ingrédients secs d’une recette (crêpes, muffins à grains entiers, soupe aux haricots, trempette au yogourt et aux fines herbes), puis emballez-les. Inscrivez les directives sur une carte. Il s’agit d’un excellent cadeau à offrir à un(e) enseignant(e)!</w:t>
      </w:r>
    </w:p>
    <w:p w:rsidR="00E54245" w:rsidRPr="00E54245" w:rsidRDefault="00E54245" w:rsidP="00E54245">
      <w:pPr>
        <w:numPr>
          <w:ilvl w:val="0"/>
          <w:numId w:val="7"/>
        </w:numPr>
        <w:spacing w:before="100" w:beforeAutospacing="1" w:after="100" w:afterAutospacing="1" w:line="450" w:lineRule="atLeast"/>
        <w:ind w:left="450"/>
        <w:rPr>
          <w:rFonts w:ascii="Roboto" w:eastAsia="Times New Roman" w:hAnsi="Roboto" w:cs="Arial"/>
          <w:color w:val="2F292B"/>
          <w:sz w:val="27"/>
          <w:szCs w:val="27"/>
          <w:lang w:val="fr-CA" w:eastAsia="en-CA"/>
        </w:rPr>
      </w:pPr>
      <w:r w:rsidRPr="00E54245">
        <w:rPr>
          <w:rFonts w:ascii="Roboto" w:eastAsia="Times New Roman" w:hAnsi="Roboto" w:cs="Arial"/>
          <w:color w:val="2F292B"/>
          <w:sz w:val="27"/>
          <w:szCs w:val="27"/>
          <w:lang w:val="fr-CA" w:eastAsia="en-CA"/>
        </w:rPr>
        <w:t xml:space="preserve">Cours de cuisine ou livre de recettes – Renseignez-vous sur les cours offerts par les épiceries locales ou par les collèges communautaires. Mieux encore, offrez à quelqu’un de lui apprendre à cuisiner votre </w:t>
      </w:r>
      <w:proofErr w:type="gramStart"/>
      <w:r w:rsidRPr="00E54245">
        <w:rPr>
          <w:rFonts w:ascii="Roboto" w:eastAsia="Times New Roman" w:hAnsi="Roboto" w:cs="Arial"/>
          <w:color w:val="2F292B"/>
          <w:sz w:val="27"/>
          <w:szCs w:val="27"/>
          <w:lang w:val="fr-CA" w:eastAsia="en-CA"/>
        </w:rPr>
        <w:t>plat santé favori</w:t>
      </w:r>
      <w:proofErr w:type="gramEnd"/>
      <w:r w:rsidRPr="00E54245">
        <w:rPr>
          <w:rFonts w:ascii="Roboto" w:eastAsia="Times New Roman" w:hAnsi="Roboto" w:cs="Arial"/>
          <w:color w:val="2F292B"/>
          <w:sz w:val="27"/>
          <w:szCs w:val="27"/>
          <w:lang w:val="fr-CA" w:eastAsia="en-CA"/>
        </w:rPr>
        <w:t xml:space="preserve">. Pour trouver des livres de recettes santé, consultez le site Web des </w:t>
      </w:r>
      <w:hyperlink r:id="rId5" w:tgtFrame="_blank" w:history="1">
        <w:r w:rsidRPr="00E54245">
          <w:rPr>
            <w:rFonts w:ascii="Roboto" w:eastAsia="Times New Roman" w:hAnsi="Roboto" w:cs="Arial"/>
            <w:color w:val="899F36"/>
            <w:sz w:val="27"/>
            <w:szCs w:val="27"/>
            <w:lang w:val="fr-CA" w:eastAsia="en-CA"/>
          </w:rPr>
          <w:t>Diététistes du Canada</w:t>
        </w:r>
      </w:hyperlink>
      <w:r w:rsidRPr="00E54245">
        <w:rPr>
          <w:rFonts w:ascii="Roboto" w:eastAsia="Times New Roman" w:hAnsi="Roboto" w:cs="Arial"/>
          <w:color w:val="2F292B"/>
          <w:sz w:val="27"/>
          <w:szCs w:val="27"/>
          <w:lang w:val="fr-CA" w:eastAsia="en-CA"/>
        </w:rPr>
        <w:t>.</w:t>
      </w:r>
    </w:p>
    <w:p w:rsidR="00E54245" w:rsidRPr="00E54245" w:rsidRDefault="00E54245" w:rsidP="00E54245">
      <w:pPr>
        <w:numPr>
          <w:ilvl w:val="0"/>
          <w:numId w:val="7"/>
        </w:numPr>
        <w:spacing w:before="100" w:beforeAutospacing="1" w:after="100" w:afterAutospacing="1" w:line="450" w:lineRule="atLeast"/>
        <w:ind w:left="450"/>
        <w:rPr>
          <w:rFonts w:ascii="Roboto" w:eastAsia="Times New Roman" w:hAnsi="Roboto" w:cs="Arial"/>
          <w:color w:val="2F292B"/>
          <w:sz w:val="27"/>
          <w:szCs w:val="27"/>
          <w:lang w:val="fr-CA" w:eastAsia="en-CA"/>
        </w:rPr>
      </w:pPr>
      <w:r w:rsidRPr="00E54245">
        <w:rPr>
          <w:rFonts w:ascii="Roboto" w:eastAsia="Times New Roman" w:hAnsi="Roboto" w:cs="Arial"/>
          <w:color w:val="2F292B"/>
          <w:sz w:val="27"/>
          <w:szCs w:val="27"/>
          <w:lang w:val="fr-CA" w:eastAsia="en-CA"/>
        </w:rPr>
        <w:t>Cadeaux sur le thème de la vie active – Un tapis de yoga, un CD d’exercice en musique, une revue sur le conditionnement physique, des petits haltères, un podomètre (compte-pas), un masque de ski et un ballon d’exercice constituent d’excellentes suggestions.</w:t>
      </w:r>
    </w:p>
    <w:p w:rsidR="00E54245" w:rsidRPr="00E54245" w:rsidRDefault="00E54245" w:rsidP="00E54245">
      <w:pPr>
        <w:spacing w:before="100" w:beforeAutospacing="1" w:after="100" w:afterAutospacing="1" w:line="420" w:lineRule="atLeast"/>
        <w:outlineLvl w:val="2"/>
        <w:rPr>
          <w:rFonts w:ascii="Roboto" w:eastAsia="Times New Roman" w:hAnsi="Roboto" w:cs="Arial"/>
          <w:b/>
          <w:bCs/>
          <w:color w:val="2F292B"/>
          <w:sz w:val="36"/>
          <w:szCs w:val="36"/>
          <w:lang w:val="fr-CA" w:eastAsia="en-CA"/>
        </w:rPr>
      </w:pPr>
      <w:r w:rsidRPr="00E54245">
        <w:rPr>
          <w:rFonts w:ascii="Roboto" w:eastAsia="Times New Roman" w:hAnsi="Roboto" w:cs="Arial"/>
          <w:b/>
          <w:bCs/>
          <w:color w:val="2F292B"/>
          <w:sz w:val="36"/>
          <w:szCs w:val="36"/>
          <w:lang w:val="fr-CA" w:eastAsia="en-CA"/>
        </w:rPr>
        <w:br/>
        <w:t>10 excellentes suggestions de cadeaux pour les bas de Noël</w:t>
      </w:r>
    </w:p>
    <w:p w:rsidR="00E54245" w:rsidRPr="00E54245" w:rsidRDefault="00E54245" w:rsidP="00E54245">
      <w:pPr>
        <w:numPr>
          <w:ilvl w:val="0"/>
          <w:numId w:val="8"/>
        </w:numPr>
        <w:spacing w:before="100" w:beforeAutospacing="1" w:after="100" w:afterAutospacing="1" w:line="450" w:lineRule="atLeast"/>
        <w:ind w:left="450"/>
        <w:rPr>
          <w:rFonts w:ascii="Roboto" w:eastAsia="Times New Roman" w:hAnsi="Roboto" w:cs="Arial"/>
          <w:color w:val="2F292B"/>
          <w:sz w:val="27"/>
          <w:szCs w:val="27"/>
          <w:lang w:val="en" w:eastAsia="en-CA"/>
        </w:rPr>
      </w:pPr>
      <w:r w:rsidRPr="00E54245">
        <w:rPr>
          <w:rFonts w:ascii="Roboto" w:eastAsia="Times New Roman" w:hAnsi="Roboto" w:cs="Arial"/>
          <w:color w:val="2F292B"/>
          <w:sz w:val="27"/>
          <w:szCs w:val="27"/>
          <w:lang w:val="en" w:eastAsia="en-CA"/>
        </w:rPr>
        <w:t>Lunettes de natation</w:t>
      </w:r>
    </w:p>
    <w:p w:rsidR="00E54245" w:rsidRPr="00E54245" w:rsidRDefault="00E54245" w:rsidP="00E54245">
      <w:pPr>
        <w:numPr>
          <w:ilvl w:val="0"/>
          <w:numId w:val="8"/>
        </w:numPr>
        <w:spacing w:before="100" w:beforeAutospacing="1" w:after="100" w:afterAutospacing="1" w:line="450" w:lineRule="atLeast"/>
        <w:ind w:left="450"/>
        <w:rPr>
          <w:rFonts w:ascii="Roboto" w:eastAsia="Times New Roman" w:hAnsi="Roboto" w:cs="Arial"/>
          <w:color w:val="2F292B"/>
          <w:sz w:val="27"/>
          <w:szCs w:val="27"/>
          <w:lang w:val="en" w:eastAsia="en-CA"/>
        </w:rPr>
      </w:pPr>
      <w:proofErr w:type="spellStart"/>
      <w:r w:rsidRPr="00E54245">
        <w:rPr>
          <w:rFonts w:ascii="Roboto" w:eastAsia="Times New Roman" w:hAnsi="Roboto" w:cs="Arial"/>
          <w:color w:val="2F292B"/>
          <w:sz w:val="27"/>
          <w:szCs w:val="27"/>
          <w:lang w:val="en" w:eastAsia="en-CA"/>
        </w:rPr>
        <w:t>Corde</w:t>
      </w:r>
      <w:proofErr w:type="spellEnd"/>
      <w:r w:rsidRPr="00E54245">
        <w:rPr>
          <w:rFonts w:ascii="Roboto" w:eastAsia="Times New Roman" w:hAnsi="Roboto" w:cs="Arial"/>
          <w:color w:val="2F292B"/>
          <w:sz w:val="27"/>
          <w:szCs w:val="27"/>
          <w:lang w:val="en" w:eastAsia="en-CA"/>
        </w:rPr>
        <w:t xml:space="preserve"> à </w:t>
      </w:r>
      <w:proofErr w:type="spellStart"/>
      <w:r w:rsidRPr="00E54245">
        <w:rPr>
          <w:rFonts w:ascii="Roboto" w:eastAsia="Times New Roman" w:hAnsi="Roboto" w:cs="Arial"/>
          <w:color w:val="2F292B"/>
          <w:sz w:val="27"/>
          <w:szCs w:val="27"/>
          <w:lang w:val="en" w:eastAsia="en-CA"/>
        </w:rPr>
        <w:t>sauter</w:t>
      </w:r>
      <w:proofErr w:type="spellEnd"/>
    </w:p>
    <w:p w:rsidR="00E54245" w:rsidRPr="00E54245" w:rsidRDefault="00E54245" w:rsidP="00E54245">
      <w:pPr>
        <w:numPr>
          <w:ilvl w:val="0"/>
          <w:numId w:val="8"/>
        </w:numPr>
        <w:spacing w:before="100" w:beforeAutospacing="1" w:after="100" w:afterAutospacing="1" w:line="450" w:lineRule="atLeast"/>
        <w:ind w:left="450"/>
        <w:rPr>
          <w:rFonts w:ascii="Roboto" w:eastAsia="Times New Roman" w:hAnsi="Roboto" w:cs="Arial"/>
          <w:color w:val="2F292B"/>
          <w:sz w:val="27"/>
          <w:szCs w:val="27"/>
          <w:lang w:val="en" w:eastAsia="en-CA"/>
        </w:rPr>
      </w:pPr>
      <w:proofErr w:type="spellStart"/>
      <w:r w:rsidRPr="00E54245">
        <w:rPr>
          <w:rFonts w:ascii="Roboto" w:eastAsia="Times New Roman" w:hAnsi="Roboto" w:cs="Arial"/>
          <w:color w:val="2F292B"/>
          <w:sz w:val="27"/>
          <w:szCs w:val="27"/>
          <w:lang w:val="en" w:eastAsia="en-CA"/>
        </w:rPr>
        <w:t>Élastiques</w:t>
      </w:r>
      <w:proofErr w:type="spellEnd"/>
      <w:r w:rsidRPr="00E54245">
        <w:rPr>
          <w:rFonts w:ascii="Roboto" w:eastAsia="Times New Roman" w:hAnsi="Roboto" w:cs="Arial"/>
          <w:color w:val="2F292B"/>
          <w:sz w:val="27"/>
          <w:szCs w:val="27"/>
          <w:lang w:val="en" w:eastAsia="en-CA"/>
        </w:rPr>
        <w:t xml:space="preserve"> </w:t>
      </w:r>
      <w:proofErr w:type="spellStart"/>
      <w:r w:rsidRPr="00E54245">
        <w:rPr>
          <w:rFonts w:ascii="Roboto" w:eastAsia="Times New Roman" w:hAnsi="Roboto" w:cs="Arial"/>
          <w:color w:val="2F292B"/>
          <w:sz w:val="27"/>
          <w:szCs w:val="27"/>
          <w:lang w:val="en" w:eastAsia="en-CA"/>
        </w:rPr>
        <w:t>d’exercice</w:t>
      </w:r>
      <w:proofErr w:type="spellEnd"/>
    </w:p>
    <w:p w:rsidR="00E54245" w:rsidRPr="00E54245" w:rsidRDefault="00E54245" w:rsidP="00E54245">
      <w:pPr>
        <w:numPr>
          <w:ilvl w:val="0"/>
          <w:numId w:val="8"/>
        </w:numPr>
        <w:spacing w:before="100" w:beforeAutospacing="1" w:after="100" w:afterAutospacing="1" w:line="450" w:lineRule="atLeast"/>
        <w:ind w:left="450"/>
        <w:rPr>
          <w:rFonts w:ascii="Roboto" w:eastAsia="Times New Roman" w:hAnsi="Roboto" w:cs="Arial"/>
          <w:color w:val="2F292B"/>
          <w:sz w:val="27"/>
          <w:szCs w:val="27"/>
          <w:lang w:val="en" w:eastAsia="en-CA"/>
        </w:rPr>
      </w:pPr>
      <w:r w:rsidRPr="00E54245">
        <w:rPr>
          <w:rFonts w:ascii="Roboto" w:eastAsia="Times New Roman" w:hAnsi="Roboto" w:cs="Arial"/>
          <w:color w:val="2F292B"/>
          <w:sz w:val="27"/>
          <w:szCs w:val="27"/>
          <w:lang w:val="en" w:eastAsia="en-CA"/>
        </w:rPr>
        <w:t xml:space="preserve">Sachets de </w:t>
      </w:r>
      <w:proofErr w:type="spellStart"/>
      <w:r w:rsidRPr="00E54245">
        <w:rPr>
          <w:rFonts w:ascii="Roboto" w:eastAsia="Times New Roman" w:hAnsi="Roboto" w:cs="Arial"/>
          <w:color w:val="2F292B"/>
          <w:sz w:val="27"/>
          <w:szCs w:val="27"/>
          <w:lang w:val="en" w:eastAsia="en-CA"/>
        </w:rPr>
        <w:t>thé</w:t>
      </w:r>
      <w:proofErr w:type="spellEnd"/>
      <w:r w:rsidRPr="00E54245">
        <w:rPr>
          <w:rFonts w:ascii="Roboto" w:eastAsia="Times New Roman" w:hAnsi="Roboto" w:cs="Arial"/>
          <w:color w:val="2F292B"/>
          <w:sz w:val="27"/>
          <w:szCs w:val="27"/>
          <w:lang w:val="en" w:eastAsia="en-CA"/>
        </w:rPr>
        <w:t xml:space="preserve"> </w:t>
      </w:r>
      <w:proofErr w:type="spellStart"/>
      <w:r w:rsidRPr="00E54245">
        <w:rPr>
          <w:rFonts w:ascii="Roboto" w:eastAsia="Times New Roman" w:hAnsi="Roboto" w:cs="Arial"/>
          <w:color w:val="2F292B"/>
          <w:sz w:val="27"/>
          <w:szCs w:val="27"/>
          <w:lang w:val="en" w:eastAsia="en-CA"/>
        </w:rPr>
        <w:t>aromatisé</w:t>
      </w:r>
      <w:proofErr w:type="spellEnd"/>
    </w:p>
    <w:p w:rsidR="00E54245" w:rsidRPr="00E54245" w:rsidRDefault="00E54245" w:rsidP="00E54245">
      <w:pPr>
        <w:numPr>
          <w:ilvl w:val="0"/>
          <w:numId w:val="8"/>
        </w:numPr>
        <w:spacing w:before="100" w:beforeAutospacing="1" w:after="100" w:afterAutospacing="1" w:line="450" w:lineRule="atLeast"/>
        <w:ind w:left="450"/>
        <w:rPr>
          <w:rFonts w:ascii="Roboto" w:eastAsia="Times New Roman" w:hAnsi="Roboto" w:cs="Arial"/>
          <w:color w:val="2F292B"/>
          <w:sz w:val="27"/>
          <w:szCs w:val="27"/>
          <w:lang w:val="fr-CA" w:eastAsia="en-CA"/>
        </w:rPr>
      </w:pPr>
      <w:r w:rsidRPr="00E54245">
        <w:rPr>
          <w:rFonts w:ascii="Roboto" w:eastAsia="Times New Roman" w:hAnsi="Roboto" w:cs="Arial"/>
          <w:color w:val="2F292B"/>
          <w:sz w:val="27"/>
          <w:szCs w:val="27"/>
          <w:lang w:val="fr-CA" w:eastAsia="en-CA"/>
        </w:rPr>
        <w:t>Mini-fouet (à main ou à piles) et mélange à chocolat chaud</w:t>
      </w:r>
    </w:p>
    <w:p w:rsidR="00E54245" w:rsidRPr="00E54245" w:rsidRDefault="00E54245" w:rsidP="00E54245">
      <w:pPr>
        <w:numPr>
          <w:ilvl w:val="0"/>
          <w:numId w:val="8"/>
        </w:numPr>
        <w:spacing w:before="100" w:beforeAutospacing="1" w:after="100" w:afterAutospacing="1" w:line="450" w:lineRule="atLeast"/>
        <w:ind w:left="450"/>
        <w:rPr>
          <w:rFonts w:ascii="Roboto" w:eastAsia="Times New Roman" w:hAnsi="Roboto" w:cs="Arial"/>
          <w:color w:val="2F292B"/>
          <w:sz w:val="27"/>
          <w:szCs w:val="27"/>
          <w:lang w:val="fr-CA" w:eastAsia="en-CA"/>
        </w:rPr>
      </w:pPr>
      <w:r w:rsidRPr="00E54245">
        <w:rPr>
          <w:rFonts w:ascii="Roboto" w:eastAsia="Times New Roman" w:hAnsi="Roboto" w:cs="Arial"/>
          <w:color w:val="2F292B"/>
          <w:sz w:val="27"/>
          <w:szCs w:val="27"/>
          <w:lang w:val="fr-CA" w:eastAsia="en-CA"/>
        </w:rPr>
        <w:lastRenderedPageBreak/>
        <w:t>Mélange du randonneur présenté dans un joli petit sac en tissu</w:t>
      </w:r>
    </w:p>
    <w:p w:rsidR="00E54245" w:rsidRPr="00E54245" w:rsidRDefault="00E54245" w:rsidP="00E54245">
      <w:pPr>
        <w:numPr>
          <w:ilvl w:val="0"/>
          <w:numId w:val="8"/>
        </w:numPr>
        <w:spacing w:before="100" w:beforeAutospacing="1" w:after="100" w:afterAutospacing="1" w:line="450" w:lineRule="atLeast"/>
        <w:ind w:left="450"/>
        <w:rPr>
          <w:rFonts w:ascii="Roboto" w:eastAsia="Times New Roman" w:hAnsi="Roboto" w:cs="Arial"/>
          <w:color w:val="2F292B"/>
          <w:sz w:val="27"/>
          <w:szCs w:val="27"/>
          <w:lang w:val="fr-CA" w:eastAsia="en-CA"/>
        </w:rPr>
      </w:pPr>
      <w:r w:rsidRPr="00E54245">
        <w:rPr>
          <w:rFonts w:ascii="Roboto" w:eastAsia="Times New Roman" w:hAnsi="Roboto" w:cs="Arial"/>
          <w:color w:val="2F292B"/>
          <w:sz w:val="27"/>
          <w:szCs w:val="27"/>
          <w:lang w:val="fr-CA" w:eastAsia="en-CA"/>
        </w:rPr>
        <w:t>Mélange d’épices présenté dans un joli bocal</w:t>
      </w:r>
    </w:p>
    <w:p w:rsidR="00E54245" w:rsidRPr="00E54245" w:rsidRDefault="00E54245" w:rsidP="00E54245">
      <w:pPr>
        <w:numPr>
          <w:ilvl w:val="0"/>
          <w:numId w:val="8"/>
        </w:numPr>
        <w:spacing w:before="100" w:beforeAutospacing="1" w:after="100" w:afterAutospacing="1" w:line="450" w:lineRule="atLeast"/>
        <w:ind w:left="450"/>
        <w:rPr>
          <w:rFonts w:ascii="Roboto" w:eastAsia="Times New Roman" w:hAnsi="Roboto" w:cs="Arial"/>
          <w:color w:val="2F292B"/>
          <w:sz w:val="27"/>
          <w:szCs w:val="27"/>
          <w:lang w:val="en" w:eastAsia="en-CA"/>
        </w:rPr>
      </w:pPr>
      <w:proofErr w:type="spellStart"/>
      <w:r w:rsidRPr="00E54245">
        <w:rPr>
          <w:rFonts w:ascii="Roboto" w:eastAsia="Times New Roman" w:hAnsi="Roboto" w:cs="Arial"/>
          <w:color w:val="2F292B"/>
          <w:sz w:val="27"/>
          <w:szCs w:val="27"/>
          <w:lang w:val="en" w:eastAsia="en-CA"/>
        </w:rPr>
        <w:t>Noix</w:t>
      </w:r>
      <w:proofErr w:type="spellEnd"/>
      <w:r w:rsidRPr="00E54245">
        <w:rPr>
          <w:rFonts w:ascii="Roboto" w:eastAsia="Times New Roman" w:hAnsi="Roboto" w:cs="Arial"/>
          <w:color w:val="2F292B"/>
          <w:sz w:val="27"/>
          <w:szCs w:val="27"/>
          <w:lang w:val="en" w:eastAsia="en-CA"/>
        </w:rPr>
        <w:t xml:space="preserve"> et </w:t>
      </w:r>
      <w:proofErr w:type="spellStart"/>
      <w:r w:rsidRPr="00E54245">
        <w:rPr>
          <w:rFonts w:ascii="Roboto" w:eastAsia="Times New Roman" w:hAnsi="Roboto" w:cs="Arial"/>
          <w:color w:val="2F292B"/>
          <w:sz w:val="27"/>
          <w:szCs w:val="27"/>
          <w:lang w:val="en" w:eastAsia="en-CA"/>
        </w:rPr>
        <w:t>casse-noix</w:t>
      </w:r>
      <w:proofErr w:type="spellEnd"/>
    </w:p>
    <w:p w:rsidR="00E54245" w:rsidRPr="00E54245" w:rsidRDefault="00E54245" w:rsidP="00E54245">
      <w:pPr>
        <w:numPr>
          <w:ilvl w:val="0"/>
          <w:numId w:val="8"/>
        </w:numPr>
        <w:spacing w:before="100" w:beforeAutospacing="1" w:after="100" w:afterAutospacing="1" w:line="450" w:lineRule="atLeast"/>
        <w:ind w:left="450"/>
        <w:rPr>
          <w:rFonts w:ascii="Roboto" w:eastAsia="Times New Roman" w:hAnsi="Roboto" w:cs="Arial"/>
          <w:color w:val="2F292B"/>
          <w:sz w:val="27"/>
          <w:szCs w:val="27"/>
          <w:lang w:val="fr-CA" w:eastAsia="en-CA"/>
        </w:rPr>
      </w:pPr>
      <w:r w:rsidRPr="00E54245">
        <w:rPr>
          <w:rFonts w:ascii="Roboto" w:eastAsia="Times New Roman" w:hAnsi="Roboto" w:cs="Arial"/>
          <w:color w:val="2F292B"/>
          <w:sz w:val="27"/>
          <w:szCs w:val="27"/>
          <w:lang w:val="fr-CA" w:eastAsia="en-CA"/>
        </w:rPr>
        <w:t>Pomme rouge et brillante et clémentines</w:t>
      </w:r>
    </w:p>
    <w:p w:rsidR="00E54245" w:rsidRPr="00E54245" w:rsidRDefault="00E54245" w:rsidP="00E54245">
      <w:pPr>
        <w:numPr>
          <w:ilvl w:val="0"/>
          <w:numId w:val="8"/>
        </w:numPr>
        <w:spacing w:before="100" w:beforeAutospacing="1" w:after="100" w:afterAutospacing="1" w:line="450" w:lineRule="atLeast"/>
        <w:ind w:left="450"/>
        <w:rPr>
          <w:rFonts w:ascii="Roboto" w:eastAsia="Times New Roman" w:hAnsi="Roboto" w:cs="Arial"/>
          <w:color w:val="2F292B"/>
          <w:sz w:val="27"/>
          <w:szCs w:val="27"/>
          <w:lang w:val="fr-CA" w:eastAsia="en-CA"/>
        </w:rPr>
      </w:pPr>
      <w:r w:rsidRPr="00E54245">
        <w:rPr>
          <w:rFonts w:ascii="Roboto" w:eastAsia="Times New Roman" w:hAnsi="Roboto" w:cs="Arial"/>
          <w:color w:val="2F292B"/>
          <w:sz w:val="27"/>
          <w:szCs w:val="27"/>
          <w:lang w:val="fr-CA" w:eastAsia="en-CA"/>
        </w:rPr>
        <w:t>Carte fournissant des indices qui permettront de découvrir un ou plusieurs cadeaux cachés dans la maison, notamment de la lotion, du savon ou des laissez-passer pour le cinéma.</w:t>
      </w:r>
    </w:p>
    <w:p w:rsidR="00E4387D" w:rsidRPr="00E54245" w:rsidRDefault="00E4387D">
      <w:pPr>
        <w:rPr>
          <w:lang w:val="fr-CA"/>
        </w:rPr>
      </w:pPr>
    </w:p>
    <w:p w:rsidR="00E54245" w:rsidRPr="00E54245" w:rsidRDefault="00E54245" w:rsidP="00E54245">
      <w:pPr>
        <w:pStyle w:val="NormalWeb"/>
        <w:rPr>
          <w:rFonts w:ascii="Roboto" w:hAnsi="Roboto" w:cs="Arial"/>
          <w:color w:val="2F292B"/>
          <w:lang w:val="fr-CA"/>
        </w:rPr>
      </w:pPr>
      <w:r w:rsidRPr="00E54245">
        <w:rPr>
          <w:rFonts w:ascii="Roboto" w:hAnsi="Roboto" w:cs="Arial"/>
          <w:color w:val="2F292B"/>
          <w:lang w:val="fr-CA"/>
        </w:rPr>
        <w:t xml:space="preserve">© </w:t>
      </w:r>
      <w:hyperlink r:id="rId6" w:history="1">
        <w:r w:rsidRPr="00E54245">
          <w:rPr>
            <w:rStyle w:val="Hyperlink"/>
            <w:rFonts w:ascii="Roboto" w:hAnsi="Roboto" w:cs="Arial"/>
            <w:lang w:val="fr-CA"/>
          </w:rPr>
          <w:t>Les diététistes du Canada</w:t>
        </w:r>
      </w:hyperlink>
      <w:r w:rsidRPr="00E54245">
        <w:rPr>
          <w:rFonts w:ascii="Roboto" w:hAnsi="Roboto" w:cs="Arial"/>
          <w:color w:val="2F292B"/>
          <w:lang w:val="fr-CA"/>
        </w:rPr>
        <w:t>. 2017.</w:t>
      </w:r>
    </w:p>
    <w:p w:rsidR="00E54245" w:rsidRPr="00E54245" w:rsidRDefault="00E54245" w:rsidP="00E54245">
      <w:pPr>
        <w:pStyle w:val="NormalWeb"/>
        <w:rPr>
          <w:rFonts w:ascii="Roboto" w:hAnsi="Roboto" w:cs="Arial"/>
          <w:color w:val="2F292B"/>
          <w:lang w:val="fr-CA"/>
        </w:rPr>
      </w:pPr>
      <w:r w:rsidRPr="00E54245">
        <w:rPr>
          <w:rFonts w:ascii="Roboto" w:hAnsi="Roboto" w:cs="Arial"/>
          <w:color w:val="2F292B"/>
          <w:lang w:val="fr-CA"/>
        </w:rPr>
        <w:t>Tous droits réservés</w:t>
      </w:r>
    </w:p>
    <w:p w:rsidR="00D52FC8" w:rsidRPr="00E54245" w:rsidRDefault="00D52FC8">
      <w:pPr>
        <w:rPr>
          <w:lang w:val="fr-CA"/>
        </w:rPr>
      </w:pPr>
      <w:bookmarkStart w:id="0" w:name="_GoBack"/>
      <w:bookmarkEnd w:id="0"/>
    </w:p>
    <w:sectPr w:rsidR="00D52FC8" w:rsidRPr="00E54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4108F"/>
    <w:multiLevelType w:val="multilevel"/>
    <w:tmpl w:val="D9D68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6859F7"/>
    <w:multiLevelType w:val="multilevel"/>
    <w:tmpl w:val="53EAB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4532D8"/>
    <w:multiLevelType w:val="multilevel"/>
    <w:tmpl w:val="79AC3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F8740B"/>
    <w:multiLevelType w:val="multilevel"/>
    <w:tmpl w:val="1D8A9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744790"/>
    <w:multiLevelType w:val="multilevel"/>
    <w:tmpl w:val="5A862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9C5DE3"/>
    <w:multiLevelType w:val="multilevel"/>
    <w:tmpl w:val="29003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354F44"/>
    <w:multiLevelType w:val="multilevel"/>
    <w:tmpl w:val="443AB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D44AAD"/>
    <w:multiLevelType w:val="multilevel"/>
    <w:tmpl w:val="242E5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7"/>
  </w:num>
  <w:num w:numId="4">
    <w:abstractNumId w:val="5"/>
  </w:num>
  <w:num w:numId="5">
    <w:abstractNumId w:val="2"/>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FC8"/>
    <w:rsid w:val="00592078"/>
    <w:rsid w:val="00D52FC8"/>
    <w:rsid w:val="00E4387D"/>
    <w:rsid w:val="00E54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36B4E-6226-418F-83A1-85B37E145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2FC8"/>
    <w:rPr>
      <w:strike w:val="0"/>
      <w:dstrike w:val="0"/>
      <w:color w:val="899F36"/>
      <w:u w:val="none"/>
      <w:effect w:val="none"/>
    </w:rPr>
  </w:style>
  <w:style w:type="paragraph" w:styleId="NormalWeb">
    <w:name w:val="Normal (Web)"/>
    <w:basedOn w:val="Normal"/>
    <w:uiPriority w:val="99"/>
    <w:semiHidden/>
    <w:unhideWhenUsed/>
    <w:rsid w:val="00D52FC8"/>
    <w:pPr>
      <w:spacing w:before="100" w:beforeAutospacing="1" w:after="100" w:afterAutospacing="1" w:line="330" w:lineRule="atLeast"/>
    </w:pPr>
    <w:rPr>
      <w:rFonts w:eastAsia="Times New Roman" w:cs="Times New Roman"/>
      <w:sz w:val="27"/>
      <w:szCs w:val="27"/>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63524">
      <w:bodyDiv w:val="1"/>
      <w:marLeft w:val="0"/>
      <w:marRight w:val="0"/>
      <w:marTop w:val="0"/>
      <w:marBottom w:val="0"/>
      <w:divBdr>
        <w:top w:val="none" w:sz="0" w:space="0" w:color="auto"/>
        <w:left w:val="none" w:sz="0" w:space="0" w:color="auto"/>
        <w:bottom w:val="none" w:sz="0" w:space="0" w:color="auto"/>
        <w:right w:val="none" w:sz="0" w:space="0" w:color="auto"/>
      </w:divBdr>
      <w:divsChild>
        <w:div w:id="135806850">
          <w:marLeft w:val="0"/>
          <w:marRight w:val="0"/>
          <w:marTop w:val="0"/>
          <w:marBottom w:val="0"/>
          <w:divBdr>
            <w:top w:val="none" w:sz="0" w:space="0" w:color="auto"/>
            <w:left w:val="none" w:sz="0" w:space="0" w:color="auto"/>
            <w:bottom w:val="none" w:sz="0" w:space="0" w:color="auto"/>
            <w:right w:val="none" w:sz="0" w:space="0" w:color="auto"/>
          </w:divBdr>
          <w:divsChild>
            <w:div w:id="31930175">
              <w:marLeft w:val="0"/>
              <w:marRight w:val="0"/>
              <w:marTop w:val="0"/>
              <w:marBottom w:val="0"/>
              <w:divBdr>
                <w:top w:val="none" w:sz="0" w:space="0" w:color="auto"/>
                <w:left w:val="none" w:sz="0" w:space="0" w:color="auto"/>
                <w:bottom w:val="none" w:sz="0" w:space="0" w:color="auto"/>
                <w:right w:val="none" w:sz="0" w:space="0" w:color="auto"/>
              </w:divBdr>
              <w:divsChild>
                <w:div w:id="1343237056">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 w:id="184680808">
      <w:bodyDiv w:val="1"/>
      <w:marLeft w:val="0"/>
      <w:marRight w:val="0"/>
      <w:marTop w:val="0"/>
      <w:marBottom w:val="0"/>
      <w:divBdr>
        <w:top w:val="none" w:sz="0" w:space="0" w:color="auto"/>
        <w:left w:val="none" w:sz="0" w:space="0" w:color="auto"/>
        <w:bottom w:val="none" w:sz="0" w:space="0" w:color="auto"/>
        <w:right w:val="none" w:sz="0" w:space="0" w:color="auto"/>
      </w:divBdr>
      <w:divsChild>
        <w:div w:id="29379122">
          <w:marLeft w:val="0"/>
          <w:marRight w:val="0"/>
          <w:marTop w:val="0"/>
          <w:marBottom w:val="0"/>
          <w:divBdr>
            <w:top w:val="none" w:sz="0" w:space="0" w:color="auto"/>
            <w:left w:val="none" w:sz="0" w:space="0" w:color="auto"/>
            <w:bottom w:val="none" w:sz="0" w:space="0" w:color="auto"/>
            <w:right w:val="none" w:sz="0" w:space="0" w:color="auto"/>
          </w:divBdr>
          <w:divsChild>
            <w:div w:id="161574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4587">
      <w:bodyDiv w:val="1"/>
      <w:marLeft w:val="0"/>
      <w:marRight w:val="0"/>
      <w:marTop w:val="0"/>
      <w:marBottom w:val="0"/>
      <w:divBdr>
        <w:top w:val="none" w:sz="0" w:space="0" w:color="auto"/>
        <w:left w:val="none" w:sz="0" w:space="0" w:color="auto"/>
        <w:bottom w:val="none" w:sz="0" w:space="0" w:color="auto"/>
        <w:right w:val="none" w:sz="0" w:space="0" w:color="auto"/>
      </w:divBdr>
      <w:divsChild>
        <w:div w:id="564529804">
          <w:marLeft w:val="0"/>
          <w:marRight w:val="0"/>
          <w:marTop w:val="0"/>
          <w:marBottom w:val="0"/>
          <w:divBdr>
            <w:top w:val="none" w:sz="0" w:space="0" w:color="auto"/>
            <w:left w:val="none" w:sz="0" w:space="0" w:color="auto"/>
            <w:bottom w:val="none" w:sz="0" w:space="0" w:color="auto"/>
            <w:right w:val="none" w:sz="0" w:space="0" w:color="auto"/>
          </w:divBdr>
          <w:divsChild>
            <w:div w:id="106435990">
              <w:marLeft w:val="0"/>
              <w:marRight w:val="0"/>
              <w:marTop w:val="0"/>
              <w:marBottom w:val="0"/>
              <w:divBdr>
                <w:top w:val="none" w:sz="0" w:space="0" w:color="auto"/>
                <w:left w:val="none" w:sz="0" w:space="0" w:color="auto"/>
                <w:bottom w:val="none" w:sz="0" w:space="0" w:color="auto"/>
                <w:right w:val="none" w:sz="0" w:space="0" w:color="auto"/>
              </w:divBdr>
              <w:divsChild>
                <w:div w:id="2012681214">
                  <w:marLeft w:val="0"/>
                  <w:marRight w:val="0"/>
                  <w:marTop w:val="0"/>
                  <w:marBottom w:val="0"/>
                  <w:divBdr>
                    <w:top w:val="none" w:sz="0" w:space="0" w:color="auto"/>
                    <w:left w:val="none" w:sz="0" w:space="0" w:color="auto"/>
                    <w:bottom w:val="none" w:sz="0" w:space="0" w:color="auto"/>
                    <w:right w:val="none" w:sz="0" w:space="0" w:color="auto"/>
                  </w:divBdr>
                  <w:divsChild>
                    <w:div w:id="5490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376500">
      <w:bodyDiv w:val="1"/>
      <w:marLeft w:val="0"/>
      <w:marRight w:val="0"/>
      <w:marTop w:val="0"/>
      <w:marBottom w:val="0"/>
      <w:divBdr>
        <w:top w:val="none" w:sz="0" w:space="0" w:color="auto"/>
        <w:left w:val="none" w:sz="0" w:space="0" w:color="auto"/>
        <w:bottom w:val="none" w:sz="0" w:space="0" w:color="auto"/>
        <w:right w:val="none" w:sz="0" w:space="0" w:color="auto"/>
      </w:divBdr>
      <w:divsChild>
        <w:div w:id="695081139">
          <w:marLeft w:val="0"/>
          <w:marRight w:val="0"/>
          <w:marTop w:val="0"/>
          <w:marBottom w:val="0"/>
          <w:divBdr>
            <w:top w:val="none" w:sz="0" w:space="0" w:color="auto"/>
            <w:left w:val="none" w:sz="0" w:space="0" w:color="auto"/>
            <w:bottom w:val="none" w:sz="0" w:space="0" w:color="auto"/>
            <w:right w:val="none" w:sz="0" w:space="0" w:color="auto"/>
          </w:divBdr>
          <w:divsChild>
            <w:div w:id="254484223">
              <w:marLeft w:val="0"/>
              <w:marRight w:val="0"/>
              <w:marTop w:val="0"/>
              <w:marBottom w:val="0"/>
              <w:divBdr>
                <w:top w:val="none" w:sz="0" w:space="0" w:color="auto"/>
                <w:left w:val="none" w:sz="0" w:space="0" w:color="auto"/>
                <w:bottom w:val="none" w:sz="0" w:space="0" w:color="auto"/>
                <w:right w:val="none" w:sz="0" w:space="0" w:color="auto"/>
              </w:divBdr>
              <w:divsChild>
                <w:div w:id="107069017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 w:id="1102728969">
      <w:bodyDiv w:val="1"/>
      <w:marLeft w:val="0"/>
      <w:marRight w:val="0"/>
      <w:marTop w:val="0"/>
      <w:marBottom w:val="0"/>
      <w:divBdr>
        <w:top w:val="none" w:sz="0" w:space="0" w:color="auto"/>
        <w:left w:val="none" w:sz="0" w:space="0" w:color="auto"/>
        <w:bottom w:val="none" w:sz="0" w:space="0" w:color="auto"/>
        <w:right w:val="none" w:sz="0" w:space="0" w:color="auto"/>
      </w:divBdr>
      <w:divsChild>
        <w:div w:id="1230842294">
          <w:marLeft w:val="0"/>
          <w:marRight w:val="0"/>
          <w:marTop w:val="0"/>
          <w:marBottom w:val="0"/>
          <w:divBdr>
            <w:top w:val="none" w:sz="0" w:space="0" w:color="auto"/>
            <w:left w:val="none" w:sz="0" w:space="0" w:color="auto"/>
            <w:bottom w:val="none" w:sz="0" w:space="0" w:color="auto"/>
            <w:right w:val="none" w:sz="0" w:space="0" w:color="auto"/>
          </w:divBdr>
          <w:divsChild>
            <w:div w:id="193798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9615">
      <w:bodyDiv w:val="1"/>
      <w:marLeft w:val="0"/>
      <w:marRight w:val="0"/>
      <w:marTop w:val="0"/>
      <w:marBottom w:val="0"/>
      <w:divBdr>
        <w:top w:val="none" w:sz="0" w:space="0" w:color="auto"/>
        <w:left w:val="none" w:sz="0" w:space="0" w:color="auto"/>
        <w:bottom w:val="none" w:sz="0" w:space="0" w:color="auto"/>
        <w:right w:val="none" w:sz="0" w:space="0" w:color="auto"/>
      </w:divBdr>
      <w:divsChild>
        <w:div w:id="495345470">
          <w:marLeft w:val="0"/>
          <w:marRight w:val="0"/>
          <w:marTop w:val="0"/>
          <w:marBottom w:val="0"/>
          <w:divBdr>
            <w:top w:val="none" w:sz="0" w:space="0" w:color="auto"/>
            <w:left w:val="none" w:sz="0" w:space="0" w:color="auto"/>
            <w:bottom w:val="none" w:sz="0" w:space="0" w:color="auto"/>
            <w:right w:val="none" w:sz="0" w:space="0" w:color="auto"/>
          </w:divBdr>
          <w:divsChild>
            <w:div w:id="630943949">
              <w:marLeft w:val="0"/>
              <w:marRight w:val="0"/>
              <w:marTop w:val="0"/>
              <w:marBottom w:val="0"/>
              <w:divBdr>
                <w:top w:val="none" w:sz="0" w:space="0" w:color="auto"/>
                <w:left w:val="none" w:sz="0" w:space="0" w:color="auto"/>
                <w:bottom w:val="none" w:sz="0" w:space="0" w:color="auto"/>
                <w:right w:val="none" w:sz="0" w:space="0" w:color="auto"/>
              </w:divBdr>
              <w:divsChild>
                <w:div w:id="1919318039">
                  <w:marLeft w:val="0"/>
                  <w:marRight w:val="0"/>
                  <w:marTop w:val="0"/>
                  <w:marBottom w:val="0"/>
                  <w:divBdr>
                    <w:top w:val="none" w:sz="0" w:space="0" w:color="auto"/>
                    <w:left w:val="none" w:sz="0" w:space="0" w:color="auto"/>
                    <w:bottom w:val="none" w:sz="0" w:space="0" w:color="auto"/>
                    <w:right w:val="none" w:sz="0" w:space="0" w:color="auto"/>
                  </w:divBdr>
                  <w:divsChild>
                    <w:div w:id="63210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etitians.ca/" TargetMode="External"/><Relationship Id="rId5" Type="http://schemas.openxmlformats.org/officeDocument/2006/relationships/hyperlink" Target="http://www.dietitians.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cirka.tj</dc:creator>
  <cp:keywords/>
  <dc:description/>
  <cp:lastModifiedBy>cirka.tj</cp:lastModifiedBy>
  <cp:revision>2</cp:revision>
  <dcterms:created xsi:type="dcterms:W3CDTF">2017-11-20T16:43:00Z</dcterms:created>
  <dcterms:modified xsi:type="dcterms:W3CDTF">2017-11-20T16:43:00Z</dcterms:modified>
</cp:coreProperties>
</file>