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56" w:rsidRDefault="00512956" w:rsidP="00512956">
      <w:pPr>
        <w:rPr>
          <w:sz w:val="20"/>
          <w:szCs w:val="20"/>
        </w:rPr>
      </w:pPr>
      <w:bookmarkStart w:id="0" w:name="_GoBack"/>
      <w:bookmarkEnd w:id="0"/>
      <w:r w:rsidRPr="00523B20">
        <w:rPr>
          <w:rFonts w:ascii="Matura MT Script Capitals" w:hAnsi="Matura MT Script Capitals"/>
          <w:i/>
          <w:iCs/>
          <w:color w:val="0070C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Shabbat</w:t>
      </w:r>
      <w:r w:rsidRPr="00523B20">
        <w:rPr>
          <w:rFonts w:ascii="Matura MT Script Capitals" w:hAnsi="Matura MT Script Capitals"/>
          <w:color w:val="0070C0"/>
          <w:sz w:val="96"/>
          <w:szCs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523B20">
        <w:rPr>
          <w:rFonts w:asciiTheme="majorBidi" w:hAnsiTheme="majorBidi" w:cstheme="majorBidi"/>
          <w:b/>
          <w:bCs/>
          <w:color w:val="0070C0"/>
          <w:sz w:val="72"/>
          <w:szCs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sym w:font="Wingdings" w:char="0059"/>
      </w:r>
      <w:r>
        <w:rPr>
          <w:rFonts w:asciiTheme="majorBidi" w:hAnsiTheme="majorBidi" w:cstheme="majorBidi"/>
          <w:b/>
          <w:bCs/>
          <w:color w:val="0070C0"/>
          <w:sz w:val="72"/>
          <w:szCs w:val="72"/>
        </w:rPr>
        <w:t xml:space="preserve"> </w:t>
      </w:r>
      <w:r w:rsidRPr="00523B20">
        <w:rPr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523B20">
        <w:rPr>
          <w:rFonts w:ascii="Arial Black" w:hAnsi="Arial Black"/>
          <w:color w:val="0070C0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Musings</w:t>
      </w:r>
      <w:r>
        <w:rPr>
          <w:sz w:val="20"/>
          <w:szCs w:val="20"/>
        </w:rPr>
        <w:t xml:space="preserve">          </w:t>
      </w:r>
      <w:r w:rsidRPr="00523B20">
        <w:rPr>
          <w:rFonts w:ascii="Arial Black" w:hAnsi="Arial Black"/>
          <w:color w:val="0070C0"/>
          <w:sz w:val="40"/>
          <w:szCs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&gt;&lt;&gt;</w:t>
      </w:r>
      <w:r w:rsidRPr="00523B20">
        <w:rPr>
          <w:rFonts w:ascii="Arial Black" w:hAnsi="Arial Black"/>
          <w:color w:val="0070C0"/>
          <w:sz w:val="18"/>
          <w:szCs w:val="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  <w:lang w:bidi="ar-SA"/>
        </w:rPr>
        <w:drawing>
          <wp:inline distT="0" distB="0" distL="0" distR="0">
            <wp:extent cx="638175" cy="895350"/>
            <wp:effectExtent l="19050" t="0" r="9525" b="0"/>
            <wp:docPr id="2" name="Picture 1" descr="https://staticapp.icpsc.com/icp/loadimage.php/mogile/261268/e0af22adb41fa9cfaf598adb446a03f6/image/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app.icpsc.com/icp/loadimage.php/mogile/261268/e0af22adb41fa9cfaf598adb446a03f6/image/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:rsidR="00512956" w:rsidRDefault="00512956" w:rsidP="00512956">
      <w:pPr>
        <w:rPr>
          <w:color w:val="0070C0"/>
          <w:sz w:val="6"/>
          <w:szCs w:val="6"/>
        </w:rPr>
      </w:pPr>
      <w:r>
        <w:rPr>
          <w:color w:val="0070C0"/>
          <w:sz w:val="6"/>
          <w:szCs w:val="6"/>
          <w:highlight w:val="blu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12956" w:rsidRPr="004C4EE7" w:rsidRDefault="00512956" w:rsidP="00512956">
      <w:pPr>
        <w:rPr>
          <w:sz w:val="6"/>
          <w:szCs w:val="6"/>
        </w:rPr>
      </w:pPr>
    </w:p>
    <w:p w:rsidR="00512956" w:rsidRPr="004C4EE7" w:rsidRDefault="00512956" w:rsidP="00512956">
      <w:pPr>
        <w:pBdr>
          <w:bottom w:val="single" w:sz="4" w:space="1" w:color="auto"/>
        </w:pBdr>
        <w:rPr>
          <w:sz w:val="18"/>
          <w:szCs w:val="20"/>
        </w:rPr>
      </w:pPr>
      <w:r w:rsidRPr="004C4EE7">
        <w:rPr>
          <w:b/>
          <w:bCs/>
          <w:sz w:val="18"/>
          <w:szCs w:val="18"/>
        </w:rPr>
        <w:t>Volume 4 - # 2</w:t>
      </w:r>
      <w:r>
        <w:rPr>
          <w:b/>
          <w:bCs/>
          <w:sz w:val="18"/>
          <w:szCs w:val="18"/>
        </w:rPr>
        <w:t>3</w:t>
      </w:r>
      <w:r w:rsidRPr="004C4EE7">
        <w:rPr>
          <w:b/>
          <w:bCs/>
          <w:sz w:val="18"/>
          <w:szCs w:val="18"/>
        </w:rPr>
        <w:t xml:space="preserve">  -- </w:t>
      </w:r>
      <w:r w:rsidRPr="004C4EE7">
        <w:rPr>
          <w:sz w:val="18"/>
          <w:szCs w:val="18"/>
        </w:rPr>
        <w:t xml:space="preserve"> © 2017 – D.v.D.          </w:t>
      </w:r>
      <w:r>
        <w:rPr>
          <w:sz w:val="18"/>
          <w:szCs w:val="18"/>
        </w:rPr>
        <w:t xml:space="preserve">    </w:t>
      </w:r>
      <w:r w:rsidRPr="004C4EE7">
        <w:rPr>
          <w:sz w:val="18"/>
          <w:szCs w:val="18"/>
        </w:rPr>
        <w:t xml:space="preserve"> -- </w:t>
      </w:r>
      <w:r w:rsidRPr="004C4EE7">
        <w:rPr>
          <w:rFonts w:asciiTheme="majorBidi" w:hAnsiTheme="majorBidi" w:cstheme="majorBidi"/>
          <w:sz w:val="18"/>
          <w:szCs w:val="18"/>
        </w:rPr>
        <w:t xml:space="preserve">By </w:t>
      </w:r>
      <w:r w:rsidRPr="004C4EE7">
        <w:rPr>
          <w:rFonts w:asciiTheme="majorBidi" w:hAnsiTheme="majorBidi" w:cstheme="majorBidi"/>
          <w:i/>
          <w:sz w:val="18"/>
          <w:szCs w:val="18"/>
        </w:rPr>
        <w:t>Dirk J. van Dalen</w:t>
      </w:r>
      <w:r w:rsidRPr="004C4EE7">
        <w:rPr>
          <w:rFonts w:asciiTheme="majorBidi" w:hAnsiTheme="majorBidi" w:cstheme="majorBidi"/>
          <w:sz w:val="18"/>
          <w:szCs w:val="18"/>
        </w:rPr>
        <w:t xml:space="preserve">, </w:t>
      </w:r>
      <w:r w:rsidRPr="004C4EE7">
        <w:rPr>
          <w:rFonts w:asciiTheme="majorBidi" w:hAnsiTheme="majorBidi" w:cstheme="majorBidi"/>
          <w:sz w:val="16"/>
          <w:szCs w:val="16"/>
        </w:rPr>
        <w:t>Ph.D</w:t>
      </w:r>
      <w:r w:rsidRPr="004C4EE7">
        <w:rPr>
          <w:rFonts w:asciiTheme="majorBidi" w:hAnsiTheme="majorBidi" w:cstheme="majorBidi"/>
          <w:sz w:val="18"/>
          <w:szCs w:val="18"/>
        </w:rPr>
        <w:t>., Professor Emeritus, E.B.C. S.</w:t>
      </w:r>
      <w:r w:rsidRPr="004C4EE7">
        <w:rPr>
          <w:sz w:val="18"/>
          <w:szCs w:val="20"/>
        </w:rPr>
        <w:t xml:space="preserve"> --</w:t>
      </w:r>
      <w:r>
        <w:rPr>
          <w:sz w:val="18"/>
          <w:szCs w:val="20"/>
        </w:rPr>
        <w:t xml:space="preserve"> </w:t>
      </w:r>
      <w:r w:rsidRPr="004C4EE7">
        <w:rPr>
          <w:sz w:val="18"/>
          <w:szCs w:val="20"/>
        </w:rPr>
        <w:t xml:space="preserve">                   </w:t>
      </w:r>
      <w:r w:rsidRPr="004C4EE7">
        <w:rPr>
          <w:b/>
          <w:sz w:val="18"/>
          <w:szCs w:val="20"/>
        </w:rPr>
        <w:t xml:space="preserve"> – vabdalen3phd@gmail.com</w:t>
      </w:r>
      <w:r w:rsidRPr="004C4EE7">
        <w:rPr>
          <w:b/>
          <w:sz w:val="18"/>
          <w:szCs w:val="20"/>
          <w:u w:val="single"/>
        </w:rPr>
        <w:t xml:space="preserve"> </w:t>
      </w:r>
    </w:p>
    <w:p w:rsidR="00512956" w:rsidRPr="004C4EE7" w:rsidRDefault="00512956" w:rsidP="006A2C56">
      <w:pPr>
        <w:pBdr>
          <w:top w:val="single" w:sz="4" w:space="1" w:color="auto"/>
          <w:bottom w:val="single" w:sz="4" w:space="1" w:color="auto"/>
        </w:pBdr>
        <w:jc w:val="center"/>
        <w:rPr>
          <w:b/>
          <w:i/>
          <w:iCs/>
          <w:sz w:val="20"/>
          <w:szCs w:val="12"/>
        </w:rPr>
      </w:pPr>
      <w:r w:rsidRPr="004C4EE7">
        <w:rPr>
          <w:b/>
          <w:sz w:val="18"/>
          <w:szCs w:val="10"/>
        </w:rPr>
        <w:t xml:space="preserve">for the Weekend of </w:t>
      </w:r>
      <w:r>
        <w:rPr>
          <w:b/>
          <w:sz w:val="18"/>
          <w:szCs w:val="10"/>
        </w:rPr>
        <w:t>Adar 13</w:t>
      </w:r>
      <w:r w:rsidRPr="004C4EE7">
        <w:rPr>
          <w:b/>
          <w:sz w:val="18"/>
          <w:szCs w:val="10"/>
        </w:rPr>
        <w:t>, 5777 –</w:t>
      </w:r>
      <w:r w:rsidRPr="004C4EE7">
        <w:rPr>
          <w:b/>
          <w:sz w:val="12"/>
          <w:szCs w:val="12"/>
        </w:rPr>
        <w:t xml:space="preserve"> </w:t>
      </w:r>
      <w:r>
        <w:rPr>
          <w:b/>
          <w:sz w:val="18"/>
          <w:szCs w:val="18"/>
        </w:rPr>
        <w:t>March</w:t>
      </w:r>
      <w:r w:rsidRPr="004C4E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11</w:t>
      </w:r>
      <w:r w:rsidRPr="004C4EE7">
        <w:rPr>
          <w:b/>
          <w:sz w:val="18"/>
          <w:szCs w:val="18"/>
        </w:rPr>
        <w:t xml:space="preserve">, 2017  </w:t>
      </w:r>
      <w:r w:rsidRPr="004C4EE7">
        <w:rPr>
          <w:b/>
          <w:sz w:val="12"/>
          <w:szCs w:val="12"/>
        </w:rPr>
        <w:t>-–</w:t>
      </w:r>
      <w:r w:rsidRPr="004C4EE7">
        <w:rPr>
          <w:rFonts w:cstheme="majorBidi"/>
          <w:b/>
          <w:sz w:val="20"/>
          <w:szCs w:val="12"/>
        </w:rPr>
        <w:t xml:space="preserve"> </w:t>
      </w:r>
      <w:r w:rsidR="006A2C56">
        <w:rPr>
          <w:rFonts w:cstheme="majorBidi"/>
          <w:b/>
          <w:sz w:val="20"/>
          <w:szCs w:val="12"/>
        </w:rPr>
        <w:t>T</w:t>
      </w:r>
      <w:r w:rsidRPr="004C4EE7">
        <w:rPr>
          <w:rFonts w:cstheme="majorBidi"/>
          <w:b/>
          <w:sz w:val="18"/>
          <w:szCs w:val="18"/>
        </w:rPr>
        <w:t>his</w:t>
      </w:r>
      <w:r w:rsidRPr="004C4EE7">
        <w:rPr>
          <w:rFonts w:asciiTheme="majorBidi" w:hAnsiTheme="majorBidi" w:cstheme="majorBidi"/>
          <w:b/>
          <w:sz w:val="18"/>
          <w:szCs w:val="18"/>
        </w:rPr>
        <w:t xml:space="preserve"> </w:t>
      </w:r>
      <w:r w:rsidR="006A2C56">
        <w:rPr>
          <w:rFonts w:asciiTheme="majorBidi" w:hAnsiTheme="majorBidi" w:cstheme="majorBidi"/>
          <w:b/>
          <w:sz w:val="18"/>
          <w:szCs w:val="18"/>
        </w:rPr>
        <w:t>W</w:t>
      </w:r>
      <w:r w:rsidRPr="004C4EE7">
        <w:rPr>
          <w:rFonts w:asciiTheme="majorBidi" w:hAnsiTheme="majorBidi" w:cstheme="majorBidi"/>
          <w:b/>
          <w:sz w:val="18"/>
          <w:szCs w:val="18"/>
        </w:rPr>
        <w:t>eek</w:t>
      </w:r>
      <w:r w:rsidR="006A2C56">
        <w:rPr>
          <w:rFonts w:asciiTheme="majorBidi" w:hAnsiTheme="majorBidi" w:cstheme="majorBidi"/>
          <w:b/>
          <w:sz w:val="18"/>
          <w:szCs w:val="18"/>
        </w:rPr>
        <w:t>’s</w:t>
      </w:r>
      <w:r w:rsidR="006A2C56" w:rsidRPr="006A2C56">
        <w:rPr>
          <w:rFonts w:cstheme="majorBidi"/>
          <w:b/>
          <w:sz w:val="18"/>
          <w:szCs w:val="10"/>
        </w:rPr>
        <w:t xml:space="preserve"> </w:t>
      </w:r>
      <w:r w:rsidR="006A2C56" w:rsidRPr="004C4EE7">
        <w:rPr>
          <w:rFonts w:cstheme="majorBidi"/>
          <w:b/>
          <w:sz w:val="18"/>
          <w:szCs w:val="10"/>
        </w:rPr>
        <w:t>Torah Portion</w:t>
      </w:r>
      <w:r w:rsidR="006A2C56">
        <w:rPr>
          <w:rFonts w:asciiTheme="majorBidi" w:hAnsiTheme="majorBidi" w:cstheme="majorBidi"/>
          <w:b/>
          <w:sz w:val="18"/>
          <w:szCs w:val="18"/>
        </w:rPr>
        <w:t xml:space="preserve">:    </w:t>
      </w:r>
      <w:r w:rsidR="006A2C56" w:rsidRPr="006A2C56">
        <w:rPr>
          <w:rFonts w:asciiTheme="majorBidi" w:hAnsiTheme="majorBidi" w:cstheme="majorBidi"/>
          <w:b/>
          <w:sz w:val="24"/>
          <w:szCs w:val="24"/>
          <w:rtl/>
        </w:rPr>
        <w:t>ת</w:t>
      </w:r>
      <w:r w:rsidR="006A2C56" w:rsidRPr="006A2C56">
        <w:rPr>
          <w:rFonts w:asciiTheme="majorBidi" w:hAnsiTheme="majorBidi" w:cstheme="majorBidi" w:hint="cs"/>
          <w:b/>
          <w:sz w:val="24"/>
          <w:szCs w:val="24"/>
          <w:rtl/>
        </w:rPr>
        <w:t>צ</w:t>
      </w:r>
      <w:r w:rsidR="006A2C56" w:rsidRPr="006A2C56">
        <w:rPr>
          <w:rFonts w:asciiTheme="majorBidi" w:hAnsiTheme="majorBidi" w:cs="David" w:hint="cs"/>
          <w:b/>
          <w:sz w:val="24"/>
          <w:szCs w:val="24"/>
          <w:rtl/>
        </w:rPr>
        <w:t>וה</w:t>
      </w:r>
      <w:r w:rsidRPr="006A2C56"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18"/>
          <w:szCs w:val="18"/>
        </w:rPr>
        <w:t xml:space="preserve"> </w:t>
      </w:r>
      <w:r w:rsidR="006A2C56">
        <w:rPr>
          <w:rFonts w:asciiTheme="majorBidi" w:hAnsiTheme="majorBidi" w:cstheme="majorBidi"/>
          <w:b/>
          <w:sz w:val="18"/>
          <w:szCs w:val="18"/>
        </w:rPr>
        <w:t>(</w:t>
      </w:r>
      <w:r>
        <w:rPr>
          <w:rFonts w:asciiTheme="majorBidi" w:hAnsiTheme="majorBidi" w:cstheme="majorBidi"/>
          <w:bCs/>
          <w:sz w:val="18"/>
          <w:szCs w:val="18"/>
        </w:rPr>
        <w:t>Tetzaveh-Zachor</w:t>
      </w:r>
      <w:r w:rsidR="006A2C56">
        <w:rPr>
          <w:rFonts w:asciiTheme="majorBidi" w:hAnsiTheme="majorBidi" w:cstheme="majorBidi"/>
          <w:bCs/>
          <w:sz w:val="18"/>
          <w:szCs w:val="18"/>
        </w:rPr>
        <w:t>)</w:t>
      </w:r>
      <w:r w:rsidRPr="004C4EE7">
        <w:rPr>
          <w:rFonts w:asciiTheme="majorBidi" w:hAnsiTheme="majorBidi" w:cstheme="majorBidi"/>
          <w:b/>
          <w:sz w:val="18"/>
          <w:szCs w:val="18"/>
        </w:rPr>
        <w:t xml:space="preserve"> </w:t>
      </w:r>
      <w:r>
        <w:rPr>
          <w:rFonts w:asciiTheme="majorBidi" w:hAnsiTheme="majorBidi" w:cstheme="majorBidi"/>
          <w:b/>
          <w:sz w:val="18"/>
          <w:szCs w:val="18"/>
        </w:rPr>
        <w:t xml:space="preserve"> </w:t>
      </w:r>
      <w:r w:rsidRPr="004C4EE7">
        <w:rPr>
          <w:rFonts w:asciiTheme="majorBidi" w:hAnsiTheme="majorBidi" w:cstheme="majorBidi"/>
          <w:b/>
          <w:sz w:val="18"/>
          <w:szCs w:val="18"/>
        </w:rPr>
        <w:t xml:space="preserve">– </w:t>
      </w:r>
      <w:r w:rsidRPr="004C4EE7">
        <w:rPr>
          <w:b/>
          <w:i/>
          <w:iCs/>
          <w:sz w:val="18"/>
          <w:szCs w:val="10"/>
        </w:rPr>
        <w:t xml:space="preserve">Exodus </w:t>
      </w:r>
      <w:r>
        <w:rPr>
          <w:b/>
          <w:i/>
          <w:iCs/>
          <w:sz w:val="18"/>
          <w:szCs w:val="10"/>
        </w:rPr>
        <w:t>27: 20– 30</w:t>
      </w:r>
      <w:r w:rsidRPr="004C4EE7">
        <w:rPr>
          <w:b/>
          <w:i/>
          <w:iCs/>
          <w:sz w:val="18"/>
          <w:szCs w:val="10"/>
        </w:rPr>
        <w:t>:</w:t>
      </w:r>
      <w:r>
        <w:rPr>
          <w:b/>
          <w:i/>
          <w:iCs/>
          <w:sz w:val="18"/>
          <w:szCs w:val="10"/>
        </w:rPr>
        <w:t xml:space="preserve"> 10</w:t>
      </w:r>
    </w:p>
    <w:p w:rsidR="00512956" w:rsidRPr="00C445F8" w:rsidRDefault="00512956" w:rsidP="00512956">
      <w:pPr>
        <w:ind w:right="-180"/>
        <w:jc w:val="both"/>
        <w:rPr>
          <w:sz w:val="8"/>
          <w:szCs w:val="8"/>
        </w:rPr>
      </w:pPr>
    </w:p>
    <w:p w:rsidR="006A2C56" w:rsidRPr="00C445F8" w:rsidRDefault="006A2C56" w:rsidP="00512956">
      <w:pPr>
        <w:ind w:right="-180"/>
        <w:jc w:val="both"/>
        <w:rPr>
          <w:sz w:val="8"/>
          <w:szCs w:val="8"/>
        </w:rPr>
        <w:sectPr w:rsidR="006A2C56" w:rsidRPr="00C445F8" w:rsidSect="002637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A2C56" w:rsidRPr="00C445F8" w:rsidRDefault="00013ED0" w:rsidP="00F241F5">
      <w:pPr>
        <w:ind w:right="-18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“</w:t>
      </w:r>
      <w:r w:rsidR="00F241F5" w:rsidRPr="00C445F8">
        <w:rPr>
          <w:rFonts w:asciiTheme="majorBidi" w:hAnsiTheme="majorBidi" w:cstheme="majorBidi"/>
          <w:b/>
          <w:bCs/>
          <w:sz w:val="24"/>
          <w:szCs w:val="24"/>
          <w:u w:val="single"/>
        </w:rPr>
        <w:t>You Shall Command…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”</w:t>
      </w:r>
    </w:p>
    <w:p w:rsidR="00F241F5" w:rsidRPr="00C445F8" w:rsidRDefault="00F241F5" w:rsidP="00F241F5">
      <w:pPr>
        <w:ind w:right="-180"/>
        <w:jc w:val="center"/>
        <w:rPr>
          <w:rFonts w:asciiTheme="majorBidi" w:hAnsiTheme="majorBidi" w:cstheme="majorBidi"/>
          <w:sz w:val="12"/>
          <w:szCs w:val="12"/>
        </w:rPr>
      </w:pPr>
    </w:p>
    <w:p w:rsidR="00F241F5" w:rsidRPr="00227187" w:rsidRDefault="00F241F5" w:rsidP="00D425EA">
      <w:pPr>
        <w:ind w:right="-300"/>
        <w:jc w:val="center"/>
        <w:rPr>
          <w:rFonts w:asciiTheme="majorBidi" w:hAnsiTheme="majorBidi" w:cstheme="majorBidi"/>
          <w:b/>
          <w:bCs/>
          <w:i/>
          <w:iCs/>
          <w:color w:val="00B050"/>
          <w:sz w:val="23"/>
          <w:szCs w:val="23"/>
        </w:rPr>
      </w:pPr>
      <w:r w:rsidRPr="00227187">
        <w:rPr>
          <w:rFonts w:asciiTheme="majorBidi" w:hAnsiTheme="majorBidi" w:cstheme="majorBidi"/>
          <w:b/>
          <w:bCs/>
          <w:i/>
          <w:iCs/>
          <w:color w:val="00B050"/>
          <w:sz w:val="23"/>
          <w:szCs w:val="23"/>
        </w:rPr>
        <w:t>“And you shall command the children of Israel that they bring you pure oil</w:t>
      </w:r>
      <w:r w:rsidR="00D425EA" w:rsidRPr="00227187">
        <w:rPr>
          <w:rFonts w:asciiTheme="majorBidi" w:hAnsiTheme="majorBidi" w:cstheme="majorBidi"/>
          <w:b/>
          <w:bCs/>
          <w:i/>
          <w:iCs/>
          <w:color w:val="00B050"/>
          <w:sz w:val="23"/>
          <w:szCs w:val="23"/>
        </w:rPr>
        <w:t xml:space="preserve"> </w:t>
      </w:r>
      <w:r w:rsidRPr="00227187">
        <w:rPr>
          <w:rFonts w:asciiTheme="majorBidi" w:hAnsiTheme="majorBidi" w:cstheme="majorBidi"/>
          <w:b/>
          <w:bCs/>
          <w:i/>
          <w:iCs/>
          <w:color w:val="00B050"/>
          <w:sz w:val="23"/>
          <w:szCs w:val="23"/>
        </w:rPr>
        <w:t>of pressed olives for the light, to cause the lamp to burn continually. In the tabernacle of meeting,</w:t>
      </w:r>
      <w:r w:rsidR="00D425EA" w:rsidRPr="00227187">
        <w:rPr>
          <w:rFonts w:asciiTheme="majorBidi" w:hAnsiTheme="majorBidi" w:cstheme="majorBidi"/>
          <w:b/>
          <w:bCs/>
          <w:i/>
          <w:iCs/>
          <w:color w:val="00B050"/>
          <w:sz w:val="23"/>
          <w:szCs w:val="23"/>
        </w:rPr>
        <w:t xml:space="preserve"> </w:t>
      </w:r>
      <w:r w:rsidRPr="00227187">
        <w:rPr>
          <w:rFonts w:asciiTheme="majorBidi" w:hAnsiTheme="majorBidi" w:cstheme="majorBidi"/>
          <w:b/>
          <w:bCs/>
          <w:i/>
          <w:iCs/>
          <w:color w:val="00B050"/>
          <w:sz w:val="23"/>
          <w:szCs w:val="23"/>
        </w:rPr>
        <w:t xml:space="preserve">outside the </w:t>
      </w:r>
      <w:r w:rsidRPr="00227187">
        <w:rPr>
          <w:rFonts w:asciiTheme="majorBidi" w:hAnsiTheme="majorBidi" w:cstheme="majorBidi"/>
          <w:b/>
          <w:bCs/>
          <w:i/>
          <w:iCs/>
          <w:color w:val="00B050"/>
          <w:sz w:val="23"/>
          <w:szCs w:val="23"/>
          <w:u w:val="single"/>
        </w:rPr>
        <w:t>veil</w:t>
      </w:r>
      <w:r w:rsidRPr="00227187">
        <w:rPr>
          <w:rFonts w:asciiTheme="majorBidi" w:hAnsiTheme="majorBidi" w:cstheme="majorBidi"/>
          <w:b/>
          <w:bCs/>
          <w:i/>
          <w:iCs/>
          <w:color w:val="00B050"/>
          <w:sz w:val="23"/>
          <w:szCs w:val="23"/>
        </w:rPr>
        <w:t xml:space="preserve"> that is before the </w:t>
      </w:r>
      <w:r w:rsidRPr="00227187">
        <w:rPr>
          <w:rFonts w:asciiTheme="majorBidi" w:hAnsiTheme="majorBidi" w:cstheme="majorBidi"/>
          <w:b/>
          <w:bCs/>
          <w:i/>
          <w:iCs/>
          <w:color w:val="00B050"/>
          <w:sz w:val="23"/>
          <w:szCs w:val="23"/>
          <w:u w:val="single"/>
        </w:rPr>
        <w:t>testimony</w:t>
      </w:r>
      <w:r w:rsidRPr="00227187">
        <w:rPr>
          <w:rFonts w:asciiTheme="majorBidi" w:hAnsiTheme="majorBidi" w:cstheme="majorBidi"/>
          <w:b/>
          <w:bCs/>
          <w:i/>
          <w:iCs/>
          <w:color w:val="00B050"/>
          <w:sz w:val="23"/>
          <w:szCs w:val="23"/>
        </w:rPr>
        <w:t>, Aaron and his sons shall tend it from evening until morning before the LORD.”</w:t>
      </w:r>
    </w:p>
    <w:p w:rsidR="00D425EA" w:rsidRPr="00227187" w:rsidRDefault="00D425EA" w:rsidP="00D425EA">
      <w:pPr>
        <w:ind w:right="-300" w:firstLine="270"/>
        <w:rPr>
          <w:rFonts w:asciiTheme="majorBidi" w:hAnsiTheme="majorBidi" w:cstheme="majorBidi"/>
          <w:sz w:val="23"/>
          <w:szCs w:val="23"/>
        </w:rPr>
      </w:pPr>
      <w:r w:rsidRPr="00227187">
        <w:rPr>
          <w:rFonts w:asciiTheme="majorBidi" w:hAnsiTheme="majorBidi" w:cstheme="majorBidi"/>
          <w:sz w:val="23"/>
          <w:szCs w:val="23"/>
        </w:rPr>
        <w:t xml:space="preserve">      -- Exodus 27: 20, 21 –</w:t>
      </w:r>
    </w:p>
    <w:p w:rsidR="00D425EA" w:rsidRPr="00C445F8" w:rsidRDefault="00D425EA" w:rsidP="00D425EA">
      <w:pPr>
        <w:ind w:right="-300" w:firstLine="270"/>
        <w:rPr>
          <w:rFonts w:asciiTheme="majorBidi" w:hAnsiTheme="majorBidi" w:cstheme="majorBidi"/>
          <w:sz w:val="12"/>
          <w:szCs w:val="12"/>
        </w:rPr>
      </w:pPr>
    </w:p>
    <w:p w:rsidR="00FE5DF2" w:rsidRPr="0057632C" w:rsidRDefault="00D425EA" w:rsidP="00C445F8">
      <w:pPr>
        <w:ind w:right="-300" w:firstLine="270"/>
        <w:jc w:val="both"/>
        <w:rPr>
          <w:rFonts w:asciiTheme="majorBidi" w:hAnsiTheme="majorBidi" w:cstheme="majorBidi"/>
          <w:sz w:val="23"/>
          <w:szCs w:val="23"/>
        </w:rPr>
      </w:pPr>
      <w:r w:rsidRPr="0057632C">
        <w:rPr>
          <w:rFonts w:asciiTheme="majorBidi" w:hAnsiTheme="majorBidi" w:cstheme="majorBidi"/>
          <w:sz w:val="23"/>
          <w:szCs w:val="23"/>
        </w:rPr>
        <w:t xml:space="preserve">The </w:t>
      </w:r>
      <w:r w:rsidRPr="0057632C">
        <w:rPr>
          <w:rFonts w:asciiTheme="majorBidi" w:hAnsiTheme="majorBidi" w:cstheme="majorBidi"/>
          <w:sz w:val="23"/>
          <w:szCs w:val="23"/>
          <w:u w:val="single"/>
        </w:rPr>
        <w:t>continually burning lamp</w:t>
      </w:r>
      <w:r w:rsidRPr="0057632C">
        <w:rPr>
          <w:rFonts w:asciiTheme="majorBidi" w:hAnsiTheme="majorBidi" w:cstheme="majorBidi"/>
          <w:sz w:val="23"/>
          <w:szCs w:val="23"/>
        </w:rPr>
        <w:t xml:space="preserve"> is known as the ‘Ner Tamid’ or ‘Eternal Light</w:t>
      </w:r>
      <w:r w:rsidR="005F3CAF" w:rsidRPr="0057632C">
        <w:rPr>
          <w:rFonts w:asciiTheme="majorBidi" w:hAnsiTheme="majorBidi" w:cstheme="majorBidi"/>
          <w:sz w:val="23"/>
          <w:szCs w:val="23"/>
        </w:rPr>
        <w:t>.’ The latter was, according to Judaic commentary, the western lamp of the Menorah as the other six lamps only were burning from evening to morning</w:t>
      </w:r>
      <w:r w:rsidR="00C445F8" w:rsidRPr="0057632C">
        <w:rPr>
          <w:rFonts w:asciiTheme="majorBidi" w:hAnsiTheme="majorBidi" w:cstheme="majorBidi"/>
          <w:sz w:val="23"/>
          <w:szCs w:val="23"/>
        </w:rPr>
        <w:t>.</w:t>
      </w:r>
    </w:p>
    <w:p w:rsidR="00C445F8" w:rsidRPr="00C445F8" w:rsidRDefault="00C445F8" w:rsidP="00C445F8">
      <w:pPr>
        <w:ind w:right="-300" w:firstLine="270"/>
        <w:jc w:val="both"/>
        <w:rPr>
          <w:rFonts w:asciiTheme="majorBidi" w:hAnsiTheme="majorBidi" w:cstheme="majorBidi"/>
          <w:sz w:val="12"/>
          <w:szCs w:val="12"/>
        </w:rPr>
      </w:pPr>
    </w:p>
    <w:p w:rsidR="00FE5DF2" w:rsidRPr="0057632C" w:rsidRDefault="005F3CAF" w:rsidP="005F3CAF">
      <w:pPr>
        <w:ind w:right="-300" w:firstLine="270"/>
        <w:jc w:val="both"/>
        <w:rPr>
          <w:rFonts w:asciiTheme="majorBidi" w:hAnsiTheme="majorBidi" w:cstheme="majorBidi"/>
          <w:sz w:val="23"/>
          <w:szCs w:val="23"/>
        </w:rPr>
      </w:pPr>
      <w:r w:rsidRPr="0057632C">
        <w:rPr>
          <w:rFonts w:asciiTheme="majorBidi" w:hAnsiTheme="majorBidi" w:cstheme="majorBidi"/>
          <w:sz w:val="23"/>
          <w:szCs w:val="23"/>
        </w:rPr>
        <w:t>Personally I believe that the lamp that was burning continually was</w:t>
      </w:r>
      <w:r w:rsidR="00FE5DF2"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Pr="0057632C">
        <w:rPr>
          <w:rFonts w:asciiTheme="majorBidi" w:hAnsiTheme="majorBidi" w:cstheme="majorBidi"/>
          <w:sz w:val="23"/>
          <w:szCs w:val="23"/>
        </w:rPr>
        <w:t xml:space="preserve">the center </w:t>
      </w:r>
      <w:r w:rsidR="00FE5DF2" w:rsidRPr="0057632C">
        <w:rPr>
          <w:rFonts w:asciiTheme="majorBidi" w:hAnsiTheme="majorBidi" w:cstheme="majorBidi"/>
          <w:sz w:val="23"/>
          <w:szCs w:val="23"/>
        </w:rPr>
        <w:t>lamp as the other six were always lighted by the ‘S</w:t>
      </w:r>
      <w:r w:rsidR="00AC085D">
        <w:rPr>
          <w:rFonts w:asciiTheme="majorBidi" w:hAnsiTheme="majorBidi" w:cstheme="majorBidi"/>
          <w:sz w:val="23"/>
          <w:szCs w:val="23"/>
        </w:rPr>
        <w:t>hamas’ – the center lamp, repre</w:t>
      </w:r>
      <w:r w:rsidR="00FE5DF2" w:rsidRPr="0057632C">
        <w:rPr>
          <w:rFonts w:asciiTheme="majorBidi" w:hAnsiTheme="majorBidi" w:cstheme="majorBidi"/>
          <w:sz w:val="23"/>
          <w:szCs w:val="23"/>
        </w:rPr>
        <w:t xml:space="preserve">senting the </w:t>
      </w:r>
      <w:r w:rsidR="00FE5DF2" w:rsidRPr="0057632C">
        <w:rPr>
          <w:rFonts w:asciiTheme="majorBidi" w:hAnsiTheme="majorBidi" w:cstheme="majorBidi"/>
          <w:b/>
          <w:bCs/>
          <w:sz w:val="23"/>
          <w:szCs w:val="23"/>
          <w:rtl/>
        </w:rPr>
        <w:t>את</w:t>
      </w:r>
      <w:r w:rsidR="00D425EA"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="00FE5DF2" w:rsidRPr="0057632C">
        <w:rPr>
          <w:rFonts w:asciiTheme="majorBidi" w:hAnsiTheme="majorBidi" w:cstheme="majorBidi"/>
          <w:sz w:val="23"/>
          <w:szCs w:val="23"/>
        </w:rPr>
        <w:t>in the line-up of the seven words of Bereishit 1: 1.</w:t>
      </w:r>
    </w:p>
    <w:p w:rsidR="00C445F8" w:rsidRPr="00C445F8" w:rsidRDefault="00C445F8" w:rsidP="005F3CAF">
      <w:pPr>
        <w:ind w:right="-300" w:firstLine="270"/>
        <w:jc w:val="both"/>
        <w:rPr>
          <w:rFonts w:asciiTheme="majorBidi" w:hAnsiTheme="majorBidi" w:cstheme="majorBidi"/>
          <w:sz w:val="12"/>
          <w:szCs w:val="12"/>
        </w:rPr>
      </w:pPr>
    </w:p>
    <w:p w:rsidR="00D425EA" w:rsidRPr="0057632C" w:rsidRDefault="00D425EA" w:rsidP="00FE5DF2">
      <w:pPr>
        <w:ind w:right="-300" w:firstLine="270"/>
        <w:jc w:val="both"/>
        <w:rPr>
          <w:rFonts w:asciiTheme="majorBidi" w:hAnsiTheme="majorBidi" w:cstheme="majorBidi"/>
          <w:sz w:val="23"/>
          <w:szCs w:val="23"/>
        </w:rPr>
      </w:pPr>
      <w:r w:rsidRPr="0057632C">
        <w:rPr>
          <w:rFonts w:asciiTheme="majorBidi" w:hAnsiTheme="majorBidi" w:cstheme="majorBidi"/>
          <w:sz w:val="23"/>
          <w:szCs w:val="23"/>
        </w:rPr>
        <w:t xml:space="preserve">The </w:t>
      </w:r>
      <w:r w:rsidRPr="0057632C">
        <w:rPr>
          <w:rFonts w:asciiTheme="majorBidi" w:hAnsiTheme="majorBidi" w:cstheme="majorBidi"/>
          <w:sz w:val="23"/>
          <w:szCs w:val="23"/>
          <w:u w:val="single"/>
        </w:rPr>
        <w:t>tabernacle of meeting</w:t>
      </w:r>
      <w:r w:rsidRPr="0057632C">
        <w:rPr>
          <w:rFonts w:asciiTheme="majorBidi" w:hAnsiTheme="majorBidi" w:cstheme="majorBidi"/>
          <w:sz w:val="23"/>
          <w:szCs w:val="23"/>
        </w:rPr>
        <w:t xml:space="preserve"> aka the Holy Place</w:t>
      </w:r>
      <w:r w:rsidR="00FE5DF2"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="00E70670" w:rsidRPr="0057632C">
        <w:rPr>
          <w:rFonts w:asciiTheme="majorBidi" w:hAnsiTheme="majorBidi" w:cstheme="majorBidi"/>
          <w:sz w:val="23"/>
          <w:szCs w:val="23"/>
        </w:rPr>
        <w:t xml:space="preserve">is separated from the Holy of Holies by the </w:t>
      </w:r>
      <w:r w:rsidR="00E70670" w:rsidRPr="0057632C">
        <w:rPr>
          <w:rFonts w:asciiTheme="majorBidi" w:hAnsiTheme="majorBidi" w:cstheme="majorBidi"/>
          <w:sz w:val="23"/>
          <w:szCs w:val="23"/>
          <w:u w:val="single"/>
        </w:rPr>
        <w:t>veil</w:t>
      </w:r>
      <w:r w:rsidR="00E70670" w:rsidRPr="0057632C">
        <w:rPr>
          <w:rFonts w:asciiTheme="majorBidi" w:hAnsiTheme="majorBidi" w:cstheme="majorBidi"/>
          <w:sz w:val="23"/>
          <w:szCs w:val="23"/>
        </w:rPr>
        <w:t>. Just before th</w:t>
      </w:r>
      <w:r w:rsidR="00FE5DF2" w:rsidRPr="0057632C">
        <w:rPr>
          <w:rFonts w:asciiTheme="majorBidi" w:hAnsiTheme="majorBidi" w:cstheme="majorBidi"/>
          <w:sz w:val="23"/>
          <w:szCs w:val="23"/>
        </w:rPr>
        <w:t>at</w:t>
      </w:r>
      <w:r w:rsidR="00E70670" w:rsidRPr="0057632C">
        <w:rPr>
          <w:rFonts w:asciiTheme="majorBidi" w:hAnsiTheme="majorBidi" w:cstheme="majorBidi"/>
          <w:sz w:val="23"/>
          <w:szCs w:val="23"/>
        </w:rPr>
        <w:t xml:space="preserve"> veil there is also the </w:t>
      </w:r>
      <w:r w:rsidR="00E70670" w:rsidRPr="00227187">
        <w:rPr>
          <w:rFonts w:asciiTheme="majorBidi" w:hAnsiTheme="majorBidi" w:cstheme="majorBidi"/>
          <w:sz w:val="23"/>
          <w:szCs w:val="23"/>
          <w:u w:val="single"/>
        </w:rPr>
        <w:t>Golden Altar of Incence</w:t>
      </w:r>
      <w:r w:rsidR="00E70670" w:rsidRPr="0057632C">
        <w:rPr>
          <w:rFonts w:asciiTheme="majorBidi" w:hAnsiTheme="majorBidi" w:cstheme="majorBidi"/>
          <w:sz w:val="23"/>
          <w:szCs w:val="23"/>
        </w:rPr>
        <w:t>, and just as the lamp, that too was to be tended daily.</w:t>
      </w:r>
      <w:r w:rsidR="00C445F8" w:rsidRPr="00452C0B">
        <w:rPr>
          <w:rFonts w:asciiTheme="majorBidi" w:hAnsiTheme="majorBidi" w:cstheme="majorBidi"/>
          <w:color w:val="FF0000"/>
          <w:sz w:val="24"/>
          <w:szCs w:val="24"/>
        </w:rPr>
        <w:t>*</w:t>
      </w:r>
    </w:p>
    <w:p w:rsidR="00C445F8" w:rsidRPr="00C445F8" w:rsidRDefault="00C445F8" w:rsidP="00FE5DF2">
      <w:pPr>
        <w:ind w:right="-300" w:firstLine="270"/>
        <w:jc w:val="both"/>
        <w:rPr>
          <w:rFonts w:asciiTheme="majorBidi" w:hAnsiTheme="majorBidi" w:cstheme="majorBidi"/>
          <w:sz w:val="12"/>
          <w:szCs w:val="12"/>
        </w:rPr>
      </w:pPr>
    </w:p>
    <w:p w:rsidR="009522E5" w:rsidRDefault="001675EF" w:rsidP="00227187">
      <w:pPr>
        <w:pBdr>
          <w:bottom w:val="single" w:sz="4" w:space="1" w:color="auto"/>
        </w:pBdr>
        <w:ind w:right="-300" w:firstLine="270"/>
        <w:jc w:val="both"/>
        <w:rPr>
          <w:rFonts w:asciiTheme="majorBidi" w:hAnsiTheme="majorBidi" w:cstheme="majorBidi"/>
          <w:sz w:val="23"/>
          <w:szCs w:val="23"/>
        </w:rPr>
      </w:pPr>
      <w:r w:rsidRPr="0057632C">
        <w:rPr>
          <w:rFonts w:asciiTheme="majorBidi" w:hAnsiTheme="majorBidi" w:cstheme="majorBidi"/>
          <w:sz w:val="23"/>
          <w:szCs w:val="23"/>
        </w:rPr>
        <w:t xml:space="preserve">What is here referred to as the </w:t>
      </w:r>
      <w:r w:rsidR="00E70670" w:rsidRPr="0057632C">
        <w:rPr>
          <w:rFonts w:asciiTheme="majorBidi" w:hAnsiTheme="majorBidi" w:cstheme="majorBidi"/>
          <w:sz w:val="23"/>
          <w:szCs w:val="23"/>
          <w:u w:val="single"/>
        </w:rPr>
        <w:t>Testimony</w:t>
      </w:r>
      <w:r w:rsidRPr="0057632C">
        <w:rPr>
          <w:rFonts w:asciiTheme="majorBidi" w:hAnsiTheme="majorBidi" w:cstheme="majorBidi"/>
          <w:sz w:val="23"/>
          <w:szCs w:val="23"/>
        </w:rPr>
        <w:t xml:space="preserve"> are the Tablets with the Decalogue which are kept in </w:t>
      </w:r>
      <w:r w:rsidR="00C445F8" w:rsidRPr="0057632C">
        <w:rPr>
          <w:rFonts w:asciiTheme="majorBidi" w:hAnsiTheme="majorBidi" w:cstheme="majorBidi"/>
          <w:sz w:val="23"/>
          <w:szCs w:val="23"/>
        </w:rPr>
        <w:t>t</w:t>
      </w:r>
      <w:r w:rsidRPr="0057632C">
        <w:rPr>
          <w:rFonts w:asciiTheme="majorBidi" w:hAnsiTheme="majorBidi" w:cstheme="majorBidi"/>
          <w:sz w:val="23"/>
          <w:szCs w:val="23"/>
        </w:rPr>
        <w:t>he Ark of the Covenant which is the only item behind that afore mentioned veil.</w:t>
      </w:r>
      <w:r w:rsidR="00227187">
        <w:rPr>
          <w:rFonts w:asciiTheme="majorBidi" w:hAnsiTheme="majorBidi" w:cstheme="majorBidi"/>
          <w:sz w:val="23"/>
          <w:szCs w:val="23"/>
        </w:rPr>
        <w:t xml:space="preserve"> </w:t>
      </w:r>
      <w:r w:rsidRPr="0057632C">
        <w:rPr>
          <w:rFonts w:asciiTheme="majorBidi" w:hAnsiTheme="majorBidi" w:cstheme="majorBidi"/>
          <w:sz w:val="23"/>
          <w:szCs w:val="23"/>
        </w:rPr>
        <w:t>The ‘Mercy Seat’ which is frequently mentioned as an additio</w:t>
      </w:r>
      <w:r w:rsidR="00227187">
        <w:rPr>
          <w:rFonts w:asciiTheme="majorBidi" w:hAnsiTheme="majorBidi" w:cstheme="majorBidi"/>
          <w:sz w:val="23"/>
          <w:szCs w:val="23"/>
        </w:rPr>
        <w:t>-</w:t>
      </w:r>
      <w:r w:rsidRPr="0057632C">
        <w:rPr>
          <w:rFonts w:asciiTheme="majorBidi" w:hAnsiTheme="majorBidi" w:cstheme="majorBidi"/>
          <w:sz w:val="23"/>
          <w:szCs w:val="23"/>
        </w:rPr>
        <w:t>nal item of furnitu</w:t>
      </w:r>
      <w:r w:rsidR="00C445F8" w:rsidRPr="0057632C">
        <w:rPr>
          <w:rFonts w:asciiTheme="majorBidi" w:hAnsiTheme="majorBidi" w:cstheme="majorBidi"/>
          <w:sz w:val="23"/>
          <w:szCs w:val="23"/>
        </w:rPr>
        <w:t>re</w:t>
      </w:r>
      <w:r w:rsidRPr="0057632C">
        <w:rPr>
          <w:rFonts w:asciiTheme="majorBidi" w:hAnsiTheme="majorBidi" w:cstheme="majorBidi"/>
          <w:sz w:val="23"/>
          <w:szCs w:val="23"/>
        </w:rPr>
        <w:t xml:space="preserve"> is merely the cover of the Ark</w:t>
      </w:r>
      <w:r w:rsidR="00C445F8" w:rsidRPr="0057632C">
        <w:rPr>
          <w:rFonts w:asciiTheme="majorBidi" w:hAnsiTheme="majorBidi" w:cstheme="majorBidi"/>
          <w:sz w:val="23"/>
          <w:szCs w:val="23"/>
        </w:rPr>
        <w:t xml:space="preserve">. </w:t>
      </w:r>
    </w:p>
    <w:p w:rsidR="001675EF" w:rsidRPr="0057632C" w:rsidRDefault="00C445F8" w:rsidP="00104A47">
      <w:pPr>
        <w:ind w:left="-270" w:right="-300"/>
        <w:jc w:val="both"/>
        <w:rPr>
          <w:rFonts w:asciiTheme="majorBidi" w:hAnsiTheme="majorBidi" w:cstheme="majorBidi"/>
          <w:sz w:val="23"/>
          <w:szCs w:val="23"/>
        </w:rPr>
      </w:pPr>
      <w:r w:rsidRPr="0057632C">
        <w:rPr>
          <w:rFonts w:asciiTheme="majorBidi" w:hAnsiTheme="majorBidi" w:cstheme="majorBidi"/>
          <w:sz w:val="23"/>
          <w:szCs w:val="23"/>
        </w:rPr>
        <w:t>It is thus part</w:t>
      </w:r>
      <w:r w:rsidR="00227187">
        <w:rPr>
          <w:rFonts w:asciiTheme="majorBidi" w:hAnsiTheme="majorBidi" w:cstheme="majorBidi"/>
          <w:sz w:val="23"/>
          <w:szCs w:val="23"/>
        </w:rPr>
        <w:t xml:space="preserve"> of</w:t>
      </w:r>
      <w:r w:rsidRPr="0057632C">
        <w:rPr>
          <w:rFonts w:asciiTheme="majorBidi" w:hAnsiTheme="majorBidi" w:cstheme="majorBidi"/>
          <w:sz w:val="23"/>
          <w:szCs w:val="23"/>
        </w:rPr>
        <w:t xml:space="preserve"> the Ark, not an addition to the number of pieces of ‘furniture’ which is four in total.</w:t>
      </w:r>
    </w:p>
    <w:p w:rsidR="00496147" w:rsidRPr="00DA7677" w:rsidRDefault="00496147" w:rsidP="00C25D46">
      <w:pPr>
        <w:ind w:left="-270" w:right="-210" w:firstLine="270"/>
        <w:jc w:val="both"/>
        <w:rPr>
          <w:rFonts w:asciiTheme="majorBidi" w:hAnsiTheme="majorBidi" w:cstheme="majorBidi"/>
          <w:sz w:val="16"/>
          <w:szCs w:val="16"/>
        </w:rPr>
      </w:pPr>
    </w:p>
    <w:p w:rsidR="00496147" w:rsidRPr="00452C0B" w:rsidRDefault="00496147" w:rsidP="00C25D46">
      <w:pPr>
        <w:ind w:left="-270" w:right="-210"/>
        <w:jc w:val="center"/>
        <w:rPr>
          <w:rFonts w:asciiTheme="majorBidi" w:hAnsiTheme="majorBidi" w:cstheme="majorBidi"/>
          <w:b/>
          <w:bCs/>
          <w:i/>
          <w:iCs/>
          <w:color w:val="00B050"/>
          <w:sz w:val="23"/>
          <w:szCs w:val="23"/>
        </w:rPr>
      </w:pPr>
      <w:r w:rsidRPr="00452C0B">
        <w:rPr>
          <w:rFonts w:asciiTheme="majorBidi" w:hAnsiTheme="majorBidi" w:cstheme="majorBidi"/>
          <w:b/>
          <w:bCs/>
          <w:i/>
          <w:iCs/>
          <w:color w:val="00B050"/>
          <w:sz w:val="23"/>
          <w:szCs w:val="23"/>
        </w:rPr>
        <w:t>“So you shall speak to all who are gifted artisans, whom I have filled with the spirit of wisdom, that they make Aaron’s garments,”</w:t>
      </w:r>
    </w:p>
    <w:p w:rsidR="00496147" w:rsidRPr="00452C0B" w:rsidRDefault="00496147" w:rsidP="00C25D46">
      <w:pPr>
        <w:ind w:left="-270" w:right="-210"/>
        <w:jc w:val="center"/>
        <w:rPr>
          <w:rFonts w:asciiTheme="majorBidi" w:hAnsiTheme="majorBidi" w:cstheme="majorBidi"/>
          <w:sz w:val="23"/>
          <w:szCs w:val="23"/>
        </w:rPr>
      </w:pPr>
      <w:r w:rsidRPr="00452C0B">
        <w:rPr>
          <w:rFonts w:asciiTheme="majorBidi" w:hAnsiTheme="majorBidi" w:cstheme="majorBidi"/>
          <w:sz w:val="23"/>
          <w:szCs w:val="23"/>
        </w:rPr>
        <w:t>-- Exodus 28: 3a-c –</w:t>
      </w:r>
    </w:p>
    <w:p w:rsidR="00496147" w:rsidRPr="00DA7677" w:rsidRDefault="00496147" w:rsidP="00C25D46">
      <w:pPr>
        <w:ind w:left="-270" w:right="-210"/>
        <w:jc w:val="center"/>
        <w:rPr>
          <w:rFonts w:asciiTheme="majorBidi" w:hAnsiTheme="majorBidi" w:cstheme="majorBidi"/>
          <w:sz w:val="16"/>
          <w:szCs w:val="16"/>
        </w:rPr>
      </w:pPr>
    </w:p>
    <w:p w:rsidR="00057150" w:rsidRPr="0057632C" w:rsidRDefault="00496147" w:rsidP="00057150">
      <w:pPr>
        <w:ind w:left="-270" w:right="-210" w:firstLine="270"/>
        <w:jc w:val="both"/>
        <w:rPr>
          <w:rFonts w:asciiTheme="majorBidi" w:hAnsiTheme="majorBidi" w:cstheme="majorBidi"/>
          <w:sz w:val="23"/>
          <w:szCs w:val="23"/>
        </w:rPr>
      </w:pPr>
      <w:r w:rsidRPr="0057632C">
        <w:rPr>
          <w:rFonts w:asciiTheme="majorBidi" w:hAnsiTheme="majorBidi" w:cstheme="majorBidi"/>
          <w:sz w:val="23"/>
          <w:szCs w:val="23"/>
        </w:rPr>
        <w:t>Here are recorded some of t</w:t>
      </w:r>
      <w:r w:rsidR="00E55864" w:rsidRPr="0057632C">
        <w:rPr>
          <w:rFonts w:asciiTheme="majorBidi" w:hAnsiTheme="majorBidi" w:cstheme="majorBidi"/>
          <w:sz w:val="23"/>
          <w:szCs w:val="23"/>
        </w:rPr>
        <w:t>he greatest – but commonly over</w:t>
      </w:r>
      <w:r w:rsidRPr="0057632C">
        <w:rPr>
          <w:rFonts w:asciiTheme="majorBidi" w:hAnsiTheme="majorBidi" w:cstheme="majorBidi"/>
          <w:sz w:val="23"/>
          <w:szCs w:val="23"/>
        </w:rPr>
        <w:t>looked -- miracles that HaShem visited upon people</w:t>
      </w:r>
      <w:r w:rsidR="00057150" w:rsidRPr="0057632C">
        <w:rPr>
          <w:rFonts w:asciiTheme="majorBidi" w:hAnsiTheme="majorBidi" w:cstheme="majorBidi"/>
          <w:sz w:val="23"/>
          <w:szCs w:val="23"/>
        </w:rPr>
        <w:t xml:space="preserve"> who </w:t>
      </w:r>
      <w:r w:rsidRPr="0057632C">
        <w:rPr>
          <w:rFonts w:asciiTheme="majorBidi" w:hAnsiTheme="majorBidi" w:cstheme="majorBidi"/>
          <w:sz w:val="23"/>
          <w:szCs w:val="23"/>
        </w:rPr>
        <w:t>the previous 116 years</w:t>
      </w:r>
      <w:r w:rsidR="00474367" w:rsidRPr="0057632C">
        <w:rPr>
          <w:rFonts w:asciiTheme="majorBidi" w:hAnsiTheme="majorBidi" w:cstheme="majorBidi"/>
          <w:sz w:val="23"/>
          <w:szCs w:val="23"/>
        </w:rPr>
        <w:t xml:space="preserve"> --</w:t>
      </w:r>
      <w:r w:rsidRPr="0057632C">
        <w:rPr>
          <w:rFonts w:asciiTheme="majorBidi" w:hAnsiTheme="majorBidi" w:cstheme="majorBidi"/>
          <w:sz w:val="23"/>
          <w:szCs w:val="23"/>
        </w:rPr>
        <w:t xml:space="preserve"> that is about four generations</w:t>
      </w:r>
      <w:r w:rsidR="00474367" w:rsidRPr="0057632C">
        <w:rPr>
          <w:rFonts w:asciiTheme="majorBidi" w:hAnsiTheme="majorBidi" w:cstheme="majorBidi"/>
          <w:sz w:val="23"/>
          <w:szCs w:val="23"/>
        </w:rPr>
        <w:t xml:space="preserve"> --</w:t>
      </w:r>
      <w:r w:rsidRPr="0057632C">
        <w:rPr>
          <w:rFonts w:asciiTheme="majorBidi" w:hAnsiTheme="majorBidi" w:cstheme="majorBidi"/>
          <w:sz w:val="23"/>
          <w:szCs w:val="23"/>
        </w:rPr>
        <w:t xml:space="preserve"> ha</w:t>
      </w:r>
      <w:r w:rsidR="00E55864" w:rsidRPr="0057632C">
        <w:rPr>
          <w:rFonts w:asciiTheme="majorBidi" w:hAnsiTheme="majorBidi" w:cstheme="majorBidi"/>
          <w:sz w:val="23"/>
          <w:szCs w:val="23"/>
        </w:rPr>
        <w:t>d</w:t>
      </w:r>
      <w:r w:rsidRPr="0057632C">
        <w:rPr>
          <w:rFonts w:asciiTheme="majorBidi" w:hAnsiTheme="majorBidi" w:cstheme="majorBidi"/>
          <w:sz w:val="23"/>
          <w:szCs w:val="23"/>
        </w:rPr>
        <w:t xml:space="preserve"> been mainly occu</w:t>
      </w:r>
      <w:r w:rsidR="00474367" w:rsidRPr="0057632C">
        <w:rPr>
          <w:rFonts w:asciiTheme="majorBidi" w:hAnsiTheme="majorBidi" w:cstheme="majorBidi"/>
          <w:sz w:val="23"/>
          <w:szCs w:val="23"/>
        </w:rPr>
        <w:t xml:space="preserve">pied with the making of bricks, </w:t>
      </w:r>
      <w:r w:rsidR="00057150" w:rsidRPr="0057632C">
        <w:rPr>
          <w:rFonts w:asciiTheme="majorBidi" w:hAnsiTheme="majorBidi" w:cstheme="majorBidi"/>
          <w:sz w:val="23"/>
          <w:szCs w:val="23"/>
        </w:rPr>
        <w:t xml:space="preserve">the </w:t>
      </w:r>
      <w:r w:rsidR="00474367" w:rsidRPr="0057632C">
        <w:rPr>
          <w:rFonts w:asciiTheme="majorBidi" w:hAnsiTheme="majorBidi" w:cstheme="majorBidi"/>
          <w:sz w:val="23"/>
          <w:szCs w:val="23"/>
        </w:rPr>
        <w:t>hewing</w:t>
      </w:r>
      <w:r w:rsidR="00057150" w:rsidRPr="0057632C">
        <w:rPr>
          <w:rFonts w:asciiTheme="majorBidi" w:hAnsiTheme="majorBidi" w:cstheme="majorBidi"/>
          <w:sz w:val="23"/>
          <w:szCs w:val="23"/>
        </w:rPr>
        <w:t xml:space="preserve"> of</w:t>
      </w:r>
      <w:r w:rsidR="00474367" w:rsidRPr="0057632C">
        <w:rPr>
          <w:rFonts w:asciiTheme="majorBidi" w:hAnsiTheme="majorBidi" w:cstheme="majorBidi"/>
          <w:sz w:val="23"/>
          <w:szCs w:val="23"/>
        </w:rPr>
        <w:t xml:space="preserve"> stone, and being conscripted laborers in the building and construction of Egyptia</w:t>
      </w:r>
      <w:r w:rsidR="00EB1001" w:rsidRPr="0057632C">
        <w:rPr>
          <w:rFonts w:asciiTheme="majorBidi" w:hAnsiTheme="majorBidi" w:cstheme="majorBidi"/>
          <w:sz w:val="23"/>
          <w:szCs w:val="23"/>
        </w:rPr>
        <w:t>n</w:t>
      </w:r>
      <w:r w:rsidR="00474367" w:rsidRPr="0057632C">
        <w:rPr>
          <w:rFonts w:asciiTheme="majorBidi" w:hAnsiTheme="majorBidi" w:cstheme="majorBidi"/>
          <w:sz w:val="23"/>
          <w:szCs w:val="23"/>
        </w:rPr>
        <w:t xml:space="preserve"> structures. </w:t>
      </w:r>
    </w:p>
    <w:p w:rsidR="00057150" w:rsidRPr="00EB3202" w:rsidRDefault="00057150" w:rsidP="00057150">
      <w:pPr>
        <w:ind w:left="-270" w:right="-210" w:firstLine="270"/>
        <w:jc w:val="both"/>
        <w:rPr>
          <w:rFonts w:asciiTheme="majorBidi" w:hAnsiTheme="majorBidi" w:cstheme="majorBidi"/>
          <w:sz w:val="20"/>
          <w:szCs w:val="20"/>
        </w:rPr>
      </w:pPr>
    </w:p>
    <w:p w:rsidR="00EB1001" w:rsidRPr="0057632C" w:rsidRDefault="00474367" w:rsidP="00475FDE">
      <w:pPr>
        <w:ind w:left="-270" w:right="-210" w:firstLine="270"/>
        <w:jc w:val="both"/>
        <w:rPr>
          <w:rFonts w:asciiTheme="majorBidi" w:hAnsiTheme="majorBidi" w:cstheme="majorBidi"/>
          <w:sz w:val="23"/>
          <w:szCs w:val="23"/>
        </w:rPr>
      </w:pPr>
      <w:r w:rsidRPr="0057632C">
        <w:rPr>
          <w:rFonts w:asciiTheme="majorBidi" w:hAnsiTheme="majorBidi" w:cstheme="majorBidi"/>
          <w:sz w:val="23"/>
          <w:szCs w:val="23"/>
        </w:rPr>
        <w:t xml:space="preserve">There </w:t>
      </w:r>
      <w:r w:rsidR="00057150" w:rsidRPr="0057632C">
        <w:rPr>
          <w:rFonts w:asciiTheme="majorBidi" w:hAnsiTheme="majorBidi" w:cstheme="majorBidi"/>
          <w:sz w:val="23"/>
          <w:szCs w:val="23"/>
        </w:rPr>
        <w:t>had</w:t>
      </w:r>
      <w:r w:rsidRPr="0057632C">
        <w:rPr>
          <w:rFonts w:asciiTheme="majorBidi" w:hAnsiTheme="majorBidi" w:cstheme="majorBidi"/>
          <w:sz w:val="23"/>
          <w:szCs w:val="23"/>
        </w:rPr>
        <w:t xml:space="preserve">n’t </w:t>
      </w:r>
      <w:r w:rsidR="00057150" w:rsidRPr="0057632C">
        <w:rPr>
          <w:rFonts w:asciiTheme="majorBidi" w:hAnsiTheme="majorBidi" w:cstheme="majorBidi"/>
          <w:sz w:val="23"/>
          <w:szCs w:val="23"/>
        </w:rPr>
        <w:t xml:space="preserve">been </w:t>
      </w:r>
      <w:r w:rsidR="00475FDE" w:rsidRPr="0057632C">
        <w:rPr>
          <w:rFonts w:asciiTheme="majorBidi" w:hAnsiTheme="majorBidi" w:cstheme="majorBidi"/>
          <w:sz w:val="23"/>
          <w:szCs w:val="23"/>
        </w:rPr>
        <w:t>any</w:t>
      </w:r>
      <w:r w:rsidRPr="0057632C">
        <w:rPr>
          <w:rFonts w:asciiTheme="majorBidi" w:hAnsiTheme="majorBidi" w:cstheme="majorBidi"/>
          <w:sz w:val="23"/>
          <w:szCs w:val="23"/>
        </w:rPr>
        <w:t xml:space="preserve"> time to attend a Community College and learn a trade such as weaving intri</w:t>
      </w:r>
      <w:r w:rsidR="00E55864" w:rsidRPr="0057632C">
        <w:rPr>
          <w:rFonts w:asciiTheme="majorBidi" w:hAnsiTheme="majorBidi" w:cstheme="majorBidi"/>
          <w:sz w:val="23"/>
          <w:szCs w:val="23"/>
        </w:rPr>
        <w:t>-</w:t>
      </w:r>
      <w:r w:rsidRPr="0057632C">
        <w:rPr>
          <w:rFonts w:asciiTheme="majorBidi" w:hAnsiTheme="majorBidi" w:cstheme="majorBidi"/>
          <w:sz w:val="23"/>
          <w:szCs w:val="23"/>
        </w:rPr>
        <w:t xml:space="preserve">cate </w:t>
      </w:r>
      <w:r w:rsidR="00057150" w:rsidRPr="0057632C">
        <w:rPr>
          <w:rFonts w:asciiTheme="majorBidi" w:hAnsiTheme="majorBidi" w:cstheme="majorBidi"/>
          <w:sz w:val="23"/>
          <w:szCs w:val="23"/>
        </w:rPr>
        <w:t>curtains</w:t>
      </w:r>
      <w:r w:rsidR="00EB1001"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="00EB1001" w:rsidRPr="0057632C">
        <w:rPr>
          <w:rFonts w:asciiTheme="majorBidi" w:hAnsiTheme="majorBidi" w:cstheme="majorBidi"/>
          <w:b/>
          <w:bCs/>
          <w:sz w:val="23"/>
          <w:szCs w:val="23"/>
        </w:rPr>
        <w:t>(28:6)</w:t>
      </w:r>
      <w:r w:rsidRPr="0057632C">
        <w:rPr>
          <w:rFonts w:asciiTheme="majorBidi" w:hAnsiTheme="majorBidi" w:cstheme="majorBidi"/>
          <w:b/>
          <w:bCs/>
          <w:sz w:val="23"/>
          <w:szCs w:val="23"/>
        </w:rPr>
        <w:t>;</w:t>
      </w:r>
      <w:r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="00EB1001" w:rsidRPr="0057632C">
        <w:rPr>
          <w:rFonts w:asciiTheme="majorBidi" w:hAnsiTheme="majorBidi" w:cstheme="majorBidi"/>
          <w:sz w:val="23"/>
          <w:szCs w:val="23"/>
        </w:rPr>
        <w:t xml:space="preserve">lapidary </w:t>
      </w:r>
      <w:r w:rsidR="00EB1001" w:rsidRPr="0057632C">
        <w:rPr>
          <w:rFonts w:asciiTheme="majorBidi" w:hAnsiTheme="majorBidi" w:cstheme="majorBidi"/>
          <w:b/>
          <w:bCs/>
          <w:sz w:val="23"/>
          <w:szCs w:val="23"/>
        </w:rPr>
        <w:t>(28:9-12);</w:t>
      </w:r>
      <w:r w:rsidR="00EB1001" w:rsidRPr="0057632C">
        <w:rPr>
          <w:rFonts w:asciiTheme="majorBidi" w:hAnsiTheme="majorBidi" w:cstheme="majorBidi"/>
          <w:sz w:val="23"/>
          <w:szCs w:val="23"/>
        </w:rPr>
        <w:t xml:space="preserve"> gold smithing </w:t>
      </w:r>
      <w:r w:rsidR="00EB1001" w:rsidRPr="0057632C">
        <w:rPr>
          <w:rFonts w:asciiTheme="majorBidi" w:hAnsiTheme="majorBidi" w:cstheme="majorBidi"/>
          <w:b/>
          <w:bCs/>
          <w:sz w:val="23"/>
          <w:szCs w:val="23"/>
        </w:rPr>
        <w:t>(28: 13,14)</w:t>
      </w:r>
      <w:r w:rsidR="00EB1001" w:rsidRPr="0057632C">
        <w:rPr>
          <w:rFonts w:asciiTheme="majorBidi" w:hAnsiTheme="majorBidi" w:cstheme="majorBidi"/>
          <w:sz w:val="23"/>
          <w:szCs w:val="23"/>
        </w:rPr>
        <w:t xml:space="preserve">; tailoring </w:t>
      </w:r>
      <w:r w:rsidR="00EB1001" w:rsidRPr="0057632C">
        <w:rPr>
          <w:rFonts w:asciiTheme="majorBidi" w:hAnsiTheme="majorBidi" w:cstheme="majorBidi"/>
          <w:b/>
          <w:bCs/>
          <w:sz w:val="23"/>
          <w:szCs w:val="23"/>
        </w:rPr>
        <w:t>(28:15,16,31</w:t>
      </w:r>
      <w:r w:rsidR="00DA7677" w:rsidRPr="0057632C">
        <w:rPr>
          <w:rFonts w:asciiTheme="majorBidi" w:hAnsiTheme="majorBidi" w:cstheme="majorBidi"/>
          <w:b/>
          <w:bCs/>
          <w:sz w:val="23"/>
          <w:szCs w:val="23"/>
        </w:rPr>
        <w:t>,</w:t>
      </w:r>
      <w:r w:rsidR="00057150" w:rsidRPr="0057632C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="00DA7677" w:rsidRPr="0057632C">
        <w:rPr>
          <w:rFonts w:asciiTheme="majorBidi" w:hAnsiTheme="majorBidi" w:cstheme="majorBidi"/>
          <w:b/>
          <w:bCs/>
          <w:sz w:val="23"/>
          <w:szCs w:val="23"/>
        </w:rPr>
        <w:t>42</w:t>
      </w:r>
      <w:r w:rsidR="00EB1001" w:rsidRPr="0057632C">
        <w:rPr>
          <w:rFonts w:asciiTheme="majorBidi" w:hAnsiTheme="majorBidi" w:cstheme="majorBidi"/>
          <w:b/>
          <w:bCs/>
          <w:sz w:val="23"/>
          <w:szCs w:val="23"/>
        </w:rPr>
        <w:t>);</w:t>
      </w:r>
      <w:r w:rsidR="00EB1001" w:rsidRPr="0057632C">
        <w:rPr>
          <w:rFonts w:asciiTheme="majorBidi" w:hAnsiTheme="majorBidi" w:cstheme="majorBidi"/>
          <w:sz w:val="23"/>
          <w:szCs w:val="23"/>
        </w:rPr>
        <w:t xml:space="preserve"> engrav</w:t>
      </w:r>
      <w:r w:rsidR="004F6AB6" w:rsidRPr="0057632C">
        <w:rPr>
          <w:rFonts w:asciiTheme="majorBidi" w:hAnsiTheme="majorBidi" w:cstheme="majorBidi"/>
          <w:sz w:val="23"/>
          <w:szCs w:val="23"/>
        </w:rPr>
        <w:t>ing</w:t>
      </w:r>
      <w:r w:rsidR="00EB1001"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="00EB1001" w:rsidRPr="0057632C">
        <w:rPr>
          <w:rFonts w:asciiTheme="majorBidi" w:hAnsiTheme="majorBidi" w:cstheme="majorBidi"/>
          <w:b/>
          <w:bCs/>
          <w:sz w:val="23"/>
          <w:szCs w:val="23"/>
        </w:rPr>
        <w:t>(28:21);</w:t>
      </w:r>
      <w:r w:rsidR="00EB1001"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="00DA7677" w:rsidRPr="0057632C">
        <w:rPr>
          <w:rFonts w:asciiTheme="majorBidi" w:hAnsiTheme="majorBidi" w:cstheme="majorBidi"/>
          <w:sz w:val="23"/>
          <w:szCs w:val="23"/>
        </w:rPr>
        <w:t xml:space="preserve">casting and forming </w:t>
      </w:r>
      <w:r w:rsidR="00DA7677" w:rsidRPr="0057632C">
        <w:rPr>
          <w:rFonts w:asciiTheme="majorBidi" w:hAnsiTheme="majorBidi" w:cstheme="majorBidi"/>
          <w:b/>
          <w:bCs/>
          <w:sz w:val="23"/>
          <w:szCs w:val="23"/>
        </w:rPr>
        <w:t>(28:36);</w:t>
      </w:r>
      <w:r w:rsidR="00057150" w:rsidRPr="0057632C">
        <w:rPr>
          <w:rFonts w:asciiTheme="majorBidi" w:hAnsiTheme="majorBidi" w:cstheme="majorBidi"/>
          <w:b/>
          <w:bCs/>
          <w:sz w:val="23"/>
          <w:szCs w:val="23"/>
        </w:rPr>
        <w:t xml:space="preserve"> </w:t>
      </w:r>
      <w:r w:rsidR="00057150" w:rsidRPr="0057632C">
        <w:rPr>
          <w:rFonts w:asciiTheme="majorBidi" w:hAnsiTheme="majorBidi" w:cstheme="majorBidi"/>
          <w:sz w:val="23"/>
          <w:szCs w:val="23"/>
        </w:rPr>
        <w:t>and</w:t>
      </w:r>
      <w:r w:rsidR="00DA7677" w:rsidRPr="0057632C">
        <w:rPr>
          <w:rFonts w:asciiTheme="majorBidi" w:hAnsiTheme="majorBidi" w:cstheme="majorBidi"/>
          <w:sz w:val="23"/>
          <w:szCs w:val="23"/>
        </w:rPr>
        <w:t xml:space="preserve"> millinery </w:t>
      </w:r>
      <w:r w:rsidR="00DA7677" w:rsidRPr="0057632C">
        <w:rPr>
          <w:rFonts w:asciiTheme="majorBidi" w:hAnsiTheme="majorBidi" w:cstheme="majorBidi"/>
          <w:b/>
          <w:bCs/>
          <w:sz w:val="23"/>
          <w:szCs w:val="23"/>
        </w:rPr>
        <w:t>(28:40).</w:t>
      </w:r>
    </w:p>
    <w:p w:rsidR="00DA7677" w:rsidRPr="00EB3202" w:rsidRDefault="00DA7677" w:rsidP="00C25D46">
      <w:pPr>
        <w:ind w:left="-270" w:right="-210" w:firstLine="270"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p w:rsidR="00C25D46" w:rsidRPr="0057632C" w:rsidRDefault="00475FDE" w:rsidP="0057632C">
      <w:pPr>
        <w:ind w:left="-270" w:right="-210" w:firstLine="270"/>
        <w:jc w:val="both"/>
        <w:rPr>
          <w:rFonts w:asciiTheme="majorBidi" w:hAnsiTheme="majorBidi" w:cstheme="majorBidi"/>
          <w:sz w:val="23"/>
          <w:szCs w:val="23"/>
        </w:rPr>
      </w:pPr>
      <w:r w:rsidRPr="0057632C">
        <w:rPr>
          <w:rFonts w:asciiTheme="majorBidi" w:hAnsiTheme="majorBidi" w:cstheme="majorBidi"/>
          <w:sz w:val="23"/>
          <w:szCs w:val="23"/>
        </w:rPr>
        <w:t>W</w:t>
      </w:r>
      <w:r w:rsidR="00DA7677" w:rsidRPr="0057632C">
        <w:rPr>
          <w:rFonts w:asciiTheme="majorBidi" w:hAnsiTheme="majorBidi" w:cstheme="majorBidi"/>
          <w:sz w:val="23"/>
          <w:szCs w:val="23"/>
        </w:rPr>
        <w:t xml:space="preserve">e </w:t>
      </w:r>
      <w:r w:rsidRPr="0057632C">
        <w:rPr>
          <w:rFonts w:asciiTheme="majorBidi" w:hAnsiTheme="majorBidi" w:cstheme="majorBidi"/>
          <w:sz w:val="23"/>
          <w:szCs w:val="23"/>
        </w:rPr>
        <w:t>learn</w:t>
      </w:r>
      <w:r w:rsidR="00DA7677"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Pr="0057632C">
        <w:rPr>
          <w:rFonts w:asciiTheme="majorBidi" w:hAnsiTheme="majorBidi" w:cstheme="majorBidi"/>
          <w:sz w:val="23"/>
          <w:szCs w:val="23"/>
        </w:rPr>
        <w:t>about</w:t>
      </w:r>
      <w:r w:rsidR="00DA7677" w:rsidRPr="0057632C">
        <w:rPr>
          <w:rFonts w:asciiTheme="majorBidi" w:hAnsiTheme="majorBidi" w:cstheme="majorBidi"/>
          <w:sz w:val="23"/>
          <w:szCs w:val="23"/>
        </w:rPr>
        <w:t xml:space="preserve"> the difference between knowledge and wisdom, </w:t>
      </w:r>
      <w:r w:rsidR="00FD5961" w:rsidRPr="0057632C">
        <w:rPr>
          <w:rFonts w:asciiTheme="majorBidi" w:hAnsiTheme="majorBidi" w:cstheme="majorBidi"/>
          <w:sz w:val="23"/>
          <w:szCs w:val="23"/>
        </w:rPr>
        <w:t>the latter</w:t>
      </w:r>
      <w:r w:rsidR="00DA7677" w:rsidRPr="0057632C">
        <w:rPr>
          <w:rFonts w:asciiTheme="majorBidi" w:hAnsiTheme="majorBidi" w:cstheme="majorBidi"/>
          <w:sz w:val="23"/>
          <w:szCs w:val="23"/>
        </w:rPr>
        <w:t xml:space="preserve"> often eludes many.  </w:t>
      </w:r>
      <w:r w:rsidR="00057150" w:rsidRPr="0057632C">
        <w:rPr>
          <w:rFonts w:asciiTheme="majorBidi" w:hAnsiTheme="majorBidi" w:cstheme="majorBidi"/>
          <w:sz w:val="23"/>
          <w:szCs w:val="23"/>
        </w:rPr>
        <w:t>HaShem</w:t>
      </w:r>
      <w:r w:rsidR="00FD5961" w:rsidRPr="0057632C">
        <w:rPr>
          <w:rFonts w:asciiTheme="majorBidi" w:hAnsiTheme="majorBidi" w:cstheme="majorBidi"/>
          <w:sz w:val="23"/>
          <w:szCs w:val="23"/>
        </w:rPr>
        <w:t xml:space="preserve"> not only</w:t>
      </w:r>
      <w:r w:rsidR="00057150" w:rsidRPr="0057632C">
        <w:rPr>
          <w:rFonts w:asciiTheme="majorBidi" w:hAnsiTheme="majorBidi" w:cstheme="majorBidi"/>
          <w:sz w:val="23"/>
          <w:szCs w:val="23"/>
        </w:rPr>
        <w:t xml:space="preserve"> provi</w:t>
      </w:r>
      <w:r w:rsidR="00C25D46" w:rsidRPr="0057632C">
        <w:rPr>
          <w:rFonts w:asciiTheme="majorBidi" w:hAnsiTheme="majorBidi" w:cstheme="majorBidi"/>
          <w:sz w:val="23"/>
          <w:szCs w:val="23"/>
        </w:rPr>
        <w:t xml:space="preserve">ded the </w:t>
      </w:r>
      <w:r w:rsidR="00FD5961" w:rsidRPr="0057632C">
        <w:rPr>
          <w:rFonts w:asciiTheme="majorBidi" w:hAnsiTheme="majorBidi" w:cstheme="majorBidi"/>
          <w:sz w:val="23"/>
          <w:szCs w:val="23"/>
        </w:rPr>
        <w:t>knowledge</w:t>
      </w:r>
      <w:r w:rsidR="00C25D46"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="00FD5961" w:rsidRPr="0057632C">
        <w:rPr>
          <w:rFonts w:asciiTheme="majorBidi" w:hAnsiTheme="majorBidi" w:cstheme="majorBidi"/>
          <w:sz w:val="23"/>
          <w:szCs w:val="23"/>
        </w:rPr>
        <w:t>about</w:t>
      </w:r>
      <w:r w:rsidR="00C25D46" w:rsidRPr="0057632C">
        <w:rPr>
          <w:rFonts w:asciiTheme="majorBidi" w:hAnsiTheme="majorBidi" w:cstheme="majorBidi"/>
          <w:sz w:val="23"/>
          <w:szCs w:val="23"/>
        </w:rPr>
        <w:t xml:space="preserve"> what needed to be produced</w:t>
      </w:r>
      <w:r w:rsidR="00FD5961" w:rsidRPr="0057632C">
        <w:rPr>
          <w:rFonts w:asciiTheme="majorBidi" w:hAnsiTheme="majorBidi" w:cstheme="majorBidi"/>
          <w:sz w:val="23"/>
          <w:szCs w:val="23"/>
        </w:rPr>
        <w:t>, He imputed the needed wisdom to execute His plans and t</w:t>
      </w:r>
      <w:r w:rsidR="006A3EEE" w:rsidRPr="0057632C">
        <w:rPr>
          <w:rFonts w:asciiTheme="majorBidi" w:hAnsiTheme="majorBidi" w:cstheme="majorBidi"/>
          <w:sz w:val="23"/>
          <w:szCs w:val="23"/>
        </w:rPr>
        <w:t>urn them into skilled craftsmen who would execute their appointed functions in spite of</w:t>
      </w:r>
      <w:r w:rsidR="0057632C">
        <w:rPr>
          <w:rFonts w:asciiTheme="majorBidi" w:hAnsiTheme="majorBidi" w:cstheme="majorBidi"/>
          <w:sz w:val="23"/>
          <w:szCs w:val="23"/>
        </w:rPr>
        <w:t xml:space="preserve"> </w:t>
      </w:r>
      <w:r w:rsidR="00E55864" w:rsidRPr="0057632C">
        <w:rPr>
          <w:rFonts w:asciiTheme="majorBidi" w:hAnsiTheme="majorBidi" w:cstheme="majorBidi"/>
          <w:sz w:val="23"/>
          <w:szCs w:val="23"/>
        </w:rPr>
        <w:t xml:space="preserve">never </w:t>
      </w:r>
      <w:r w:rsidR="0057632C" w:rsidRPr="0057632C">
        <w:rPr>
          <w:rFonts w:asciiTheme="majorBidi" w:hAnsiTheme="majorBidi" w:cstheme="majorBidi"/>
          <w:sz w:val="23"/>
          <w:szCs w:val="23"/>
        </w:rPr>
        <w:t>having</w:t>
      </w:r>
      <w:r w:rsidR="00E55864" w:rsidRPr="0057632C">
        <w:rPr>
          <w:rFonts w:asciiTheme="majorBidi" w:hAnsiTheme="majorBidi" w:cstheme="majorBidi"/>
          <w:sz w:val="23"/>
          <w:szCs w:val="23"/>
        </w:rPr>
        <w:t xml:space="preserve"> done </w:t>
      </w:r>
      <w:r w:rsidR="00FD5961" w:rsidRPr="0057632C">
        <w:rPr>
          <w:rFonts w:asciiTheme="majorBidi" w:hAnsiTheme="majorBidi" w:cstheme="majorBidi"/>
          <w:sz w:val="23"/>
          <w:szCs w:val="23"/>
        </w:rPr>
        <w:t xml:space="preserve">any of </w:t>
      </w:r>
      <w:r w:rsidR="00E55864" w:rsidRPr="0057632C">
        <w:rPr>
          <w:rFonts w:asciiTheme="majorBidi" w:hAnsiTheme="majorBidi" w:cstheme="majorBidi"/>
          <w:sz w:val="23"/>
          <w:szCs w:val="23"/>
        </w:rPr>
        <w:t>these things</w:t>
      </w:r>
      <w:r w:rsidR="00C25D46">
        <w:rPr>
          <w:rFonts w:asciiTheme="majorBidi" w:hAnsiTheme="majorBidi" w:cstheme="majorBidi"/>
          <w:sz w:val="24"/>
          <w:szCs w:val="24"/>
        </w:rPr>
        <w:t>.</w:t>
      </w:r>
    </w:p>
    <w:p w:rsidR="00496147" w:rsidRPr="00452C0B" w:rsidRDefault="00EB1001" w:rsidP="00EB1001">
      <w:pPr>
        <w:ind w:right="-300" w:firstLine="270"/>
        <w:jc w:val="both"/>
        <w:rPr>
          <w:rFonts w:asciiTheme="majorBidi" w:hAnsiTheme="majorBidi" w:cstheme="majorBidi"/>
          <w:sz w:val="18"/>
          <w:szCs w:val="18"/>
        </w:rPr>
      </w:pPr>
      <w:r w:rsidRPr="00057150">
        <w:rPr>
          <w:rFonts w:asciiTheme="majorBidi" w:hAnsiTheme="majorBidi" w:cstheme="majorBidi"/>
          <w:sz w:val="12"/>
          <w:szCs w:val="12"/>
        </w:rPr>
        <w:t xml:space="preserve"> </w:t>
      </w:r>
    </w:p>
    <w:p w:rsidR="00104A47" w:rsidRDefault="004F6AB6" w:rsidP="00227187">
      <w:pPr>
        <w:pBdr>
          <w:bottom w:val="single" w:sz="4" w:space="1" w:color="auto"/>
        </w:pBdr>
        <w:ind w:left="-270" w:right="-180" w:firstLine="270"/>
        <w:jc w:val="both"/>
        <w:rPr>
          <w:rFonts w:asciiTheme="majorBidi" w:hAnsiTheme="majorBidi" w:cstheme="majorBidi"/>
          <w:sz w:val="23"/>
          <w:szCs w:val="23"/>
        </w:rPr>
      </w:pPr>
      <w:r w:rsidRPr="0057632C">
        <w:rPr>
          <w:rFonts w:asciiTheme="majorBidi" w:hAnsiTheme="majorBidi" w:cstheme="majorBidi"/>
          <w:sz w:val="23"/>
          <w:szCs w:val="23"/>
        </w:rPr>
        <w:t xml:space="preserve">Before they had arrived in the wilderness they had no idea </w:t>
      </w:r>
      <w:r w:rsidR="00227187">
        <w:rPr>
          <w:rFonts w:asciiTheme="majorBidi" w:hAnsiTheme="majorBidi" w:cstheme="majorBidi"/>
          <w:sz w:val="23"/>
          <w:szCs w:val="23"/>
        </w:rPr>
        <w:t>of</w:t>
      </w:r>
      <w:r w:rsidRPr="0057632C">
        <w:rPr>
          <w:rFonts w:asciiTheme="majorBidi" w:hAnsiTheme="majorBidi" w:cstheme="majorBidi"/>
          <w:sz w:val="23"/>
          <w:szCs w:val="23"/>
        </w:rPr>
        <w:t xml:space="preserve"> what was expected of them. </w:t>
      </w:r>
    </w:p>
    <w:p w:rsidR="00104A47" w:rsidRPr="00104A47" w:rsidRDefault="00104A47" w:rsidP="00227187">
      <w:pPr>
        <w:pBdr>
          <w:bottom w:val="single" w:sz="4" w:space="1" w:color="auto"/>
        </w:pBdr>
        <w:ind w:left="-270" w:right="-180" w:firstLine="270"/>
        <w:jc w:val="both"/>
        <w:rPr>
          <w:rFonts w:asciiTheme="majorBidi" w:hAnsiTheme="majorBidi" w:cstheme="majorBidi"/>
          <w:sz w:val="18"/>
          <w:szCs w:val="18"/>
        </w:rPr>
      </w:pPr>
    </w:p>
    <w:p w:rsidR="00F241F5" w:rsidRDefault="004F6AB6" w:rsidP="00104A47">
      <w:pPr>
        <w:ind w:left="-270" w:right="-180" w:firstLine="270"/>
        <w:jc w:val="both"/>
        <w:rPr>
          <w:rFonts w:asciiTheme="majorBidi" w:hAnsiTheme="majorBidi" w:cstheme="majorBidi"/>
          <w:sz w:val="23"/>
          <w:szCs w:val="23"/>
        </w:rPr>
      </w:pPr>
      <w:r w:rsidRPr="0057632C">
        <w:rPr>
          <w:rFonts w:asciiTheme="majorBidi" w:hAnsiTheme="majorBidi" w:cstheme="majorBidi"/>
          <w:sz w:val="23"/>
          <w:szCs w:val="23"/>
        </w:rPr>
        <w:t>There had been very little to look forward to a</w:t>
      </w:r>
      <w:r w:rsidR="00013ED0" w:rsidRPr="0057632C">
        <w:rPr>
          <w:rFonts w:asciiTheme="majorBidi" w:hAnsiTheme="majorBidi" w:cstheme="majorBidi"/>
          <w:sz w:val="23"/>
          <w:szCs w:val="23"/>
        </w:rPr>
        <w:t>n</w:t>
      </w:r>
      <w:r w:rsidRPr="0057632C">
        <w:rPr>
          <w:rFonts w:asciiTheme="majorBidi" w:hAnsiTheme="majorBidi" w:cstheme="majorBidi"/>
          <w:sz w:val="23"/>
          <w:szCs w:val="23"/>
        </w:rPr>
        <w:t>d it</w:t>
      </w:r>
      <w:r w:rsidR="00104A47">
        <w:rPr>
          <w:rFonts w:asciiTheme="majorBidi" w:hAnsiTheme="majorBidi" w:cstheme="majorBidi"/>
          <w:sz w:val="23"/>
          <w:szCs w:val="23"/>
        </w:rPr>
        <w:t xml:space="preserve"> </w:t>
      </w:r>
      <w:r w:rsidRPr="0057632C">
        <w:rPr>
          <w:rFonts w:asciiTheme="majorBidi" w:hAnsiTheme="majorBidi" w:cstheme="majorBidi"/>
          <w:sz w:val="23"/>
          <w:szCs w:val="23"/>
        </w:rPr>
        <w:t>had</w:t>
      </w:r>
      <w:r w:rsidR="00013ED0" w:rsidRPr="0057632C">
        <w:rPr>
          <w:rFonts w:asciiTheme="majorBidi" w:hAnsiTheme="majorBidi" w:cstheme="majorBidi"/>
          <w:sz w:val="23"/>
          <w:szCs w:val="23"/>
        </w:rPr>
        <w:t>n’t</w:t>
      </w:r>
      <w:r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="00013ED0" w:rsidRPr="0057632C">
        <w:rPr>
          <w:rFonts w:asciiTheme="majorBidi" w:hAnsiTheme="majorBidi" w:cstheme="majorBidi"/>
          <w:sz w:val="23"/>
          <w:szCs w:val="23"/>
        </w:rPr>
        <w:t>dawned on</w:t>
      </w:r>
      <w:r w:rsidRPr="0057632C">
        <w:rPr>
          <w:rFonts w:asciiTheme="majorBidi" w:hAnsiTheme="majorBidi" w:cstheme="majorBidi"/>
          <w:sz w:val="23"/>
          <w:szCs w:val="23"/>
        </w:rPr>
        <w:t xml:space="preserve"> anyone to pray for wisdom. But, when it was needed the Lord provided it as only He knew what was needed.</w:t>
      </w:r>
    </w:p>
    <w:p w:rsidR="009522E5" w:rsidRPr="009522E5" w:rsidRDefault="009522E5" w:rsidP="009522E5">
      <w:pPr>
        <w:ind w:left="-270" w:right="-180"/>
        <w:jc w:val="both"/>
        <w:rPr>
          <w:rFonts w:asciiTheme="majorBidi" w:hAnsiTheme="majorBidi" w:cstheme="majorBidi"/>
          <w:sz w:val="16"/>
          <w:szCs w:val="16"/>
        </w:rPr>
      </w:pPr>
    </w:p>
    <w:p w:rsidR="009522E5" w:rsidRPr="009522E5" w:rsidRDefault="009522E5" w:rsidP="00452C0B">
      <w:pPr>
        <w:ind w:right="-180"/>
        <w:jc w:val="center"/>
        <w:rPr>
          <w:rFonts w:asciiTheme="majorBidi" w:hAnsiTheme="majorBidi" w:cstheme="majorBidi"/>
        </w:rPr>
      </w:pPr>
      <w:r w:rsidRPr="009522E5">
        <w:rPr>
          <w:rFonts w:asciiTheme="majorBidi" w:hAnsiTheme="majorBidi" w:cstheme="majorBidi"/>
        </w:rPr>
        <w:t>Today, Ruach HaKodeah is still involved in inspiring people</w:t>
      </w:r>
      <w:r>
        <w:rPr>
          <w:rFonts w:asciiTheme="majorBidi" w:hAnsiTheme="majorBidi" w:cstheme="majorBidi"/>
        </w:rPr>
        <w:t>, who are tuned in to Him,</w:t>
      </w:r>
      <w:r w:rsidRPr="009522E5">
        <w:rPr>
          <w:rFonts w:asciiTheme="majorBidi" w:hAnsiTheme="majorBidi" w:cstheme="majorBidi"/>
        </w:rPr>
        <w:t xml:space="preserve"> in Art and Industry</w:t>
      </w:r>
      <w:r>
        <w:rPr>
          <w:rFonts w:asciiTheme="majorBidi" w:hAnsiTheme="majorBidi" w:cstheme="majorBidi"/>
        </w:rPr>
        <w:t>!</w:t>
      </w:r>
      <w:r w:rsidRPr="009522E5">
        <w:rPr>
          <w:rFonts w:asciiTheme="majorBidi" w:hAnsiTheme="majorBidi" w:cstheme="majorBidi"/>
        </w:rPr>
        <w:t xml:space="preserve"> </w:t>
      </w:r>
    </w:p>
    <w:p w:rsidR="00013ED0" w:rsidRPr="00E55864" w:rsidRDefault="00013ED0" w:rsidP="00013ED0">
      <w:pPr>
        <w:ind w:left="-270" w:right="-180" w:firstLine="270"/>
        <w:jc w:val="both"/>
        <w:rPr>
          <w:sz w:val="12"/>
          <w:szCs w:val="12"/>
        </w:rPr>
      </w:pPr>
    </w:p>
    <w:p w:rsidR="004F6AB6" w:rsidRPr="00E55864" w:rsidRDefault="00013ED0" w:rsidP="00013ED0">
      <w:pPr>
        <w:ind w:left="-270" w:right="-180"/>
        <w:jc w:val="center"/>
        <w:rPr>
          <w:b/>
          <w:bCs/>
          <w:sz w:val="24"/>
          <w:szCs w:val="24"/>
          <w:u w:val="single"/>
        </w:rPr>
      </w:pPr>
      <w:r w:rsidRPr="00E55864">
        <w:rPr>
          <w:b/>
          <w:bCs/>
          <w:sz w:val="24"/>
          <w:szCs w:val="24"/>
          <w:u w:val="single"/>
        </w:rPr>
        <w:t>Knowledge is Attained by Learning.</w:t>
      </w:r>
    </w:p>
    <w:p w:rsidR="00013ED0" w:rsidRPr="00E55864" w:rsidRDefault="00013ED0" w:rsidP="004F6AB6">
      <w:pPr>
        <w:ind w:left="-270" w:right="-180" w:firstLine="270"/>
        <w:jc w:val="both"/>
        <w:rPr>
          <w:sz w:val="12"/>
          <w:szCs w:val="12"/>
        </w:rPr>
      </w:pPr>
    </w:p>
    <w:p w:rsidR="004F6AB6" w:rsidRPr="0057632C" w:rsidRDefault="004F6AB6" w:rsidP="00475FDE">
      <w:pPr>
        <w:ind w:left="-270" w:right="-180" w:firstLine="270"/>
        <w:jc w:val="both"/>
        <w:rPr>
          <w:rFonts w:asciiTheme="majorBidi" w:hAnsiTheme="majorBidi" w:cstheme="majorBidi"/>
          <w:sz w:val="23"/>
          <w:szCs w:val="23"/>
        </w:rPr>
      </w:pPr>
      <w:r w:rsidRPr="0057632C">
        <w:rPr>
          <w:rFonts w:asciiTheme="majorBidi" w:hAnsiTheme="majorBidi" w:cstheme="majorBidi"/>
          <w:sz w:val="23"/>
          <w:szCs w:val="23"/>
        </w:rPr>
        <w:t xml:space="preserve">Today we are </w:t>
      </w:r>
      <w:r w:rsidR="00EB3202" w:rsidRPr="0057632C">
        <w:rPr>
          <w:rFonts w:asciiTheme="majorBidi" w:hAnsiTheme="majorBidi" w:cstheme="majorBidi"/>
          <w:sz w:val="23"/>
          <w:szCs w:val="23"/>
        </w:rPr>
        <w:t xml:space="preserve">blessed </w:t>
      </w:r>
      <w:r w:rsidRPr="0057632C">
        <w:rPr>
          <w:rFonts w:asciiTheme="majorBidi" w:hAnsiTheme="majorBidi" w:cstheme="majorBidi"/>
          <w:sz w:val="23"/>
          <w:szCs w:val="23"/>
        </w:rPr>
        <w:t xml:space="preserve">with plenty of information that, when we want something done and we want to do it ourselves, we can learn how to </w:t>
      </w:r>
      <w:r w:rsidR="00013ED0" w:rsidRPr="0057632C">
        <w:rPr>
          <w:rFonts w:asciiTheme="majorBidi" w:hAnsiTheme="majorBidi" w:cstheme="majorBidi"/>
          <w:sz w:val="23"/>
          <w:szCs w:val="23"/>
        </w:rPr>
        <w:t>acquire the needed ski</w:t>
      </w:r>
      <w:r w:rsidR="00AC085D">
        <w:rPr>
          <w:rFonts w:asciiTheme="majorBidi" w:hAnsiTheme="majorBidi" w:cstheme="majorBidi"/>
          <w:sz w:val="23"/>
          <w:szCs w:val="23"/>
        </w:rPr>
        <w:t>l</w:t>
      </w:r>
      <w:r w:rsidR="00013ED0" w:rsidRPr="0057632C">
        <w:rPr>
          <w:rFonts w:asciiTheme="majorBidi" w:hAnsiTheme="majorBidi" w:cstheme="majorBidi"/>
          <w:sz w:val="23"/>
          <w:szCs w:val="23"/>
        </w:rPr>
        <w:t>ls</w:t>
      </w:r>
      <w:r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="00013ED0" w:rsidRPr="0057632C">
        <w:rPr>
          <w:rFonts w:asciiTheme="majorBidi" w:hAnsiTheme="majorBidi" w:cstheme="majorBidi"/>
          <w:sz w:val="23"/>
          <w:szCs w:val="23"/>
        </w:rPr>
        <w:t>because those who have done it before are wi</w:t>
      </w:r>
      <w:r w:rsidR="00EB3202" w:rsidRPr="0057632C">
        <w:rPr>
          <w:rFonts w:asciiTheme="majorBidi" w:hAnsiTheme="majorBidi" w:cstheme="majorBidi"/>
          <w:sz w:val="23"/>
          <w:szCs w:val="23"/>
        </w:rPr>
        <w:t>l</w:t>
      </w:r>
      <w:r w:rsidR="00013ED0" w:rsidRPr="0057632C">
        <w:rPr>
          <w:rFonts w:asciiTheme="majorBidi" w:hAnsiTheme="majorBidi" w:cstheme="majorBidi"/>
          <w:sz w:val="23"/>
          <w:szCs w:val="23"/>
        </w:rPr>
        <w:t xml:space="preserve">ling and able to teach </w:t>
      </w:r>
      <w:r w:rsidR="00EB3202" w:rsidRPr="0057632C">
        <w:rPr>
          <w:rFonts w:asciiTheme="majorBidi" w:hAnsiTheme="majorBidi" w:cstheme="majorBidi"/>
          <w:sz w:val="23"/>
          <w:szCs w:val="23"/>
        </w:rPr>
        <w:t>us</w:t>
      </w:r>
      <w:r w:rsidRPr="0057632C">
        <w:rPr>
          <w:rFonts w:asciiTheme="majorBidi" w:hAnsiTheme="majorBidi" w:cstheme="majorBidi"/>
          <w:sz w:val="23"/>
          <w:szCs w:val="23"/>
        </w:rPr>
        <w:t>. If we</w:t>
      </w:r>
      <w:r w:rsidR="00EB3202" w:rsidRPr="0057632C">
        <w:rPr>
          <w:rFonts w:asciiTheme="majorBidi" w:hAnsiTheme="majorBidi" w:cstheme="majorBidi"/>
          <w:sz w:val="23"/>
          <w:szCs w:val="23"/>
        </w:rPr>
        <w:t>’re</w:t>
      </w:r>
      <w:r w:rsidRPr="0057632C">
        <w:rPr>
          <w:rFonts w:asciiTheme="majorBidi" w:hAnsiTheme="majorBidi" w:cstheme="majorBidi"/>
          <w:sz w:val="23"/>
          <w:szCs w:val="23"/>
        </w:rPr>
        <w:t xml:space="preserve"> in a job </w:t>
      </w:r>
      <w:r w:rsidR="00EB3202" w:rsidRPr="0057632C">
        <w:rPr>
          <w:rFonts w:asciiTheme="majorBidi" w:hAnsiTheme="majorBidi" w:cstheme="majorBidi"/>
          <w:sz w:val="23"/>
          <w:szCs w:val="23"/>
        </w:rPr>
        <w:t xml:space="preserve">situation </w:t>
      </w:r>
      <w:r w:rsidRPr="0057632C">
        <w:rPr>
          <w:rFonts w:asciiTheme="majorBidi" w:hAnsiTheme="majorBidi" w:cstheme="majorBidi"/>
          <w:sz w:val="23"/>
          <w:szCs w:val="23"/>
        </w:rPr>
        <w:t>we</w:t>
      </w:r>
      <w:r w:rsidR="00EB3202" w:rsidRPr="0057632C">
        <w:rPr>
          <w:rFonts w:asciiTheme="majorBidi" w:hAnsiTheme="majorBidi" w:cstheme="majorBidi"/>
          <w:sz w:val="23"/>
          <w:szCs w:val="23"/>
        </w:rPr>
        <w:t>’d rather no</w:t>
      </w:r>
      <w:r w:rsidRPr="0057632C">
        <w:rPr>
          <w:rFonts w:asciiTheme="majorBidi" w:hAnsiTheme="majorBidi" w:cstheme="majorBidi"/>
          <w:sz w:val="23"/>
          <w:szCs w:val="23"/>
        </w:rPr>
        <w:t>t be in</w:t>
      </w:r>
      <w:r w:rsidR="00EB3202" w:rsidRPr="0057632C">
        <w:rPr>
          <w:rFonts w:asciiTheme="majorBidi" w:hAnsiTheme="majorBidi" w:cstheme="majorBidi"/>
          <w:sz w:val="23"/>
          <w:szCs w:val="23"/>
        </w:rPr>
        <w:t>,</w:t>
      </w:r>
      <w:r w:rsidRPr="0057632C">
        <w:rPr>
          <w:rFonts w:asciiTheme="majorBidi" w:hAnsiTheme="majorBidi" w:cstheme="majorBidi"/>
          <w:sz w:val="23"/>
          <w:szCs w:val="23"/>
        </w:rPr>
        <w:t xml:space="preserve"> there </w:t>
      </w:r>
      <w:r w:rsidR="00475FDE" w:rsidRPr="0057632C">
        <w:rPr>
          <w:rFonts w:asciiTheme="majorBidi" w:hAnsiTheme="majorBidi" w:cstheme="majorBidi"/>
          <w:sz w:val="23"/>
          <w:szCs w:val="23"/>
        </w:rPr>
        <w:t>may be possibilities</w:t>
      </w:r>
      <w:r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="00475FDE" w:rsidRPr="0057632C">
        <w:rPr>
          <w:rFonts w:asciiTheme="majorBidi" w:hAnsiTheme="majorBidi" w:cstheme="majorBidi"/>
          <w:sz w:val="23"/>
          <w:szCs w:val="23"/>
        </w:rPr>
        <w:t xml:space="preserve">to </w:t>
      </w:r>
      <w:r w:rsidRPr="0057632C">
        <w:rPr>
          <w:rFonts w:asciiTheme="majorBidi" w:hAnsiTheme="majorBidi" w:cstheme="majorBidi"/>
          <w:sz w:val="23"/>
          <w:szCs w:val="23"/>
        </w:rPr>
        <w:t xml:space="preserve">change our </w:t>
      </w:r>
      <w:r w:rsidR="003028E9" w:rsidRPr="0057632C">
        <w:rPr>
          <w:rFonts w:asciiTheme="majorBidi" w:hAnsiTheme="majorBidi" w:cstheme="majorBidi"/>
          <w:sz w:val="23"/>
          <w:szCs w:val="23"/>
        </w:rPr>
        <w:t>professional destination.</w:t>
      </w:r>
    </w:p>
    <w:p w:rsidR="00013ED0" w:rsidRPr="00452C0B" w:rsidRDefault="00013ED0" w:rsidP="00013ED0">
      <w:pPr>
        <w:ind w:left="-270" w:right="-180" w:firstLine="270"/>
        <w:jc w:val="both"/>
        <w:rPr>
          <w:sz w:val="10"/>
          <w:szCs w:val="10"/>
        </w:rPr>
      </w:pPr>
    </w:p>
    <w:p w:rsidR="00013ED0" w:rsidRPr="00E55864" w:rsidRDefault="00013ED0" w:rsidP="00013ED0">
      <w:pPr>
        <w:ind w:left="-270" w:right="-180"/>
        <w:jc w:val="center"/>
        <w:rPr>
          <w:b/>
          <w:bCs/>
          <w:sz w:val="24"/>
          <w:szCs w:val="24"/>
          <w:u w:val="single"/>
        </w:rPr>
      </w:pPr>
      <w:r w:rsidRPr="00E55864">
        <w:rPr>
          <w:b/>
          <w:bCs/>
          <w:sz w:val="24"/>
          <w:szCs w:val="24"/>
          <w:u w:val="single"/>
        </w:rPr>
        <w:t>Wisdom is Obtained by Prayer.</w:t>
      </w:r>
    </w:p>
    <w:p w:rsidR="003028E9" w:rsidRPr="00452C0B" w:rsidRDefault="003028E9" w:rsidP="004F6AB6">
      <w:pPr>
        <w:ind w:left="-270" w:right="-180" w:firstLine="270"/>
        <w:jc w:val="both"/>
        <w:rPr>
          <w:sz w:val="10"/>
          <w:szCs w:val="10"/>
        </w:rPr>
      </w:pPr>
    </w:p>
    <w:p w:rsidR="003028E9" w:rsidRPr="0057632C" w:rsidRDefault="00452C0B" w:rsidP="00452C0B">
      <w:pPr>
        <w:ind w:left="-270" w:right="-180" w:firstLine="270"/>
        <w:jc w:val="both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>But just as the Israelites ha</w:t>
      </w:r>
      <w:r w:rsidR="003028E9" w:rsidRPr="0057632C">
        <w:rPr>
          <w:rFonts w:asciiTheme="majorBidi" w:hAnsiTheme="majorBidi" w:cstheme="majorBidi"/>
          <w:sz w:val="23"/>
          <w:szCs w:val="23"/>
        </w:rPr>
        <w:t xml:space="preserve">d to go through </w:t>
      </w:r>
      <w:r w:rsidR="00EB3202" w:rsidRPr="0057632C">
        <w:rPr>
          <w:rFonts w:asciiTheme="majorBidi" w:hAnsiTheme="majorBidi" w:cstheme="majorBidi"/>
          <w:sz w:val="23"/>
          <w:szCs w:val="23"/>
        </w:rPr>
        <w:t xml:space="preserve">some uncharted </w:t>
      </w:r>
      <w:r>
        <w:rPr>
          <w:rFonts w:asciiTheme="majorBidi" w:hAnsiTheme="majorBidi" w:cstheme="majorBidi"/>
          <w:sz w:val="23"/>
          <w:szCs w:val="23"/>
        </w:rPr>
        <w:t>areas</w:t>
      </w:r>
      <w:r w:rsidR="003028E9" w:rsidRPr="0057632C">
        <w:rPr>
          <w:rFonts w:asciiTheme="majorBidi" w:hAnsiTheme="majorBidi" w:cstheme="majorBidi"/>
          <w:sz w:val="23"/>
          <w:szCs w:val="23"/>
        </w:rPr>
        <w:t xml:space="preserve"> and spen</w:t>
      </w:r>
      <w:r>
        <w:rPr>
          <w:rFonts w:asciiTheme="majorBidi" w:hAnsiTheme="majorBidi" w:cstheme="majorBidi"/>
          <w:sz w:val="23"/>
          <w:szCs w:val="23"/>
        </w:rPr>
        <w:t>t</w:t>
      </w:r>
      <w:r w:rsidR="003028E9" w:rsidRPr="0057632C">
        <w:rPr>
          <w:rFonts w:asciiTheme="majorBidi" w:hAnsiTheme="majorBidi" w:cstheme="majorBidi"/>
          <w:sz w:val="23"/>
          <w:szCs w:val="23"/>
        </w:rPr>
        <w:t xml:space="preserve"> considerable time in the desert before reach</w:t>
      </w:r>
      <w:r w:rsidR="00EB3202" w:rsidRPr="0057632C">
        <w:rPr>
          <w:rFonts w:asciiTheme="majorBidi" w:hAnsiTheme="majorBidi" w:cstheme="majorBidi"/>
          <w:sz w:val="23"/>
          <w:szCs w:val="23"/>
        </w:rPr>
        <w:t>ing</w:t>
      </w:r>
      <w:r w:rsidR="003028E9" w:rsidRPr="0057632C">
        <w:rPr>
          <w:rFonts w:asciiTheme="majorBidi" w:hAnsiTheme="majorBidi" w:cstheme="majorBidi"/>
          <w:sz w:val="23"/>
          <w:szCs w:val="23"/>
        </w:rPr>
        <w:t xml:space="preserve"> their destination we, in order to see a change in our life, may have to go through some dry places. </w:t>
      </w:r>
      <w:r w:rsidR="0057632C" w:rsidRPr="0057632C">
        <w:rPr>
          <w:rFonts w:asciiTheme="majorBidi" w:hAnsiTheme="majorBidi" w:cstheme="majorBidi"/>
          <w:sz w:val="23"/>
          <w:szCs w:val="23"/>
        </w:rPr>
        <w:t>And when</w:t>
      </w:r>
      <w:r w:rsidR="00EB3202" w:rsidRPr="0057632C">
        <w:rPr>
          <w:rFonts w:asciiTheme="majorBidi" w:hAnsiTheme="majorBidi" w:cstheme="majorBidi"/>
          <w:sz w:val="23"/>
          <w:szCs w:val="23"/>
        </w:rPr>
        <w:t xml:space="preserve"> we </w:t>
      </w:r>
      <w:r w:rsidR="00475FDE" w:rsidRPr="0057632C">
        <w:rPr>
          <w:rFonts w:asciiTheme="majorBidi" w:hAnsiTheme="majorBidi" w:cstheme="majorBidi"/>
          <w:sz w:val="23"/>
          <w:szCs w:val="23"/>
        </w:rPr>
        <w:t>involve</w:t>
      </w:r>
      <w:r w:rsidR="00EB3202" w:rsidRPr="0057632C">
        <w:rPr>
          <w:rFonts w:asciiTheme="majorBidi" w:hAnsiTheme="majorBidi" w:cstheme="majorBidi"/>
          <w:sz w:val="23"/>
          <w:szCs w:val="23"/>
        </w:rPr>
        <w:t xml:space="preserve"> our heavenly Father in prayer and asking for guidance from Ruach HaKodesh</w:t>
      </w:r>
      <w:r w:rsidR="0057632C" w:rsidRPr="0057632C">
        <w:rPr>
          <w:rFonts w:asciiTheme="majorBidi" w:hAnsiTheme="majorBidi" w:cstheme="majorBidi"/>
          <w:sz w:val="23"/>
          <w:szCs w:val="23"/>
        </w:rPr>
        <w:t>,</w:t>
      </w:r>
      <w:r w:rsidR="00475FDE" w:rsidRPr="0057632C">
        <w:rPr>
          <w:rFonts w:asciiTheme="majorBidi" w:hAnsiTheme="majorBidi" w:cstheme="majorBidi"/>
          <w:sz w:val="23"/>
          <w:szCs w:val="23"/>
        </w:rPr>
        <w:t xml:space="preserve"> and knowing and having accepted Yeshua’s part in our life we</w:t>
      </w:r>
      <w:r>
        <w:rPr>
          <w:rFonts w:asciiTheme="majorBidi" w:hAnsiTheme="majorBidi" w:cstheme="majorBidi"/>
          <w:sz w:val="23"/>
          <w:szCs w:val="23"/>
        </w:rPr>
        <w:t xml:space="preserve"> too shall</w:t>
      </w:r>
      <w:r w:rsidR="0057632C" w:rsidRPr="0057632C">
        <w:rPr>
          <w:rFonts w:asciiTheme="majorBidi" w:hAnsiTheme="majorBidi" w:cstheme="majorBidi"/>
          <w:sz w:val="23"/>
          <w:szCs w:val="23"/>
        </w:rPr>
        <w:t xml:space="preserve"> </w:t>
      </w:r>
      <w:r w:rsidR="00475FDE" w:rsidRPr="0057632C">
        <w:rPr>
          <w:rFonts w:asciiTheme="majorBidi" w:hAnsiTheme="majorBidi" w:cstheme="majorBidi"/>
          <w:sz w:val="23"/>
          <w:szCs w:val="23"/>
        </w:rPr>
        <w:t xml:space="preserve">reach our </w:t>
      </w:r>
      <w:r w:rsidR="0057632C" w:rsidRPr="0057632C">
        <w:rPr>
          <w:rFonts w:asciiTheme="majorBidi" w:hAnsiTheme="majorBidi" w:cstheme="majorBidi"/>
          <w:sz w:val="23"/>
          <w:szCs w:val="23"/>
        </w:rPr>
        <w:t xml:space="preserve">desired </w:t>
      </w:r>
      <w:r w:rsidR="00475FDE" w:rsidRPr="0057632C">
        <w:rPr>
          <w:rFonts w:asciiTheme="majorBidi" w:hAnsiTheme="majorBidi" w:cstheme="majorBidi"/>
          <w:sz w:val="23"/>
          <w:szCs w:val="23"/>
        </w:rPr>
        <w:t>spiritual desti</w:t>
      </w:r>
      <w:r w:rsidR="0057632C" w:rsidRPr="0057632C">
        <w:rPr>
          <w:rFonts w:asciiTheme="majorBidi" w:hAnsiTheme="majorBidi" w:cstheme="majorBidi"/>
          <w:sz w:val="23"/>
          <w:szCs w:val="23"/>
        </w:rPr>
        <w:t>n</w:t>
      </w:r>
      <w:r w:rsidR="00475FDE" w:rsidRPr="0057632C">
        <w:rPr>
          <w:rFonts w:asciiTheme="majorBidi" w:hAnsiTheme="majorBidi" w:cstheme="majorBidi"/>
          <w:sz w:val="23"/>
          <w:szCs w:val="23"/>
        </w:rPr>
        <w:t>ation.</w:t>
      </w:r>
    </w:p>
    <w:p w:rsidR="00F241F5" w:rsidRPr="00AC085D" w:rsidRDefault="00F241F5" w:rsidP="00512956">
      <w:pPr>
        <w:ind w:right="-180"/>
        <w:jc w:val="both"/>
        <w:rPr>
          <w:sz w:val="12"/>
          <w:szCs w:val="12"/>
        </w:rPr>
      </w:pPr>
    </w:p>
    <w:p w:rsidR="0057632C" w:rsidRPr="00104A47" w:rsidRDefault="0057632C" w:rsidP="0057632C">
      <w:pPr>
        <w:tabs>
          <w:tab w:val="left" w:pos="-180"/>
        </w:tabs>
        <w:ind w:left="-270" w:right="-120"/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  <w:r w:rsidRPr="00104A47">
        <w:rPr>
          <w:rFonts w:asciiTheme="majorBidi" w:hAnsiTheme="majorBidi" w:cstheme="majorBidi"/>
          <w:b/>
          <w:bCs/>
          <w:sz w:val="21"/>
          <w:szCs w:val="21"/>
        </w:rPr>
        <w:t>Think About It,</w:t>
      </w:r>
      <w:r w:rsidRPr="00104A47">
        <w:rPr>
          <w:rFonts w:asciiTheme="majorBidi" w:hAnsiTheme="majorBidi" w:cstheme="majorBidi"/>
          <w:b/>
          <w:bCs/>
          <w:color w:val="000000"/>
          <w:sz w:val="21"/>
          <w:szCs w:val="21"/>
        </w:rPr>
        <w:t xml:space="preserve"> and Shabbat Shalom!</w:t>
      </w:r>
    </w:p>
    <w:p w:rsidR="009522E5" w:rsidRPr="00104A47" w:rsidRDefault="009522E5" w:rsidP="0057632C">
      <w:pPr>
        <w:tabs>
          <w:tab w:val="left" w:pos="-180"/>
        </w:tabs>
        <w:ind w:left="-270" w:right="-120"/>
        <w:jc w:val="center"/>
        <w:rPr>
          <w:rFonts w:asciiTheme="majorBidi" w:hAnsiTheme="majorBidi" w:cstheme="majorBidi"/>
          <w:b/>
          <w:bCs/>
          <w:color w:val="000000"/>
          <w:sz w:val="10"/>
          <w:szCs w:val="10"/>
        </w:rPr>
      </w:pPr>
    </w:p>
    <w:p w:rsidR="0057632C" w:rsidRPr="0057632C" w:rsidRDefault="0057632C" w:rsidP="0057632C">
      <w:pPr>
        <w:pBdr>
          <w:bottom w:val="single" w:sz="4" w:space="1" w:color="auto"/>
        </w:pBdr>
        <w:tabs>
          <w:tab w:val="left" w:pos="-180"/>
        </w:tabs>
        <w:ind w:left="-270" w:right="-120"/>
        <w:jc w:val="center"/>
        <w:rPr>
          <w:b/>
          <w:sz w:val="28"/>
          <w:szCs w:val="28"/>
        </w:rPr>
      </w:pPr>
      <w:r w:rsidRPr="0057632C">
        <w:rPr>
          <w:b/>
          <w:sz w:val="28"/>
          <w:szCs w:val="28"/>
        </w:rPr>
        <w:t xml:space="preserve">&gt;&lt;&gt; </w:t>
      </w:r>
      <w:r w:rsidRPr="0057632C">
        <w:rPr>
          <w:b/>
          <w:sz w:val="28"/>
          <w:szCs w:val="28"/>
        </w:rPr>
        <w:sym w:font="Wingdings" w:char="0059"/>
      </w:r>
      <w:r w:rsidRPr="0057632C">
        <w:rPr>
          <w:b/>
          <w:sz w:val="28"/>
          <w:szCs w:val="28"/>
        </w:rPr>
        <w:t xml:space="preserve"> &lt;&gt;&lt;</w:t>
      </w:r>
    </w:p>
    <w:p w:rsidR="006A2C56" w:rsidRDefault="00227187" w:rsidP="00AC085D">
      <w:pPr>
        <w:ind w:left="-270" w:right="-180"/>
        <w:jc w:val="both"/>
        <w:rPr>
          <w:rFonts w:asciiTheme="majorBidi" w:hAnsiTheme="majorBidi" w:cstheme="majorBidi"/>
          <w:sz w:val="20"/>
          <w:szCs w:val="20"/>
        </w:rPr>
      </w:pPr>
      <w:r w:rsidRPr="00452C0B">
        <w:rPr>
          <w:color w:val="FF0000"/>
          <w:sz w:val="24"/>
          <w:szCs w:val="24"/>
        </w:rPr>
        <w:t>*</w:t>
      </w:r>
      <w:r>
        <w:rPr>
          <w:sz w:val="18"/>
          <w:szCs w:val="18"/>
        </w:rPr>
        <w:t xml:space="preserve"> </w:t>
      </w:r>
      <w:r w:rsidRPr="00227187">
        <w:rPr>
          <w:sz w:val="18"/>
          <w:szCs w:val="18"/>
        </w:rPr>
        <w:t xml:space="preserve">Unfortunately, the writer or translators of </w:t>
      </w:r>
      <w:r w:rsidRPr="009522E5">
        <w:rPr>
          <w:b/>
          <w:bCs/>
          <w:sz w:val="18"/>
          <w:szCs w:val="18"/>
        </w:rPr>
        <w:t>Hebrews 9: 3 &amp; 4</w:t>
      </w:r>
      <w:r w:rsidRPr="00227187">
        <w:rPr>
          <w:sz w:val="18"/>
          <w:szCs w:val="18"/>
        </w:rPr>
        <w:t>, place</w:t>
      </w:r>
      <w:r w:rsidR="009522E5">
        <w:rPr>
          <w:sz w:val="18"/>
          <w:szCs w:val="18"/>
        </w:rPr>
        <w:t>d</w:t>
      </w:r>
      <w:r w:rsidRPr="00227187">
        <w:rPr>
          <w:sz w:val="18"/>
          <w:szCs w:val="18"/>
        </w:rPr>
        <w:t xml:space="preserve"> the  </w:t>
      </w:r>
      <w:r w:rsidRPr="00227187">
        <w:rPr>
          <w:rFonts w:asciiTheme="majorBidi" w:hAnsiTheme="majorBidi" w:cstheme="majorBidi"/>
          <w:sz w:val="20"/>
          <w:szCs w:val="20"/>
          <w:u w:val="single"/>
        </w:rPr>
        <w:t>Golden Altar of Incence</w:t>
      </w:r>
      <w:r w:rsidRPr="00AC085D">
        <w:rPr>
          <w:rFonts w:asciiTheme="majorBidi" w:hAnsiTheme="majorBidi" w:cstheme="majorBidi"/>
          <w:sz w:val="20"/>
          <w:szCs w:val="20"/>
        </w:rPr>
        <w:t xml:space="preserve"> </w:t>
      </w:r>
      <w:r w:rsidRPr="00227187">
        <w:rPr>
          <w:rFonts w:asciiTheme="majorBidi" w:hAnsiTheme="majorBidi" w:cstheme="majorBidi"/>
          <w:sz w:val="20"/>
          <w:szCs w:val="20"/>
        </w:rPr>
        <w:t>on the wrong side of the second veil.</w:t>
      </w:r>
      <w:r w:rsidR="00AC085D">
        <w:rPr>
          <w:rFonts w:asciiTheme="majorBidi" w:hAnsiTheme="majorBidi" w:cstheme="majorBidi"/>
          <w:sz w:val="20"/>
          <w:szCs w:val="20"/>
        </w:rPr>
        <w:t xml:space="preserve"> But, “Let not your heart be troubled…</w:t>
      </w:r>
    </w:p>
    <w:p w:rsidR="00AC085D" w:rsidRDefault="00AC085D" w:rsidP="00AC085D">
      <w:pPr>
        <w:pBdr>
          <w:bottom w:val="single" w:sz="4" w:space="1" w:color="auto"/>
        </w:pBdr>
        <w:ind w:left="-270" w:right="-180"/>
        <w:jc w:val="both"/>
        <w:rPr>
          <w:b/>
          <w:bCs/>
          <w:sz w:val="14"/>
          <w:szCs w:val="14"/>
        </w:rPr>
      </w:pPr>
      <w:r w:rsidRPr="00AC085D">
        <w:rPr>
          <w:b/>
          <w:bCs/>
          <w:sz w:val="14"/>
          <w:szCs w:val="14"/>
        </w:rPr>
        <w:t xml:space="preserve">NONE OF THE ALLEGED ERRORS IN SCRIPTURE AFFECT YOUR SALVATION! </w:t>
      </w:r>
    </w:p>
    <w:p w:rsidR="00AC085D" w:rsidRPr="00AC085D" w:rsidRDefault="00AC085D" w:rsidP="00AC085D">
      <w:pPr>
        <w:pBdr>
          <w:bottom w:val="single" w:sz="4" w:space="1" w:color="auto"/>
        </w:pBdr>
        <w:ind w:left="-270" w:right="-180"/>
        <w:jc w:val="both"/>
        <w:rPr>
          <w:b/>
          <w:bCs/>
          <w:sz w:val="8"/>
          <w:szCs w:val="8"/>
        </w:rPr>
      </w:pPr>
    </w:p>
    <w:p w:rsidR="006A2C56" w:rsidRDefault="006A2C56" w:rsidP="00512956">
      <w:pPr>
        <w:ind w:right="-180"/>
        <w:jc w:val="both"/>
      </w:pPr>
    </w:p>
    <w:sectPr w:rsidR="006A2C56" w:rsidSect="00104A47">
      <w:type w:val="continuous"/>
      <w:pgSz w:w="12240" w:h="15840"/>
      <w:pgMar w:top="720" w:right="720" w:bottom="720" w:left="720" w:header="720" w:footer="720" w:gutter="0"/>
      <w:cols w:num="3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avid">
    <w:altName w:val="Segoe UI"/>
    <w:charset w:val="B1"/>
    <w:family w:val="swiss"/>
    <w:pitch w:val="variable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56"/>
    <w:rsid w:val="00013ED0"/>
    <w:rsid w:val="00056BC0"/>
    <w:rsid w:val="00057150"/>
    <w:rsid w:val="00104A47"/>
    <w:rsid w:val="001675EF"/>
    <w:rsid w:val="0017572B"/>
    <w:rsid w:val="00227187"/>
    <w:rsid w:val="00246BCD"/>
    <w:rsid w:val="00252BD0"/>
    <w:rsid w:val="00264E2E"/>
    <w:rsid w:val="003028E9"/>
    <w:rsid w:val="0038101B"/>
    <w:rsid w:val="00452C0B"/>
    <w:rsid w:val="00474367"/>
    <w:rsid w:val="00475FDE"/>
    <w:rsid w:val="00496147"/>
    <w:rsid w:val="004F6AB6"/>
    <w:rsid w:val="00512956"/>
    <w:rsid w:val="00523B20"/>
    <w:rsid w:val="0057632C"/>
    <w:rsid w:val="005A2535"/>
    <w:rsid w:val="005F3CAF"/>
    <w:rsid w:val="006406E2"/>
    <w:rsid w:val="006A2C56"/>
    <w:rsid w:val="006A3EEE"/>
    <w:rsid w:val="009522E5"/>
    <w:rsid w:val="00AC085D"/>
    <w:rsid w:val="00C25D46"/>
    <w:rsid w:val="00C445F8"/>
    <w:rsid w:val="00CC3583"/>
    <w:rsid w:val="00D425EA"/>
    <w:rsid w:val="00DA7677"/>
    <w:rsid w:val="00E55864"/>
    <w:rsid w:val="00E70670"/>
    <w:rsid w:val="00EB1001"/>
    <w:rsid w:val="00EB3202"/>
    <w:rsid w:val="00F241F5"/>
    <w:rsid w:val="00FD5961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B8242-2122-4DD6-A525-AFEC44AB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956"/>
    <w:rPr>
      <w:noProof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56"/>
    <w:rPr>
      <w:rFonts w:ascii="Tahoma" w:hAnsi="Tahoma" w:cs="Tahoma"/>
      <w:noProof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07542-7AC0-4842-AB90-8B85CF96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</dc:creator>
  <cp:lastModifiedBy>EBC Ministries</cp:lastModifiedBy>
  <cp:revision>2</cp:revision>
  <cp:lastPrinted>2017-03-08T22:49:00Z</cp:lastPrinted>
  <dcterms:created xsi:type="dcterms:W3CDTF">2017-03-10T14:16:00Z</dcterms:created>
  <dcterms:modified xsi:type="dcterms:W3CDTF">2017-03-10T14:16:00Z</dcterms:modified>
</cp:coreProperties>
</file>