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783" w:rsidRDefault="00BF39CE">
      <w:pPr>
        <w:pBdr>
          <w:top w:val="nil"/>
          <w:left w:val="nil"/>
          <w:bottom w:val="nil"/>
          <w:right w:val="nil"/>
          <w:between w:val="nil"/>
        </w:pBdr>
        <w:rPr>
          <w:rFonts w:ascii="Open Sans Light" w:eastAsia="Open Sans Light" w:hAnsi="Open Sans Light" w:cs="Open Sans Light"/>
          <w:b/>
          <w:color w:val="262626"/>
          <w:sz w:val="22"/>
          <w:szCs w:val="22"/>
        </w:rPr>
      </w:pPr>
      <w:r>
        <w:rPr>
          <w:rFonts w:ascii="Open Sans Light" w:eastAsia="Open Sans Light" w:hAnsi="Open Sans Light" w:cs="Open Sans Light"/>
          <w:b/>
          <w:color w:val="262626"/>
          <w:sz w:val="22"/>
          <w:szCs w:val="22"/>
        </w:rPr>
        <w:t>COVID 1</w:t>
      </w:r>
      <w:bookmarkStart w:id="0" w:name="_GoBack"/>
      <w:bookmarkEnd w:id="0"/>
      <w:r>
        <w:rPr>
          <w:rFonts w:ascii="Open Sans Light" w:eastAsia="Open Sans Light" w:hAnsi="Open Sans Light" w:cs="Open Sans Light"/>
          <w:b/>
          <w:color w:val="262626"/>
          <w:sz w:val="22"/>
          <w:szCs w:val="22"/>
        </w:rPr>
        <w:t>9: Overview and connection to our food supply and value chain</w:t>
      </w: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w:t>
      </w:r>
    </w:p>
    <w:p w:rsidR="00E66783" w:rsidRDefault="00BF39CE">
      <w:pPr>
        <w:pBdr>
          <w:top w:val="nil"/>
          <w:left w:val="nil"/>
          <w:bottom w:val="nil"/>
          <w:right w:val="nil"/>
          <w:between w:val="nil"/>
        </w:pBdr>
        <w:rPr>
          <w:rFonts w:ascii="Open Sans Light" w:eastAsia="Open Sans Light" w:hAnsi="Open Sans Light" w:cs="Open Sans Light"/>
          <w:i/>
          <w:color w:val="262626"/>
          <w:sz w:val="22"/>
          <w:szCs w:val="22"/>
        </w:rPr>
      </w:pPr>
      <w:r>
        <w:rPr>
          <w:rFonts w:ascii="Open Sans Light" w:eastAsia="Open Sans Light" w:hAnsi="Open Sans Light" w:cs="Open Sans Light"/>
          <w:i/>
          <w:color w:val="262626"/>
          <w:sz w:val="22"/>
          <w:szCs w:val="22"/>
        </w:rPr>
        <w:t xml:space="preserve">By Courtney Long, Iowa State University Extension and Outreach Farm, Food and Enterprise Development Program, </w:t>
      </w:r>
      <w:hyperlink r:id="rId5">
        <w:r>
          <w:rPr>
            <w:rFonts w:ascii="Open Sans Light" w:eastAsia="Open Sans Light" w:hAnsi="Open Sans Light" w:cs="Open Sans Light"/>
            <w:i/>
            <w:color w:val="0000FF"/>
            <w:sz w:val="22"/>
            <w:szCs w:val="22"/>
            <w:u w:val="single"/>
          </w:rPr>
          <w:t>court7@iastate.edu</w:t>
        </w:r>
      </w:hyperlink>
    </w:p>
    <w:p w:rsidR="00E66783" w:rsidRDefault="00E66783">
      <w:pPr>
        <w:pBdr>
          <w:top w:val="nil"/>
          <w:left w:val="nil"/>
          <w:bottom w:val="nil"/>
          <w:right w:val="nil"/>
          <w:between w:val="nil"/>
        </w:pBdr>
        <w:rPr>
          <w:rFonts w:ascii="Open Sans Light" w:eastAsia="Open Sans Light" w:hAnsi="Open Sans Light" w:cs="Open Sans Light"/>
          <w:color w:val="262626"/>
          <w:sz w:val="22"/>
          <w:szCs w:val="22"/>
        </w:rPr>
      </w:pP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xml:space="preserve">This document shares several resources to utilize regarding COVID-19 response within our food supply and value chain.  Sections include general response and recovery process, and examples of best practices within farming, processing, farmers markets, and grocery, as well as potential distribution and virtual sales opportunities to consider.  While this shares National best practices, highlights of examples and stories in Iowa are also included.  </w:t>
      </w: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w:t>
      </w: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COVID 19- Impact</w:t>
      </w:r>
    </w:p>
    <w:p w:rsidR="00E66783" w:rsidRDefault="00BF39CE">
      <w:pPr>
        <w:pBdr>
          <w:top w:val="nil"/>
          <w:left w:val="nil"/>
          <w:bottom w:val="nil"/>
          <w:right w:val="nil"/>
          <w:between w:val="nil"/>
        </w:pBdr>
        <w:ind w:left="540"/>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xml:space="preserve">For the latest information and information on health and economic indicators- see </w:t>
      </w:r>
      <w:hyperlink r:id="rId6" w:anchor="/dc74772707d94db9a7d24d30ffdcf36c">
        <w:r>
          <w:rPr>
            <w:rFonts w:ascii="Open Sans Light" w:eastAsia="Open Sans Light" w:hAnsi="Open Sans Light" w:cs="Open Sans Light"/>
            <w:color w:val="0000FF"/>
            <w:sz w:val="22"/>
            <w:szCs w:val="22"/>
            <w:u w:val="single"/>
          </w:rPr>
          <w:t>Impact Planning for COVID</w:t>
        </w:r>
      </w:hyperlink>
      <w:r>
        <w:rPr>
          <w:rFonts w:ascii="Open Sans Light" w:eastAsia="Open Sans Light" w:hAnsi="Open Sans Light" w:cs="Open Sans Light"/>
          <w:color w:val="262626"/>
          <w:sz w:val="22"/>
          <w:szCs w:val="22"/>
        </w:rPr>
        <w:t xml:space="preserve"> and </w:t>
      </w:r>
      <w:hyperlink r:id="rId7" w:anchor="/bda7594740fd40299423467b48e9ecf6">
        <w:r>
          <w:rPr>
            <w:rFonts w:ascii="Open Sans Light" w:eastAsia="Open Sans Light" w:hAnsi="Open Sans Light" w:cs="Open Sans Light"/>
            <w:color w:val="0000FF"/>
            <w:sz w:val="22"/>
            <w:szCs w:val="22"/>
            <w:u w:val="single"/>
          </w:rPr>
          <w:t>Global Impact</w:t>
        </w:r>
      </w:hyperlink>
    </w:p>
    <w:p w:rsidR="00E66783" w:rsidRDefault="00BF39CE">
      <w:pPr>
        <w:pBdr>
          <w:top w:val="nil"/>
          <w:left w:val="nil"/>
          <w:bottom w:val="nil"/>
          <w:right w:val="nil"/>
          <w:between w:val="nil"/>
        </w:pBdr>
        <w:ind w:left="540"/>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xml:space="preserve">The </w:t>
      </w:r>
      <w:hyperlink r:id="rId8" w:anchor="tab=tab_1">
        <w:r>
          <w:rPr>
            <w:rFonts w:ascii="Open Sans Light" w:eastAsia="Open Sans Light" w:hAnsi="Open Sans Light" w:cs="Open Sans Light"/>
            <w:color w:val="0000FF"/>
            <w:sz w:val="22"/>
            <w:szCs w:val="22"/>
            <w:u w:val="single"/>
          </w:rPr>
          <w:t>World Health Organization</w:t>
        </w:r>
      </w:hyperlink>
      <w:r>
        <w:rPr>
          <w:rFonts w:ascii="Open Sans Light" w:eastAsia="Open Sans Light" w:hAnsi="Open Sans Light" w:cs="Open Sans Light"/>
          <w:color w:val="262626"/>
          <w:sz w:val="22"/>
          <w:szCs w:val="22"/>
        </w:rPr>
        <w:t xml:space="preserve"> also has many resources and updates about the evolving global pandemic.  </w:t>
      </w: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w:t>
      </w: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xml:space="preserve">While our communities continue to go react and respond to the on-going pandemic and disaster we are facing, many different innovative options have come up through policies, technologies, and general collective action.  This is not a comprehensive overview of all aspects, but covers some best practices and options that individuals, businesses and communities may consider as it relates to food systems- farming, food business, and general distribution and connections.  </w:t>
      </w: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w:t>
      </w: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b/>
          <w:color w:val="262626"/>
          <w:sz w:val="22"/>
          <w:szCs w:val="22"/>
        </w:rPr>
        <w:t xml:space="preserve">Federal Policy </w:t>
      </w: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xml:space="preserve">CARES Act: </w:t>
      </w: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xml:space="preserve">In response to the on-going pandemic, the federal government put into law the </w:t>
      </w:r>
      <w:hyperlink r:id="rId9">
        <w:r>
          <w:rPr>
            <w:rFonts w:ascii="Open Sans Light" w:eastAsia="Open Sans Light" w:hAnsi="Open Sans Light" w:cs="Open Sans Light"/>
            <w:color w:val="0000FF"/>
            <w:sz w:val="22"/>
            <w:szCs w:val="22"/>
            <w:u w:val="single"/>
          </w:rPr>
          <w:t>CARES Act</w:t>
        </w:r>
      </w:hyperlink>
      <w:r>
        <w:rPr>
          <w:rFonts w:ascii="Open Sans Light" w:eastAsia="Open Sans Light" w:hAnsi="Open Sans Light" w:cs="Open Sans Light"/>
          <w:color w:val="262626"/>
          <w:sz w:val="22"/>
          <w:szCs w:val="22"/>
        </w:rPr>
        <w:t>- Coronavirus Aid-Relief and Economic Security Act on March 27, 2020.  Many different press releases and publications have come out regarding the exact impact of the CARES Act.  There is a lot yet to understand on how this will both impact and be available for individuals and businesses to utilize.  Many of the organizations and department receiving programming funds are still developing response protocols. It is important to reach out to local contacts (lenders, small business administration, local USDA offices, etc. to understand direct access and options). (Penn State Extension, 2020; Newton, 2020)</w:t>
      </w:r>
    </w:p>
    <w:p w:rsidR="00E66783" w:rsidRDefault="00BF39CE">
      <w:pPr>
        <w:pBdr>
          <w:top w:val="nil"/>
          <w:left w:val="nil"/>
          <w:bottom w:val="nil"/>
          <w:right w:val="nil"/>
          <w:between w:val="nil"/>
        </w:pBdr>
        <w:ind w:left="540"/>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xml:space="preserve">The National Sustainable Agriculture Coalition has detailed their response within the blog </w:t>
      </w:r>
      <w:hyperlink r:id="rId10">
        <w:r>
          <w:rPr>
            <w:rFonts w:ascii="Open Sans Light" w:eastAsia="Open Sans Light" w:hAnsi="Open Sans Light" w:cs="Open Sans Light"/>
            <w:color w:val="0000FF"/>
            <w:sz w:val="22"/>
            <w:szCs w:val="22"/>
            <w:u w:val="single"/>
          </w:rPr>
          <w:t xml:space="preserve">A Closer Look at Farmer Relief in Senate Pandemic Aid Package. </w:t>
        </w:r>
      </w:hyperlink>
      <w:r>
        <w:rPr>
          <w:rFonts w:ascii="Open Sans Light" w:eastAsia="Open Sans Light" w:hAnsi="Open Sans Light" w:cs="Open Sans Light"/>
          <w:color w:val="262626"/>
          <w:sz w:val="22"/>
          <w:szCs w:val="22"/>
        </w:rPr>
        <w:t xml:space="preserve"> </w:t>
      </w: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w:t>
      </w: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The CARES Act supports many different aspects, but those most closely associated with our food system and supply include:</w:t>
      </w: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b/>
          <w:color w:val="262626"/>
          <w:sz w:val="22"/>
          <w:szCs w:val="22"/>
        </w:rPr>
        <w:t>Nutrition programs:</w:t>
      </w:r>
      <w:r>
        <w:rPr>
          <w:rFonts w:ascii="Open Sans Light" w:eastAsia="Open Sans Light" w:hAnsi="Open Sans Light" w:cs="Open Sans Light"/>
          <w:color w:val="262626"/>
          <w:sz w:val="22"/>
          <w:szCs w:val="22"/>
        </w:rPr>
        <w:t xml:space="preserve">  Funds for Child Nutrition programs ($8.8 billion), SNAP ($15.8 billion), Food Distribution on Indian Reservations ($100 million), and the Commodity Assistance program ($450 million). (Clayton, 2020)  </w:t>
      </w:r>
    </w:p>
    <w:p w:rsidR="00E66783" w:rsidRDefault="00E66783">
      <w:pPr>
        <w:pBdr>
          <w:top w:val="nil"/>
          <w:left w:val="nil"/>
          <w:bottom w:val="nil"/>
          <w:right w:val="nil"/>
          <w:between w:val="nil"/>
        </w:pBdr>
        <w:rPr>
          <w:rFonts w:ascii="Open Sans Light" w:eastAsia="Open Sans Light" w:hAnsi="Open Sans Light" w:cs="Open Sans Light"/>
          <w:color w:val="000000"/>
          <w:sz w:val="22"/>
          <w:szCs w:val="22"/>
        </w:rPr>
      </w:pP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b/>
          <w:color w:val="262626"/>
          <w:sz w:val="22"/>
          <w:szCs w:val="22"/>
        </w:rPr>
        <w:lastRenderedPageBreak/>
        <w:t>Small Business support</w:t>
      </w:r>
      <w:r>
        <w:rPr>
          <w:rFonts w:ascii="Open Sans Light" w:eastAsia="Open Sans Light" w:hAnsi="Open Sans Light" w:cs="Open Sans Light"/>
          <w:color w:val="262626"/>
          <w:sz w:val="22"/>
          <w:szCs w:val="22"/>
        </w:rPr>
        <w:t xml:space="preserve"> (under 500 employees): $349 billion were outlined in the "Paycheck Protection Program" within the SBA for loans and potentially forgivable loans.  There are also local programs for immediate $10,000 grants through SBA.  and grants.  (Penn State Extension, 2020) (Country Life, 2020) </w:t>
      </w:r>
    </w:p>
    <w:p w:rsidR="00E66783" w:rsidRDefault="00BF39CE">
      <w:pPr>
        <w:pBdr>
          <w:top w:val="nil"/>
          <w:left w:val="nil"/>
          <w:bottom w:val="nil"/>
          <w:right w:val="nil"/>
          <w:between w:val="nil"/>
        </w:pBdr>
        <w:ind w:firstLine="720"/>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xml:space="preserve">Small business loans and support are available in different forms. </w:t>
      </w:r>
      <w:hyperlink r:id="rId11">
        <w:r>
          <w:rPr>
            <w:rFonts w:ascii="Open Sans Light" w:eastAsia="Open Sans Light" w:hAnsi="Open Sans Light" w:cs="Open Sans Light"/>
            <w:color w:val="0000FF"/>
            <w:sz w:val="22"/>
            <w:szCs w:val="22"/>
            <w:u w:val="single"/>
          </w:rPr>
          <w:t>The Small Business Owner’s Guide to the CARES Act</w:t>
        </w:r>
      </w:hyperlink>
      <w:r>
        <w:rPr>
          <w:rFonts w:ascii="Open Sans Light" w:eastAsia="Open Sans Light" w:hAnsi="Open Sans Light" w:cs="Open Sans Light"/>
          <w:color w:val="262626"/>
          <w:sz w:val="22"/>
          <w:szCs w:val="22"/>
        </w:rPr>
        <w:t xml:space="preserve"> reviews options.  </w:t>
      </w:r>
    </w:p>
    <w:p w:rsidR="00E66783" w:rsidRDefault="00BF39CE">
      <w:pPr>
        <w:pBdr>
          <w:top w:val="nil"/>
          <w:left w:val="nil"/>
          <w:bottom w:val="nil"/>
          <w:right w:val="nil"/>
          <w:between w:val="nil"/>
        </w:pBdr>
        <w:ind w:firstLine="720"/>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xml:space="preserve">There is also an option for </w:t>
      </w:r>
      <w:hyperlink r:id="rId12">
        <w:r>
          <w:rPr>
            <w:rFonts w:ascii="Open Sans Light" w:eastAsia="Open Sans Light" w:hAnsi="Open Sans Light" w:cs="Open Sans Light"/>
            <w:color w:val="0000FF"/>
            <w:sz w:val="22"/>
            <w:szCs w:val="22"/>
            <w:u w:val="single"/>
          </w:rPr>
          <w:t>Paycheck Protection Program</w:t>
        </w:r>
      </w:hyperlink>
      <w:r>
        <w:rPr>
          <w:rFonts w:ascii="Open Sans Light" w:eastAsia="Open Sans Light" w:hAnsi="Open Sans Light" w:cs="Open Sans Light"/>
          <w:color w:val="262626"/>
          <w:sz w:val="22"/>
          <w:szCs w:val="22"/>
        </w:rPr>
        <w:t xml:space="preserve">  </w:t>
      </w:r>
    </w:p>
    <w:p w:rsidR="00BF39CE" w:rsidRDefault="00BF39CE" w:rsidP="00BF39CE"/>
    <w:p w:rsidR="00E66783" w:rsidRDefault="00BF39CE" w:rsidP="00BF39CE">
      <w:pP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Who is eligible?</w:t>
      </w:r>
    </w:p>
    <w:p w:rsidR="00E66783" w:rsidRDefault="00BF39CE">
      <w:pPr>
        <w:pBdr>
          <w:top w:val="nil"/>
          <w:left w:val="nil"/>
          <w:bottom w:val="nil"/>
          <w:right w:val="nil"/>
          <w:between w:val="nil"/>
        </w:pBdr>
        <w:ind w:left="540"/>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A small business with fewer than 500 employees</w:t>
      </w:r>
    </w:p>
    <w:p w:rsidR="00E66783" w:rsidRDefault="00BF39CE">
      <w:pPr>
        <w:pBdr>
          <w:top w:val="nil"/>
          <w:left w:val="nil"/>
          <w:bottom w:val="nil"/>
          <w:right w:val="nil"/>
          <w:between w:val="nil"/>
        </w:pBdr>
        <w:ind w:left="540"/>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A small business that otherwise meets the SBA’s size standard</w:t>
      </w:r>
    </w:p>
    <w:p w:rsidR="00E66783" w:rsidRDefault="00BF39CE">
      <w:pPr>
        <w:pBdr>
          <w:top w:val="nil"/>
          <w:left w:val="nil"/>
          <w:bottom w:val="nil"/>
          <w:right w:val="nil"/>
          <w:between w:val="nil"/>
        </w:pBdr>
        <w:ind w:left="540"/>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A 501(c)(3) with fewer than 500 employees</w:t>
      </w:r>
    </w:p>
    <w:p w:rsidR="00E66783" w:rsidRDefault="00BF39CE">
      <w:pPr>
        <w:pBdr>
          <w:top w:val="nil"/>
          <w:left w:val="nil"/>
          <w:bottom w:val="nil"/>
          <w:right w:val="nil"/>
          <w:between w:val="nil"/>
        </w:pBdr>
        <w:ind w:left="540"/>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An individual who operates as a sole proprietor</w:t>
      </w:r>
    </w:p>
    <w:p w:rsidR="00E66783" w:rsidRDefault="00BF39CE">
      <w:pPr>
        <w:pBdr>
          <w:top w:val="nil"/>
          <w:left w:val="nil"/>
          <w:bottom w:val="nil"/>
          <w:right w:val="nil"/>
          <w:between w:val="nil"/>
        </w:pBdr>
        <w:ind w:left="540"/>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An individual who operates as an independent contractor</w:t>
      </w:r>
    </w:p>
    <w:p w:rsidR="00E66783" w:rsidRDefault="00BF39CE">
      <w:pPr>
        <w:pBdr>
          <w:top w:val="nil"/>
          <w:left w:val="nil"/>
          <w:bottom w:val="nil"/>
          <w:right w:val="nil"/>
          <w:between w:val="nil"/>
        </w:pBdr>
        <w:ind w:left="540"/>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An individual who is self-employed who regularly carries on any trade or business</w:t>
      </w:r>
    </w:p>
    <w:p w:rsidR="00E66783" w:rsidRDefault="00BF39CE">
      <w:pPr>
        <w:pBdr>
          <w:top w:val="nil"/>
          <w:left w:val="nil"/>
          <w:bottom w:val="nil"/>
          <w:right w:val="nil"/>
          <w:between w:val="nil"/>
        </w:pBdr>
        <w:ind w:left="540"/>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A Tribal business concern that meets the SBA size standard</w:t>
      </w:r>
    </w:p>
    <w:p w:rsidR="00E66783" w:rsidRDefault="00BF39CE">
      <w:pPr>
        <w:pBdr>
          <w:top w:val="nil"/>
          <w:left w:val="nil"/>
          <w:bottom w:val="nil"/>
          <w:right w:val="nil"/>
          <w:between w:val="nil"/>
        </w:pBdr>
        <w:ind w:left="540"/>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A 501(c)(19) Veterans Organization that meets the SBA size standard</w:t>
      </w:r>
    </w:p>
    <w:p w:rsidR="00E66783" w:rsidRDefault="00E66783">
      <w:pPr>
        <w:pBdr>
          <w:top w:val="nil"/>
          <w:left w:val="nil"/>
          <w:bottom w:val="nil"/>
          <w:right w:val="nil"/>
          <w:between w:val="nil"/>
        </w:pBdr>
        <w:rPr>
          <w:rFonts w:ascii="Open Sans Light" w:eastAsia="Open Sans Light" w:hAnsi="Open Sans Light" w:cs="Open Sans Light"/>
          <w:color w:val="262626"/>
          <w:sz w:val="22"/>
          <w:szCs w:val="22"/>
        </w:rPr>
      </w:pP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b/>
          <w:color w:val="262626"/>
          <w:sz w:val="22"/>
          <w:szCs w:val="22"/>
        </w:rPr>
        <w:t xml:space="preserve">Agriculture: </w:t>
      </w: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xml:space="preserve">Offers $23.5 billion in aid directly allocated for America’s farmers. Of that, $9.5 billion is allocated specifically for specialty crops, producers who supply local food systems and farmers markets, restaurants and schools, livestock producers, and dairy farmers. </w:t>
      </w: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An additional $14 billion is also dedicated to USDA to create an aid package for farmers who have experienced a crash in commodity prices to COVID-19.  This supports the Commodity Credit Corporation covering Price Loss Coverage and Dairy Margin Coverage in addition to natural resource conversation program, disaster assistance programs and Market Facilitation Programs. (Country Life, 2020; Penn State Extension, 2020; Newton, 2020)</w:t>
      </w: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w:t>
      </w:r>
    </w:p>
    <w:p w:rsidR="00E66783" w:rsidRDefault="00BF39CE">
      <w:pPr>
        <w:pBdr>
          <w:top w:val="nil"/>
          <w:left w:val="nil"/>
          <w:bottom w:val="nil"/>
          <w:right w:val="nil"/>
          <w:between w:val="nil"/>
        </w:pBdr>
        <w:rPr>
          <w:rFonts w:ascii="Open Sans Light" w:eastAsia="Open Sans Light" w:hAnsi="Open Sans Light" w:cs="Open Sans Light"/>
          <w:b/>
          <w:color w:val="262626"/>
          <w:sz w:val="22"/>
          <w:szCs w:val="22"/>
        </w:rPr>
      </w:pPr>
      <w:r>
        <w:rPr>
          <w:rFonts w:ascii="Open Sans Light" w:eastAsia="Open Sans Light" w:hAnsi="Open Sans Light" w:cs="Open Sans Light"/>
          <w:b/>
          <w:color w:val="262626"/>
          <w:sz w:val="22"/>
          <w:szCs w:val="22"/>
        </w:rPr>
        <w:t>Production and Value-Added Agriculture Impact</w:t>
      </w: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000000"/>
          <w:sz w:val="22"/>
          <w:szCs w:val="22"/>
        </w:rPr>
        <w:t xml:space="preserve">Farmers experience impacts to COVID-19 in exceptional ways, from being still “front line” and necessary workers, as well as business owners with employees. The Pennsylvania Department of Agriculture stated it well, “Agriculture’s role is </w:t>
      </w:r>
      <w:r>
        <w:rPr>
          <w:rFonts w:ascii="Open Sans Light" w:eastAsia="Open Sans Light" w:hAnsi="Open Sans Light" w:cs="Open Sans Light"/>
          <w:color w:val="262626"/>
          <w:sz w:val="22"/>
          <w:szCs w:val="22"/>
        </w:rPr>
        <w:t>unquestionable: access to food is a right, we need local agriculture now more than ever.” (Smith-Brubaker, 2020)</w:t>
      </w:r>
    </w:p>
    <w:p w:rsidR="00E66783" w:rsidRDefault="00BF39CE">
      <w:pPr>
        <w:pBdr>
          <w:top w:val="nil"/>
          <w:left w:val="nil"/>
          <w:bottom w:val="nil"/>
          <w:right w:val="nil"/>
          <w:between w:val="nil"/>
        </w:pBdr>
        <w:rPr>
          <w:rFonts w:ascii="Open Sans Light" w:eastAsia="Open Sans Light" w:hAnsi="Open Sans Light" w:cs="Open Sans Light"/>
          <w:color w:val="000000"/>
          <w:sz w:val="22"/>
          <w:szCs w:val="22"/>
        </w:rPr>
      </w:pPr>
      <w:r>
        <w:rPr>
          <w:rFonts w:ascii="Open Sans Light" w:eastAsia="Open Sans Light" w:hAnsi="Open Sans Light" w:cs="Open Sans Light"/>
          <w:color w:val="000000"/>
          <w:sz w:val="22"/>
          <w:szCs w:val="22"/>
        </w:rPr>
        <w:t xml:space="preserve">While there are many different levels of agricultural producers across the state that will feel the impacts of COVID-19 in different ways, below are a few examples of responses.  </w:t>
      </w:r>
    </w:p>
    <w:p w:rsidR="00E66783" w:rsidRDefault="00E66783">
      <w:pPr>
        <w:pBdr>
          <w:top w:val="nil"/>
          <w:left w:val="nil"/>
          <w:bottom w:val="nil"/>
          <w:right w:val="nil"/>
          <w:between w:val="nil"/>
        </w:pBdr>
        <w:rPr>
          <w:rFonts w:ascii="Open Sans Light" w:eastAsia="Open Sans Light" w:hAnsi="Open Sans Light" w:cs="Open Sans Light"/>
          <w:color w:val="000000"/>
          <w:sz w:val="22"/>
          <w:szCs w:val="22"/>
        </w:rPr>
      </w:pPr>
    </w:p>
    <w:p w:rsidR="00E66783" w:rsidRDefault="00BF39CE">
      <w:pPr>
        <w:pBdr>
          <w:top w:val="nil"/>
          <w:left w:val="nil"/>
          <w:bottom w:val="nil"/>
          <w:right w:val="nil"/>
          <w:between w:val="nil"/>
        </w:pBdr>
        <w:rPr>
          <w:rFonts w:ascii="Open Sans Light" w:eastAsia="Open Sans Light" w:hAnsi="Open Sans Light" w:cs="Open Sans Light"/>
          <w:color w:val="000000"/>
          <w:sz w:val="22"/>
          <w:szCs w:val="22"/>
        </w:rPr>
      </w:pPr>
      <w:r>
        <w:rPr>
          <w:rFonts w:ascii="Open Sans Light" w:eastAsia="Open Sans Light" w:hAnsi="Open Sans Light" w:cs="Open Sans Light"/>
          <w:color w:val="000000"/>
          <w:sz w:val="22"/>
          <w:szCs w:val="22"/>
        </w:rPr>
        <w:t xml:space="preserve">Food products and food safety: there is no evidence that COVID-19 is transmitted or associated with either food produced local and in the United States or associated with imported goods. It is also not suggested that food packing.  However, it is important to keep all surfaces and objects clean throughout the production and processing cycle. (FDA, 2020; Shaw, Coleman, &amp; </w:t>
      </w:r>
      <w:proofErr w:type="spellStart"/>
      <w:r>
        <w:rPr>
          <w:rFonts w:ascii="Open Sans Light" w:eastAsia="Open Sans Light" w:hAnsi="Open Sans Light" w:cs="Open Sans Light"/>
          <w:color w:val="000000"/>
          <w:sz w:val="22"/>
          <w:szCs w:val="22"/>
        </w:rPr>
        <w:t>Naig</w:t>
      </w:r>
      <w:proofErr w:type="spellEnd"/>
      <w:r>
        <w:rPr>
          <w:rFonts w:ascii="Open Sans Light" w:eastAsia="Open Sans Light" w:hAnsi="Open Sans Light" w:cs="Open Sans Light"/>
          <w:color w:val="000000"/>
          <w:sz w:val="22"/>
          <w:szCs w:val="22"/>
        </w:rPr>
        <w:t>, 2020; Iowa Department of Agriculture and Land Stewardship, 2020)</w:t>
      </w:r>
    </w:p>
    <w:p w:rsidR="00E66783" w:rsidRDefault="00E66783">
      <w:pPr>
        <w:pBdr>
          <w:top w:val="nil"/>
          <w:left w:val="nil"/>
          <w:bottom w:val="nil"/>
          <w:right w:val="nil"/>
          <w:between w:val="nil"/>
        </w:pBdr>
        <w:rPr>
          <w:rFonts w:ascii="Open Sans Light" w:eastAsia="Open Sans Light" w:hAnsi="Open Sans Light" w:cs="Open Sans Light"/>
          <w:color w:val="000000"/>
          <w:sz w:val="22"/>
          <w:szCs w:val="22"/>
        </w:rPr>
      </w:pP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xml:space="preserve">An economic impact assessment was completed in March 18, 2020 to consider the impacts of COVID-19 on farms that sell into local markets. This study included the Farmers Markets, Farm </w:t>
      </w:r>
      <w:r>
        <w:rPr>
          <w:rFonts w:ascii="Open Sans Light" w:eastAsia="Open Sans Light" w:hAnsi="Open Sans Light" w:cs="Open Sans Light"/>
          <w:color w:val="262626"/>
          <w:sz w:val="22"/>
          <w:szCs w:val="22"/>
        </w:rPr>
        <w:lastRenderedPageBreak/>
        <w:t>to School, and Food Hubs serving other Institutions and restaurants. This predicts a $689 million decline in sales from March to May 2020, leading to a payroll decline of up to $103 million and a total loss to the economy of up to $1.3 billion (</w:t>
      </w:r>
      <w:proofErr w:type="spellStart"/>
      <w:r>
        <w:rPr>
          <w:rFonts w:ascii="Open Sans Light" w:eastAsia="Open Sans Light" w:hAnsi="Open Sans Light" w:cs="Open Sans Light"/>
          <w:color w:val="262626"/>
          <w:sz w:val="22"/>
          <w:szCs w:val="22"/>
        </w:rPr>
        <w:t>Thilmany</w:t>
      </w:r>
      <w:proofErr w:type="spellEnd"/>
      <w:r>
        <w:rPr>
          <w:rFonts w:ascii="Open Sans Light" w:eastAsia="Open Sans Light" w:hAnsi="Open Sans Light" w:cs="Open Sans Light"/>
          <w:color w:val="262626"/>
          <w:sz w:val="22"/>
          <w:szCs w:val="22"/>
        </w:rPr>
        <w:t xml:space="preserve">, Jablonski, </w:t>
      </w:r>
      <w:proofErr w:type="spellStart"/>
      <w:r>
        <w:rPr>
          <w:rFonts w:ascii="Open Sans Light" w:eastAsia="Open Sans Light" w:hAnsi="Open Sans Light" w:cs="Open Sans Light"/>
          <w:color w:val="262626"/>
          <w:sz w:val="22"/>
          <w:szCs w:val="22"/>
        </w:rPr>
        <w:t>Tropp</w:t>
      </w:r>
      <w:proofErr w:type="spellEnd"/>
      <w:r>
        <w:rPr>
          <w:rFonts w:ascii="Open Sans Light" w:eastAsia="Open Sans Light" w:hAnsi="Open Sans Light" w:cs="Open Sans Light"/>
          <w:color w:val="262626"/>
          <w:sz w:val="22"/>
          <w:szCs w:val="22"/>
        </w:rPr>
        <w:t xml:space="preserve">, Angelo, &amp; Low, 2020). According to the study, in context of farmers selling direct at farmers markets, only 8% of local food farms had an online marketplace in 2015.  This may be a viable platform to expand to support in the COVID19 response, and many organizations and businesses are looking into options.  Below are a few examples to consider for your market or farm business:  </w:t>
      </w:r>
    </w:p>
    <w:tbl>
      <w:tblPr>
        <w:tblStyle w:val="a"/>
        <w:tblW w:w="10445"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2340"/>
        <w:gridCol w:w="2070"/>
        <w:gridCol w:w="3060"/>
        <w:gridCol w:w="2975"/>
      </w:tblGrid>
      <w:tr w:rsidR="00E66783">
        <w:tc>
          <w:tcPr>
            <w:tcW w:w="2340" w:type="dxa"/>
          </w:tcPr>
          <w:p w:rsidR="00E66783" w:rsidRDefault="002519D3">
            <w:pPr>
              <w:numPr>
                <w:ilvl w:val="0"/>
                <w:numId w:val="4"/>
              </w:numPr>
              <w:pBdr>
                <w:top w:val="nil"/>
                <w:left w:val="nil"/>
                <w:bottom w:val="nil"/>
                <w:right w:val="nil"/>
                <w:between w:val="nil"/>
              </w:pBdr>
              <w:rPr>
                <w:rFonts w:ascii="Open Sans Light" w:eastAsia="Open Sans Light" w:hAnsi="Open Sans Light" w:cs="Open Sans Light"/>
                <w:color w:val="007A41"/>
                <w:sz w:val="20"/>
                <w:szCs w:val="20"/>
                <w:u w:val="single"/>
              </w:rPr>
            </w:pPr>
            <w:hyperlink r:id="rId13">
              <w:r w:rsidR="00BF39CE">
                <w:rPr>
                  <w:rFonts w:ascii="Open Sans Light" w:eastAsia="Open Sans Light" w:hAnsi="Open Sans Light" w:cs="Open Sans Light"/>
                  <w:color w:val="0000FF"/>
                  <w:sz w:val="20"/>
                  <w:szCs w:val="20"/>
                  <w:highlight w:val="white"/>
                  <w:u w:val="single"/>
                </w:rPr>
                <w:t>Barn2Door</w:t>
              </w:r>
            </w:hyperlink>
          </w:p>
        </w:tc>
        <w:tc>
          <w:tcPr>
            <w:tcW w:w="2070" w:type="dxa"/>
          </w:tcPr>
          <w:p w:rsidR="00E66783" w:rsidRDefault="002519D3">
            <w:pPr>
              <w:numPr>
                <w:ilvl w:val="0"/>
                <w:numId w:val="4"/>
              </w:numPr>
              <w:pBdr>
                <w:top w:val="nil"/>
                <w:left w:val="nil"/>
                <w:bottom w:val="nil"/>
                <w:right w:val="nil"/>
                <w:between w:val="nil"/>
              </w:pBdr>
              <w:rPr>
                <w:rFonts w:ascii="Open Sans Light" w:eastAsia="Open Sans Light" w:hAnsi="Open Sans Light" w:cs="Open Sans Light"/>
                <w:color w:val="007A41"/>
                <w:sz w:val="20"/>
                <w:szCs w:val="20"/>
                <w:u w:val="single"/>
              </w:rPr>
            </w:pPr>
            <w:hyperlink r:id="rId14">
              <w:proofErr w:type="spellStart"/>
              <w:r w:rsidR="00BF39CE">
                <w:rPr>
                  <w:rFonts w:ascii="Open Sans Light" w:eastAsia="Open Sans Light" w:hAnsi="Open Sans Light" w:cs="Open Sans Light"/>
                  <w:color w:val="0000FF"/>
                  <w:sz w:val="20"/>
                  <w:szCs w:val="20"/>
                  <w:highlight w:val="white"/>
                  <w:u w:val="single"/>
                </w:rPr>
                <w:t>FarmDrop</w:t>
              </w:r>
              <w:proofErr w:type="spellEnd"/>
            </w:hyperlink>
          </w:p>
        </w:tc>
        <w:tc>
          <w:tcPr>
            <w:tcW w:w="3060" w:type="dxa"/>
          </w:tcPr>
          <w:p w:rsidR="00E66783" w:rsidRDefault="002519D3">
            <w:pPr>
              <w:numPr>
                <w:ilvl w:val="0"/>
                <w:numId w:val="4"/>
              </w:numPr>
              <w:pBdr>
                <w:top w:val="nil"/>
                <w:left w:val="nil"/>
                <w:bottom w:val="nil"/>
                <w:right w:val="nil"/>
                <w:between w:val="nil"/>
              </w:pBdr>
              <w:rPr>
                <w:rFonts w:ascii="Open Sans Light" w:eastAsia="Open Sans Light" w:hAnsi="Open Sans Light" w:cs="Open Sans Light"/>
                <w:color w:val="007A41"/>
                <w:sz w:val="20"/>
                <w:szCs w:val="20"/>
              </w:rPr>
            </w:pPr>
            <w:hyperlink r:id="rId15">
              <w:proofErr w:type="spellStart"/>
              <w:r w:rsidR="00BF39CE">
                <w:rPr>
                  <w:rFonts w:ascii="Open Sans Light" w:eastAsia="Open Sans Light" w:hAnsi="Open Sans Light" w:cs="Open Sans Light"/>
                  <w:color w:val="0000FF"/>
                  <w:sz w:val="20"/>
                  <w:szCs w:val="20"/>
                  <w:u w:val="single"/>
                </w:rPr>
                <w:t>HarvestHand</w:t>
              </w:r>
              <w:proofErr w:type="spellEnd"/>
            </w:hyperlink>
          </w:p>
        </w:tc>
        <w:tc>
          <w:tcPr>
            <w:tcW w:w="2975" w:type="dxa"/>
          </w:tcPr>
          <w:p w:rsidR="00E66783" w:rsidRDefault="002519D3">
            <w:pPr>
              <w:numPr>
                <w:ilvl w:val="0"/>
                <w:numId w:val="4"/>
              </w:numPr>
              <w:pBdr>
                <w:top w:val="nil"/>
                <w:left w:val="nil"/>
                <w:bottom w:val="nil"/>
                <w:right w:val="nil"/>
                <w:between w:val="nil"/>
              </w:pBdr>
              <w:rPr>
                <w:rFonts w:ascii="Open Sans Light" w:eastAsia="Open Sans Light" w:hAnsi="Open Sans Light" w:cs="Open Sans Light"/>
                <w:color w:val="007A41"/>
                <w:sz w:val="20"/>
                <w:szCs w:val="20"/>
              </w:rPr>
            </w:pPr>
            <w:hyperlink r:id="rId16">
              <w:r w:rsidR="00BF39CE">
                <w:rPr>
                  <w:rFonts w:ascii="Open Sans Light" w:eastAsia="Open Sans Light" w:hAnsi="Open Sans Light" w:cs="Open Sans Light"/>
                  <w:color w:val="0000FF"/>
                  <w:sz w:val="20"/>
                  <w:szCs w:val="20"/>
                  <w:highlight w:val="white"/>
                  <w:u w:val="single"/>
                </w:rPr>
                <w:t>Local Orbit</w:t>
              </w:r>
            </w:hyperlink>
          </w:p>
        </w:tc>
      </w:tr>
      <w:tr w:rsidR="00E66783">
        <w:tc>
          <w:tcPr>
            <w:tcW w:w="2340" w:type="dxa"/>
          </w:tcPr>
          <w:p w:rsidR="00E66783" w:rsidRDefault="002519D3">
            <w:pPr>
              <w:numPr>
                <w:ilvl w:val="0"/>
                <w:numId w:val="4"/>
              </w:numPr>
              <w:pBdr>
                <w:top w:val="nil"/>
                <w:left w:val="nil"/>
                <w:bottom w:val="nil"/>
                <w:right w:val="nil"/>
                <w:between w:val="nil"/>
              </w:pBdr>
              <w:rPr>
                <w:rFonts w:ascii="Open Sans Light" w:eastAsia="Open Sans Light" w:hAnsi="Open Sans Light" w:cs="Open Sans Light"/>
                <w:color w:val="007A41"/>
                <w:sz w:val="20"/>
                <w:szCs w:val="20"/>
                <w:u w:val="single"/>
              </w:rPr>
            </w:pPr>
            <w:hyperlink r:id="rId17">
              <w:proofErr w:type="spellStart"/>
              <w:r w:rsidR="00BF39CE">
                <w:rPr>
                  <w:rFonts w:ascii="Open Sans Light" w:eastAsia="Open Sans Light" w:hAnsi="Open Sans Light" w:cs="Open Sans Light"/>
                  <w:color w:val="0000FF"/>
                  <w:sz w:val="20"/>
                  <w:szCs w:val="20"/>
                  <w:highlight w:val="white"/>
                  <w:u w:val="single"/>
                </w:rPr>
                <w:t>Cropolis</w:t>
              </w:r>
              <w:proofErr w:type="spellEnd"/>
            </w:hyperlink>
          </w:p>
        </w:tc>
        <w:tc>
          <w:tcPr>
            <w:tcW w:w="2070" w:type="dxa"/>
          </w:tcPr>
          <w:p w:rsidR="00E66783" w:rsidRDefault="002519D3">
            <w:pPr>
              <w:numPr>
                <w:ilvl w:val="0"/>
                <w:numId w:val="4"/>
              </w:numPr>
              <w:pBdr>
                <w:top w:val="nil"/>
                <w:left w:val="nil"/>
                <w:bottom w:val="nil"/>
                <w:right w:val="nil"/>
                <w:between w:val="nil"/>
              </w:pBdr>
              <w:rPr>
                <w:rFonts w:ascii="Open Sans Light" w:eastAsia="Open Sans Light" w:hAnsi="Open Sans Light" w:cs="Open Sans Light"/>
                <w:color w:val="007A41"/>
                <w:sz w:val="20"/>
                <w:szCs w:val="20"/>
              </w:rPr>
            </w:pPr>
            <w:hyperlink r:id="rId18">
              <w:proofErr w:type="spellStart"/>
              <w:r w:rsidR="00BF39CE">
                <w:rPr>
                  <w:rFonts w:ascii="Open Sans Light" w:eastAsia="Open Sans Light" w:hAnsi="Open Sans Light" w:cs="Open Sans Light"/>
                  <w:color w:val="0000FF"/>
                  <w:sz w:val="20"/>
                  <w:szCs w:val="20"/>
                  <w:highlight w:val="white"/>
                  <w:u w:val="single"/>
                </w:rPr>
                <w:t>Farmigo</w:t>
              </w:r>
              <w:proofErr w:type="spellEnd"/>
            </w:hyperlink>
          </w:p>
        </w:tc>
        <w:tc>
          <w:tcPr>
            <w:tcW w:w="3060" w:type="dxa"/>
          </w:tcPr>
          <w:p w:rsidR="00E66783" w:rsidRDefault="002519D3">
            <w:pPr>
              <w:numPr>
                <w:ilvl w:val="0"/>
                <w:numId w:val="4"/>
              </w:numPr>
              <w:pBdr>
                <w:top w:val="nil"/>
                <w:left w:val="nil"/>
                <w:bottom w:val="nil"/>
                <w:right w:val="nil"/>
                <w:between w:val="nil"/>
              </w:pBdr>
              <w:rPr>
                <w:rFonts w:ascii="Open Sans Light" w:eastAsia="Open Sans Light" w:hAnsi="Open Sans Light" w:cs="Open Sans Light"/>
                <w:color w:val="007A41"/>
                <w:sz w:val="20"/>
                <w:szCs w:val="20"/>
                <w:u w:val="single"/>
              </w:rPr>
            </w:pPr>
            <w:hyperlink r:id="rId19">
              <w:r w:rsidR="00BF39CE">
                <w:rPr>
                  <w:rFonts w:ascii="Open Sans Light" w:eastAsia="Open Sans Light" w:hAnsi="Open Sans Light" w:cs="Open Sans Light"/>
                  <w:color w:val="0000FF"/>
                  <w:sz w:val="20"/>
                  <w:szCs w:val="20"/>
                  <w:highlight w:val="white"/>
                  <w:u w:val="single"/>
                </w:rPr>
                <w:t>Harvie</w:t>
              </w:r>
            </w:hyperlink>
          </w:p>
        </w:tc>
        <w:tc>
          <w:tcPr>
            <w:tcW w:w="2975" w:type="dxa"/>
          </w:tcPr>
          <w:p w:rsidR="00E66783" w:rsidRDefault="002519D3">
            <w:pPr>
              <w:numPr>
                <w:ilvl w:val="0"/>
                <w:numId w:val="4"/>
              </w:numPr>
              <w:pBdr>
                <w:top w:val="nil"/>
                <w:left w:val="nil"/>
                <w:bottom w:val="nil"/>
                <w:right w:val="nil"/>
                <w:between w:val="nil"/>
              </w:pBdr>
              <w:rPr>
                <w:rFonts w:ascii="Open Sans Light" w:eastAsia="Open Sans Light" w:hAnsi="Open Sans Light" w:cs="Open Sans Light"/>
                <w:color w:val="007A41"/>
                <w:sz w:val="20"/>
                <w:szCs w:val="20"/>
              </w:rPr>
            </w:pPr>
            <w:hyperlink r:id="rId20">
              <w:r w:rsidR="00BF39CE">
                <w:rPr>
                  <w:rFonts w:ascii="Open Sans Light" w:eastAsia="Open Sans Light" w:hAnsi="Open Sans Light" w:cs="Open Sans Light"/>
                  <w:color w:val="0000FF"/>
                  <w:sz w:val="20"/>
                  <w:szCs w:val="20"/>
                  <w:highlight w:val="white"/>
                  <w:u w:val="single"/>
                </w:rPr>
                <w:t>Meat Suite</w:t>
              </w:r>
            </w:hyperlink>
          </w:p>
        </w:tc>
      </w:tr>
      <w:tr w:rsidR="00E66783">
        <w:tc>
          <w:tcPr>
            <w:tcW w:w="2340" w:type="dxa"/>
          </w:tcPr>
          <w:p w:rsidR="00E66783" w:rsidRDefault="002519D3">
            <w:pPr>
              <w:numPr>
                <w:ilvl w:val="0"/>
                <w:numId w:val="4"/>
              </w:numPr>
              <w:pBdr>
                <w:top w:val="nil"/>
                <w:left w:val="nil"/>
                <w:bottom w:val="nil"/>
                <w:right w:val="nil"/>
                <w:between w:val="nil"/>
              </w:pBdr>
              <w:rPr>
                <w:rFonts w:ascii="Open Sans Light" w:eastAsia="Open Sans Light" w:hAnsi="Open Sans Light" w:cs="Open Sans Light"/>
                <w:color w:val="007A41"/>
                <w:sz w:val="20"/>
                <w:szCs w:val="20"/>
                <w:u w:val="single"/>
              </w:rPr>
            </w:pPr>
            <w:hyperlink r:id="rId21">
              <w:proofErr w:type="spellStart"/>
              <w:r w:rsidR="00BF39CE">
                <w:rPr>
                  <w:rFonts w:ascii="Open Sans Light" w:eastAsia="Open Sans Light" w:hAnsi="Open Sans Light" w:cs="Open Sans Light"/>
                  <w:color w:val="0000FF"/>
                  <w:sz w:val="20"/>
                  <w:szCs w:val="20"/>
                  <w:highlight w:val="white"/>
                  <w:u w:val="single"/>
                </w:rPr>
                <w:t>CSAware</w:t>
              </w:r>
              <w:proofErr w:type="spellEnd"/>
            </w:hyperlink>
          </w:p>
        </w:tc>
        <w:tc>
          <w:tcPr>
            <w:tcW w:w="2070" w:type="dxa"/>
          </w:tcPr>
          <w:p w:rsidR="00E66783" w:rsidRDefault="002519D3">
            <w:pPr>
              <w:numPr>
                <w:ilvl w:val="0"/>
                <w:numId w:val="4"/>
              </w:numPr>
              <w:pBdr>
                <w:top w:val="nil"/>
                <w:left w:val="nil"/>
                <w:bottom w:val="nil"/>
                <w:right w:val="nil"/>
                <w:between w:val="nil"/>
              </w:pBdr>
              <w:rPr>
                <w:rFonts w:ascii="Open Sans Light" w:eastAsia="Open Sans Light" w:hAnsi="Open Sans Light" w:cs="Open Sans Light"/>
                <w:color w:val="007A41"/>
                <w:sz w:val="20"/>
                <w:szCs w:val="20"/>
              </w:rPr>
            </w:pPr>
            <w:hyperlink r:id="rId22">
              <w:proofErr w:type="spellStart"/>
              <w:r w:rsidR="00BF39CE">
                <w:rPr>
                  <w:rFonts w:ascii="Open Sans Light" w:eastAsia="Open Sans Light" w:hAnsi="Open Sans Light" w:cs="Open Sans Light"/>
                  <w:color w:val="0000FF"/>
                  <w:sz w:val="20"/>
                  <w:szCs w:val="20"/>
                  <w:highlight w:val="white"/>
                  <w:u w:val="single"/>
                </w:rPr>
                <w:t>GrazeCart</w:t>
              </w:r>
              <w:proofErr w:type="spellEnd"/>
            </w:hyperlink>
          </w:p>
        </w:tc>
        <w:tc>
          <w:tcPr>
            <w:tcW w:w="3060" w:type="dxa"/>
          </w:tcPr>
          <w:p w:rsidR="00E66783" w:rsidRDefault="002519D3">
            <w:pPr>
              <w:numPr>
                <w:ilvl w:val="0"/>
                <w:numId w:val="4"/>
              </w:numPr>
              <w:pBdr>
                <w:top w:val="nil"/>
                <w:left w:val="nil"/>
                <w:bottom w:val="nil"/>
                <w:right w:val="nil"/>
                <w:between w:val="nil"/>
              </w:pBdr>
              <w:rPr>
                <w:rFonts w:ascii="Open Sans Light" w:eastAsia="Open Sans Light" w:hAnsi="Open Sans Light" w:cs="Open Sans Light"/>
                <w:color w:val="007A41"/>
                <w:sz w:val="20"/>
                <w:szCs w:val="20"/>
              </w:rPr>
            </w:pPr>
            <w:hyperlink r:id="rId23">
              <w:r w:rsidR="00BF39CE">
                <w:rPr>
                  <w:rFonts w:ascii="Open Sans Light" w:eastAsia="Open Sans Light" w:hAnsi="Open Sans Light" w:cs="Open Sans Light"/>
                  <w:color w:val="0000FF"/>
                  <w:sz w:val="20"/>
                  <w:szCs w:val="20"/>
                  <w:highlight w:val="white"/>
                  <w:u w:val="single"/>
                </w:rPr>
                <w:t>Local Line</w:t>
              </w:r>
            </w:hyperlink>
          </w:p>
        </w:tc>
        <w:tc>
          <w:tcPr>
            <w:tcW w:w="2975" w:type="dxa"/>
          </w:tcPr>
          <w:p w:rsidR="00E66783" w:rsidRDefault="002519D3">
            <w:pPr>
              <w:numPr>
                <w:ilvl w:val="0"/>
                <w:numId w:val="4"/>
              </w:numPr>
              <w:pBdr>
                <w:top w:val="nil"/>
                <w:left w:val="nil"/>
                <w:bottom w:val="nil"/>
                <w:right w:val="nil"/>
                <w:between w:val="nil"/>
              </w:pBdr>
              <w:rPr>
                <w:rFonts w:ascii="Open Sans Light" w:eastAsia="Open Sans Light" w:hAnsi="Open Sans Light" w:cs="Open Sans Light"/>
                <w:color w:val="007A41"/>
                <w:sz w:val="20"/>
                <w:szCs w:val="20"/>
                <w:u w:val="single"/>
              </w:rPr>
            </w:pPr>
            <w:hyperlink r:id="rId24">
              <w:r w:rsidR="00BF39CE">
                <w:rPr>
                  <w:rFonts w:ascii="Open Sans Light" w:eastAsia="Open Sans Light" w:hAnsi="Open Sans Light" w:cs="Open Sans Light"/>
                  <w:color w:val="0000FF"/>
                  <w:sz w:val="20"/>
                  <w:szCs w:val="20"/>
                  <w:highlight w:val="white"/>
                  <w:u w:val="single"/>
                </w:rPr>
                <w:t>Open Food Network</w:t>
              </w:r>
            </w:hyperlink>
          </w:p>
        </w:tc>
      </w:tr>
      <w:tr w:rsidR="00E66783">
        <w:tc>
          <w:tcPr>
            <w:tcW w:w="2340" w:type="dxa"/>
          </w:tcPr>
          <w:p w:rsidR="00E66783" w:rsidRDefault="002519D3">
            <w:pPr>
              <w:numPr>
                <w:ilvl w:val="0"/>
                <w:numId w:val="4"/>
              </w:numPr>
              <w:pBdr>
                <w:top w:val="nil"/>
                <w:left w:val="nil"/>
                <w:bottom w:val="nil"/>
                <w:right w:val="nil"/>
                <w:between w:val="nil"/>
              </w:pBdr>
              <w:rPr>
                <w:rFonts w:ascii="Open Sans Light" w:eastAsia="Open Sans Light" w:hAnsi="Open Sans Light" w:cs="Open Sans Light"/>
                <w:color w:val="007A41"/>
                <w:sz w:val="20"/>
                <w:szCs w:val="20"/>
              </w:rPr>
            </w:pPr>
            <w:hyperlink r:id="rId25">
              <w:r w:rsidR="00BF39CE">
                <w:rPr>
                  <w:rFonts w:ascii="Open Sans Light" w:eastAsia="Open Sans Light" w:hAnsi="Open Sans Light" w:cs="Open Sans Light"/>
                  <w:color w:val="0000FF"/>
                  <w:sz w:val="20"/>
                  <w:szCs w:val="20"/>
                  <w:highlight w:val="white"/>
                  <w:u w:val="single"/>
                </w:rPr>
                <w:t>Farmers Web</w:t>
              </w:r>
            </w:hyperlink>
          </w:p>
        </w:tc>
        <w:tc>
          <w:tcPr>
            <w:tcW w:w="2070" w:type="dxa"/>
          </w:tcPr>
          <w:p w:rsidR="00E66783" w:rsidRDefault="002519D3">
            <w:pPr>
              <w:numPr>
                <w:ilvl w:val="0"/>
                <w:numId w:val="4"/>
              </w:numPr>
              <w:pBdr>
                <w:top w:val="nil"/>
                <w:left w:val="nil"/>
                <w:bottom w:val="nil"/>
                <w:right w:val="nil"/>
                <w:between w:val="nil"/>
              </w:pBdr>
              <w:rPr>
                <w:rFonts w:ascii="Open Sans Light" w:eastAsia="Open Sans Light" w:hAnsi="Open Sans Light" w:cs="Open Sans Light"/>
                <w:color w:val="007A41"/>
                <w:sz w:val="20"/>
                <w:szCs w:val="20"/>
              </w:rPr>
            </w:pPr>
            <w:hyperlink r:id="rId26">
              <w:proofErr w:type="spellStart"/>
              <w:r w:rsidR="00BF39CE">
                <w:rPr>
                  <w:rFonts w:ascii="Open Sans Light" w:eastAsia="Open Sans Light" w:hAnsi="Open Sans Light" w:cs="Open Sans Light"/>
                  <w:color w:val="0000FF"/>
                  <w:sz w:val="20"/>
                  <w:szCs w:val="20"/>
                  <w:u w:val="single"/>
                </w:rPr>
                <w:t>GrownBy</w:t>
              </w:r>
              <w:proofErr w:type="spellEnd"/>
            </w:hyperlink>
          </w:p>
        </w:tc>
        <w:tc>
          <w:tcPr>
            <w:tcW w:w="3060" w:type="dxa"/>
          </w:tcPr>
          <w:p w:rsidR="00E66783" w:rsidRDefault="002519D3">
            <w:pPr>
              <w:numPr>
                <w:ilvl w:val="0"/>
                <w:numId w:val="4"/>
              </w:numPr>
              <w:pBdr>
                <w:top w:val="nil"/>
                <w:left w:val="nil"/>
                <w:bottom w:val="nil"/>
                <w:right w:val="nil"/>
                <w:between w:val="nil"/>
              </w:pBdr>
              <w:rPr>
                <w:rFonts w:ascii="Open Sans Light" w:eastAsia="Open Sans Light" w:hAnsi="Open Sans Light" w:cs="Open Sans Light"/>
                <w:color w:val="007A41"/>
                <w:sz w:val="20"/>
                <w:szCs w:val="20"/>
                <w:u w:val="single"/>
              </w:rPr>
            </w:pPr>
            <w:hyperlink r:id="rId27">
              <w:r w:rsidR="00BF39CE">
                <w:rPr>
                  <w:rFonts w:ascii="Open Sans Light" w:eastAsia="Open Sans Light" w:hAnsi="Open Sans Light" w:cs="Open Sans Light"/>
                  <w:color w:val="0000FF"/>
                  <w:sz w:val="20"/>
                  <w:szCs w:val="20"/>
                  <w:highlight w:val="white"/>
                  <w:u w:val="single"/>
                </w:rPr>
                <w:t>Local Food Marketplace</w:t>
              </w:r>
            </w:hyperlink>
          </w:p>
        </w:tc>
        <w:tc>
          <w:tcPr>
            <w:tcW w:w="2975" w:type="dxa"/>
          </w:tcPr>
          <w:p w:rsidR="00E66783" w:rsidRDefault="002519D3">
            <w:pPr>
              <w:numPr>
                <w:ilvl w:val="0"/>
                <w:numId w:val="4"/>
              </w:numPr>
              <w:pBdr>
                <w:top w:val="nil"/>
                <w:left w:val="nil"/>
                <w:bottom w:val="nil"/>
                <w:right w:val="nil"/>
                <w:between w:val="nil"/>
              </w:pBdr>
              <w:rPr>
                <w:rFonts w:ascii="Open Sans Light" w:eastAsia="Open Sans Light" w:hAnsi="Open Sans Light" w:cs="Open Sans Light"/>
                <w:color w:val="007A41"/>
                <w:sz w:val="20"/>
                <w:szCs w:val="20"/>
              </w:rPr>
            </w:pPr>
            <w:hyperlink r:id="rId28">
              <w:r w:rsidR="00BF39CE">
                <w:rPr>
                  <w:rFonts w:ascii="Open Sans Light" w:eastAsia="Open Sans Light" w:hAnsi="Open Sans Light" w:cs="Open Sans Light"/>
                  <w:color w:val="0000FF"/>
                  <w:sz w:val="20"/>
                  <w:szCs w:val="20"/>
                  <w:highlight w:val="white"/>
                  <w:u w:val="single"/>
                </w:rPr>
                <w:t>Shopify</w:t>
              </w:r>
            </w:hyperlink>
          </w:p>
        </w:tc>
      </w:tr>
      <w:tr w:rsidR="00E66783">
        <w:tc>
          <w:tcPr>
            <w:tcW w:w="2340" w:type="dxa"/>
          </w:tcPr>
          <w:p w:rsidR="00E66783" w:rsidRDefault="00E66783">
            <w:pPr>
              <w:pBdr>
                <w:top w:val="nil"/>
                <w:left w:val="nil"/>
                <w:bottom w:val="nil"/>
                <w:right w:val="nil"/>
                <w:between w:val="nil"/>
              </w:pBdr>
              <w:ind w:left="720" w:hanging="720"/>
              <w:rPr>
                <w:rFonts w:ascii="Open Sans Light" w:eastAsia="Open Sans Light" w:hAnsi="Open Sans Light" w:cs="Open Sans Light"/>
                <w:color w:val="0000FF"/>
                <w:sz w:val="20"/>
                <w:szCs w:val="20"/>
                <w:highlight w:val="white"/>
                <w:u w:val="single"/>
              </w:rPr>
            </w:pPr>
          </w:p>
        </w:tc>
        <w:tc>
          <w:tcPr>
            <w:tcW w:w="2070" w:type="dxa"/>
          </w:tcPr>
          <w:p w:rsidR="00E66783" w:rsidRDefault="00E66783">
            <w:pPr>
              <w:pBdr>
                <w:top w:val="nil"/>
                <w:left w:val="nil"/>
                <w:bottom w:val="nil"/>
                <w:right w:val="nil"/>
                <w:between w:val="nil"/>
              </w:pBdr>
              <w:ind w:left="720" w:hanging="720"/>
              <w:rPr>
                <w:rFonts w:ascii="Open Sans Light" w:eastAsia="Open Sans Light" w:hAnsi="Open Sans Light" w:cs="Open Sans Light"/>
                <w:color w:val="007A41"/>
                <w:sz w:val="20"/>
                <w:szCs w:val="20"/>
              </w:rPr>
            </w:pPr>
          </w:p>
        </w:tc>
        <w:tc>
          <w:tcPr>
            <w:tcW w:w="3060" w:type="dxa"/>
          </w:tcPr>
          <w:p w:rsidR="00E66783" w:rsidRDefault="00E66783">
            <w:pPr>
              <w:ind w:left="360"/>
              <w:rPr>
                <w:rFonts w:ascii="Open Sans Light" w:eastAsia="Open Sans Light" w:hAnsi="Open Sans Light" w:cs="Open Sans Light"/>
                <w:sz w:val="20"/>
                <w:szCs w:val="20"/>
              </w:rPr>
            </w:pPr>
          </w:p>
        </w:tc>
        <w:tc>
          <w:tcPr>
            <w:tcW w:w="2975" w:type="dxa"/>
          </w:tcPr>
          <w:p w:rsidR="00E66783" w:rsidRDefault="002519D3">
            <w:pPr>
              <w:numPr>
                <w:ilvl w:val="0"/>
                <w:numId w:val="4"/>
              </w:numPr>
              <w:pBdr>
                <w:top w:val="nil"/>
                <w:left w:val="nil"/>
                <w:bottom w:val="nil"/>
                <w:right w:val="nil"/>
                <w:between w:val="nil"/>
              </w:pBdr>
              <w:rPr>
                <w:rFonts w:ascii="Open Sans Light" w:eastAsia="Open Sans Light" w:hAnsi="Open Sans Light" w:cs="Open Sans Light"/>
                <w:color w:val="0000FF"/>
                <w:sz w:val="20"/>
                <w:szCs w:val="20"/>
                <w:highlight w:val="white"/>
                <w:u w:val="single"/>
              </w:rPr>
            </w:pPr>
            <w:hyperlink r:id="rId29">
              <w:proofErr w:type="spellStart"/>
              <w:r w:rsidR="00BF39CE">
                <w:rPr>
                  <w:rFonts w:ascii="Open Sans Light" w:eastAsia="Open Sans Light" w:hAnsi="Open Sans Light" w:cs="Open Sans Light"/>
                  <w:color w:val="0000FF"/>
                  <w:sz w:val="20"/>
                  <w:szCs w:val="20"/>
                  <w:highlight w:val="white"/>
                  <w:u w:val="single"/>
                </w:rPr>
                <w:t>WhatsGood</w:t>
              </w:r>
              <w:proofErr w:type="spellEnd"/>
            </w:hyperlink>
          </w:p>
        </w:tc>
      </w:tr>
    </w:tbl>
    <w:p w:rsidR="00E66783" w:rsidRDefault="00BF39CE">
      <w:pPr>
        <w:pBdr>
          <w:top w:val="nil"/>
          <w:left w:val="nil"/>
          <w:bottom w:val="nil"/>
          <w:right w:val="nil"/>
          <w:between w:val="nil"/>
        </w:pBdr>
        <w:rPr>
          <w:rFonts w:ascii="Open Sans Light" w:eastAsia="Open Sans Light" w:hAnsi="Open Sans Light" w:cs="Open Sans Light"/>
          <w:color w:val="403F42"/>
          <w:sz w:val="22"/>
          <w:szCs w:val="22"/>
        </w:rPr>
      </w:pPr>
      <w:r>
        <w:rPr>
          <w:rFonts w:ascii="Open Sans Light" w:eastAsia="Open Sans Light" w:hAnsi="Open Sans Light" w:cs="Open Sans Light"/>
          <w:color w:val="262626"/>
          <w:sz w:val="22"/>
          <w:szCs w:val="22"/>
        </w:rPr>
        <w:t> </w:t>
      </w:r>
      <w:r>
        <w:rPr>
          <w:rFonts w:ascii="Open Sans Light" w:eastAsia="Open Sans Light" w:hAnsi="Open Sans Light" w:cs="Open Sans Light"/>
          <w:color w:val="403F42"/>
          <w:sz w:val="22"/>
          <w:szCs w:val="22"/>
        </w:rPr>
        <w:t> </w:t>
      </w:r>
    </w:p>
    <w:p w:rsidR="00E66783" w:rsidRDefault="00BF39CE">
      <w:pPr>
        <w:pBdr>
          <w:top w:val="nil"/>
          <w:left w:val="nil"/>
          <w:bottom w:val="nil"/>
          <w:right w:val="nil"/>
          <w:between w:val="nil"/>
        </w:pBdr>
        <w:rPr>
          <w:rFonts w:ascii="Open Sans Light" w:eastAsia="Open Sans Light" w:hAnsi="Open Sans Light" w:cs="Open Sans Light"/>
          <w:color w:val="403F42"/>
          <w:sz w:val="22"/>
          <w:szCs w:val="22"/>
        </w:rPr>
      </w:pPr>
      <w:r>
        <w:rPr>
          <w:rFonts w:ascii="Open Sans Light" w:eastAsia="Open Sans Light" w:hAnsi="Open Sans Light" w:cs="Open Sans Light"/>
          <w:color w:val="403F42"/>
          <w:sz w:val="22"/>
          <w:szCs w:val="22"/>
        </w:rPr>
        <w:t xml:space="preserve">Many programs are also offering online webinars. Oregon Tilth presented a </w:t>
      </w:r>
      <w:hyperlink r:id="rId30">
        <w:r>
          <w:rPr>
            <w:rFonts w:ascii="Open Sans Light" w:eastAsia="Open Sans Light" w:hAnsi="Open Sans Light" w:cs="Open Sans Light"/>
            <w:color w:val="0000FF"/>
            <w:sz w:val="22"/>
            <w:szCs w:val="22"/>
            <w:u w:val="single"/>
          </w:rPr>
          <w:t>webinar about online sales</w:t>
        </w:r>
      </w:hyperlink>
      <w:r>
        <w:rPr>
          <w:rFonts w:ascii="Open Sans Light" w:eastAsia="Open Sans Light" w:hAnsi="Open Sans Light" w:cs="Open Sans Light"/>
          <w:color w:val="403F42"/>
          <w:sz w:val="22"/>
          <w:szCs w:val="22"/>
        </w:rPr>
        <w:t xml:space="preserve"> platforms for direct-to-consumer sales. </w:t>
      </w: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xml:space="preserve">In addition to technology options and apps as shared above, there are additional innovative ways to reach customers and connect with other farmers. </w:t>
      </w:r>
      <w:hyperlink r:id="rId31">
        <w:r>
          <w:rPr>
            <w:rFonts w:ascii="Open Sans Light" w:eastAsia="Open Sans Light" w:hAnsi="Open Sans Light" w:cs="Open Sans Light"/>
            <w:color w:val="0000FF"/>
            <w:sz w:val="22"/>
            <w:szCs w:val="22"/>
            <w:u w:val="single"/>
          </w:rPr>
          <w:t>Pennsylvania</w:t>
        </w:r>
      </w:hyperlink>
      <w:r>
        <w:rPr>
          <w:rFonts w:ascii="Open Sans Light" w:eastAsia="Open Sans Light" w:hAnsi="Open Sans Light" w:cs="Open Sans Light"/>
          <w:color w:val="262626"/>
          <w:sz w:val="22"/>
          <w:szCs w:val="22"/>
        </w:rPr>
        <w:t xml:space="preserve"> developed a </w:t>
      </w:r>
      <w:proofErr w:type="spellStart"/>
      <w:r>
        <w:rPr>
          <w:rFonts w:ascii="Open Sans Light" w:eastAsia="Open Sans Light" w:hAnsi="Open Sans Light" w:cs="Open Sans Light"/>
          <w:color w:val="262626"/>
          <w:sz w:val="22"/>
          <w:szCs w:val="22"/>
        </w:rPr>
        <w:t>facebook</w:t>
      </w:r>
      <w:proofErr w:type="spellEnd"/>
      <w:r>
        <w:rPr>
          <w:rFonts w:ascii="Open Sans Light" w:eastAsia="Open Sans Light" w:hAnsi="Open Sans Light" w:cs="Open Sans Light"/>
          <w:color w:val="262626"/>
          <w:sz w:val="22"/>
          <w:szCs w:val="22"/>
        </w:rPr>
        <w:t xml:space="preserve"> group for farmers to share questions, considerations and general discussion for creating a resilient and equitable food system. </w:t>
      </w:r>
    </w:p>
    <w:p w:rsidR="00E66783" w:rsidRDefault="00E66783">
      <w:pPr>
        <w:pBdr>
          <w:top w:val="nil"/>
          <w:left w:val="nil"/>
          <w:bottom w:val="nil"/>
          <w:right w:val="nil"/>
          <w:between w:val="nil"/>
        </w:pBdr>
        <w:rPr>
          <w:rFonts w:ascii="Open Sans Light" w:eastAsia="Open Sans Light" w:hAnsi="Open Sans Light" w:cs="Open Sans Light"/>
          <w:color w:val="262626"/>
          <w:sz w:val="22"/>
          <w:szCs w:val="22"/>
        </w:rPr>
      </w:pP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xml:space="preserve">There may be options to offer a </w:t>
      </w:r>
      <w:hyperlink r:id="rId32">
        <w:r>
          <w:rPr>
            <w:rFonts w:ascii="Open Sans Light" w:eastAsia="Open Sans Light" w:hAnsi="Open Sans Light" w:cs="Open Sans Light"/>
            <w:color w:val="0000FF"/>
            <w:sz w:val="22"/>
            <w:szCs w:val="22"/>
            <w:u w:val="single"/>
          </w:rPr>
          <w:t>drop-off location</w:t>
        </w:r>
      </w:hyperlink>
      <w:r>
        <w:rPr>
          <w:rFonts w:ascii="Open Sans Light" w:eastAsia="Open Sans Light" w:hAnsi="Open Sans Light" w:cs="Open Sans Light"/>
          <w:color w:val="262626"/>
          <w:sz w:val="22"/>
          <w:szCs w:val="22"/>
        </w:rPr>
        <w:t xml:space="preserve"> for pre-order and pick-up (on-farm or local area).  Best practices for a new drop off and ordering system include:</w:t>
      </w:r>
    </w:p>
    <w:p w:rsidR="00E66783" w:rsidRDefault="00BF39CE">
      <w:pPr>
        <w:numPr>
          <w:ilvl w:val="0"/>
          <w:numId w:val="1"/>
        </w:num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Include cut-off times for purchases and specific instructions for pick-up</w:t>
      </w:r>
    </w:p>
    <w:p w:rsidR="00E66783" w:rsidRDefault="00BF39CE">
      <w:pPr>
        <w:numPr>
          <w:ilvl w:val="0"/>
          <w:numId w:val="1"/>
        </w:num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Develop signage to market and create identity for space</w:t>
      </w:r>
    </w:p>
    <w:p w:rsidR="00E66783" w:rsidRDefault="00BF39CE">
      <w:pPr>
        <w:numPr>
          <w:ilvl w:val="0"/>
          <w:numId w:val="1"/>
        </w:num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xml:space="preserve">List contact information </w:t>
      </w:r>
    </w:p>
    <w:p w:rsidR="00E66783" w:rsidRDefault="00BF39CE">
      <w:pPr>
        <w:numPr>
          <w:ilvl w:val="0"/>
          <w:numId w:val="1"/>
        </w:num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xml:space="preserve">Log </w:t>
      </w:r>
      <w:proofErr w:type="gramStart"/>
      <w:r>
        <w:rPr>
          <w:rFonts w:ascii="Open Sans Light" w:eastAsia="Open Sans Light" w:hAnsi="Open Sans Light" w:cs="Open Sans Light"/>
          <w:color w:val="262626"/>
          <w:sz w:val="22"/>
          <w:szCs w:val="22"/>
        </w:rPr>
        <w:t>visitors</w:t>
      </w:r>
      <w:proofErr w:type="gramEnd"/>
      <w:r>
        <w:rPr>
          <w:rFonts w:ascii="Open Sans Light" w:eastAsia="Open Sans Light" w:hAnsi="Open Sans Light" w:cs="Open Sans Light"/>
          <w:color w:val="262626"/>
          <w:sz w:val="22"/>
          <w:szCs w:val="22"/>
        </w:rPr>
        <w:t xml:space="preserve"> information and travel </w:t>
      </w:r>
    </w:p>
    <w:p w:rsidR="00E66783" w:rsidRDefault="00BF39CE">
      <w:pPr>
        <w:pBdr>
          <w:top w:val="nil"/>
          <w:left w:val="nil"/>
          <w:bottom w:val="nil"/>
          <w:right w:val="nil"/>
          <w:between w:val="nil"/>
        </w:pBdr>
        <w:ind w:left="1080"/>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w:t>
      </w: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b/>
          <w:color w:val="262626"/>
          <w:sz w:val="22"/>
          <w:szCs w:val="22"/>
        </w:rPr>
        <w:t xml:space="preserve">Distribution and Markets: </w:t>
      </w: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xml:space="preserve">Within the economic impact assessment conducted by </w:t>
      </w:r>
      <w:proofErr w:type="spellStart"/>
      <w:r>
        <w:rPr>
          <w:rFonts w:ascii="Open Sans Light" w:eastAsia="Open Sans Light" w:hAnsi="Open Sans Light" w:cs="Open Sans Light"/>
          <w:color w:val="262626"/>
          <w:sz w:val="22"/>
          <w:szCs w:val="22"/>
        </w:rPr>
        <w:t>Thilmany</w:t>
      </w:r>
      <w:proofErr w:type="spellEnd"/>
      <w:r>
        <w:rPr>
          <w:rFonts w:ascii="Open Sans Light" w:eastAsia="Open Sans Light" w:hAnsi="Open Sans Light" w:cs="Open Sans Light"/>
          <w:color w:val="262626"/>
          <w:sz w:val="22"/>
          <w:szCs w:val="22"/>
        </w:rPr>
        <w:t xml:space="preserve"> et. al., there is suggested to be a $689 million decline in sales over three months based on projections of losses from farm-to-school sales, food hubs that aggregate food from small farms to sell to restaurants and other institutions, and shuttered farmers’ markets. A larger $1.32 billion loss is estimated based on the systemic losses that would impact the broader community (</w:t>
      </w:r>
      <w:proofErr w:type="spellStart"/>
      <w:r>
        <w:rPr>
          <w:rFonts w:ascii="Open Sans Light" w:eastAsia="Open Sans Light" w:hAnsi="Open Sans Light" w:cs="Open Sans Light"/>
          <w:color w:val="262626"/>
          <w:sz w:val="22"/>
          <w:szCs w:val="22"/>
        </w:rPr>
        <w:t>Thilmany</w:t>
      </w:r>
      <w:proofErr w:type="spellEnd"/>
      <w:r>
        <w:rPr>
          <w:rFonts w:ascii="Open Sans Light" w:eastAsia="Open Sans Light" w:hAnsi="Open Sans Light" w:cs="Open Sans Light"/>
          <w:color w:val="262626"/>
          <w:sz w:val="22"/>
          <w:szCs w:val="22"/>
        </w:rPr>
        <w:t xml:space="preserve">, Jablonski, </w:t>
      </w:r>
      <w:proofErr w:type="spellStart"/>
      <w:r>
        <w:rPr>
          <w:rFonts w:ascii="Open Sans Light" w:eastAsia="Open Sans Light" w:hAnsi="Open Sans Light" w:cs="Open Sans Light"/>
          <w:color w:val="262626"/>
          <w:sz w:val="22"/>
          <w:szCs w:val="22"/>
        </w:rPr>
        <w:t>Tropp</w:t>
      </w:r>
      <w:proofErr w:type="spellEnd"/>
      <w:r>
        <w:rPr>
          <w:rFonts w:ascii="Open Sans Light" w:eastAsia="Open Sans Light" w:hAnsi="Open Sans Light" w:cs="Open Sans Light"/>
          <w:color w:val="262626"/>
          <w:sz w:val="22"/>
          <w:szCs w:val="22"/>
        </w:rPr>
        <w:t xml:space="preserve">, Angelo, &amp; Low, 2020).  </w:t>
      </w:r>
    </w:p>
    <w:p w:rsidR="00E66783" w:rsidRDefault="00E66783">
      <w:pPr>
        <w:pBdr>
          <w:top w:val="nil"/>
          <w:left w:val="nil"/>
          <w:bottom w:val="nil"/>
          <w:right w:val="nil"/>
          <w:between w:val="nil"/>
        </w:pBdr>
        <w:rPr>
          <w:rFonts w:ascii="Open Sans Light" w:eastAsia="Open Sans Light" w:hAnsi="Open Sans Light" w:cs="Open Sans Light"/>
          <w:color w:val="262626"/>
          <w:sz w:val="22"/>
          <w:szCs w:val="22"/>
        </w:rPr>
      </w:pP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xml:space="preserve">Farmers markets may have an opportunity to be considered an essential service, similar to grocery stores.  Currently, grocers are included in essential services to stay open and many states continue to allow farmers markets, processors, grocers, retailers, food banks and pantries, as well as gas stations and convenience stores to remain open.  </w:t>
      </w: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xml:space="preserve">Examples of best practices by state can be found in the following links: </w:t>
      </w:r>
      <w:hyperlink r:id="rId33">
        <w:r>
          <w:rPr>
            <w:rFonts w:ascii="Open Sans Light" w:eastAsia="Open Sans Light" w:hAnsi="Open Sans Light" w:cs="Open Sans Light"/>
            <w:color w:val="0000FF"/>
            <w:sz w:val="22"/>
            <w:szCs w:val="22"/>
            <w:u w:val="single"/>
          </w:rPr>
          <w:t>California</w:t>
        </w:r>
      </w:hyperlink>
      <w:r>
        <w:rPr>
          <w:rFonts w:ascii="Open Sans Light" w:eastAsia="Open Sans Light" w:hAnsi="Open Sans Light" w:cs="Open Sans Light"/>
          <w:color w:val="262626"/>
          <w:sz w:val="22"/>
          <w:szCs w:val="22"/>
        </w:rPr>
        <w:t xml:space="preserve">, </w:t>
      </w:r>
      <w:hyperlink r:id="rId34">
        <w:r>
          <w:rPr>
            <w:rFonts w:ascii="Open Sans Light" w:eastAsia="Open Sans Light" w:hAnsi="Open Sans Light" w:cs="Open Sans Light"/>
            <w:color w:val="0000FF"/>
            <w:sz w:val="22"/>
            <w:szCs w:val="22"/>
            <w:u w:val="single"/>
          </w:rPr>
          <w:t>Texas,</w:t>
        </w:r>
      </w:hyperlink>
      <w:r>
        <w:rPr>
          <w:rFonts w:ascii="Open Sans Light" w:eastAsia="Open Sans Light" w:hAnsi="Open Sans Light" w:cs="Open Sans Light"/>
          <w:color w:val="262626"/>
          <w:sz w:val="22"/>
          <w:szCs w:val="22"/>
        </w:rPr>
        <w:t xml:space="preserve">  </w:t>
      </w:r>
      <w:hyperlink r:id="rId35">
        <w:r>
          <w:rPr>
            <w:rFonts w:ascii="Open Sans Light" w:eastAsia="Open Sans Light" w:hAnsi="Open Sans Light" w:cs="Open Sans Light"/>
            <w:color w:val="0000FF"/>
            <w:sz w:val="22"/>
            <w:szCs w:val="22"/>
            <w:u w:val="single"/>
          </w:rPr>
          <w:t>New York</w:t>
        </w:r>
      </w:hyperlink>
      <w:r>
        <w:rPr>
          <w:rFonts w:ascii="Open Sans Light" w:eastAsia="Open Sans Light" w:hAnsi="Open Sans Light" w:cs="Open Sans Light"/>
          <w:color w:val="262626"/>
          <w:sz w:val="22"/>
          <w:szCs w:val="22"/>
        </w:rPr>
        <w:t xml:space="preserve">, </w:t>
      </w:r>
      <w:hyperlink r:id="rId36">
        <w:r>
          <w:rPr>
            <w:rFonts w:ascii="Open Sans Light" w:eastAsia="Open Sans Light" w:hAnsi="Open Sans Light" w:cs="Open Sans Light"/>
            <w:color w:val="0000FF"/>
            <w:sz w:val="22"/>
            <w:szCs w:val="22"/>
            <w:u w:val="single"/>
          </w:rPr>
          <w:t>Pennsylvania</w:t>
        </w:r>
      </w:hyperlink>
      <w:r>
        <w:rPr>
          <w:rFonts w:ascii="Open Sans Light" w:eastAsia="Open Sans Light" w:hAnsi="Open Sans Light" w:cs="Open Sans Light"/>
          <w:color w:val="262626"/>
          <w:sz w:val="22"/>
          <w:szCs w:val="22"/>
        </w:rPr>
        <w:t>.</w:t>
      </w: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As we prepare in Iowa for Farmers Market season, the following are suggestions for markets based on best practices around the nation:   </w:t>
      </w:r>
    </w:p>
    <w:p w:rsidR="00E66783" w:rsidRDefault="00E66783">
      <w:pPr>
        <w:pBdr>
          <w:top w:val="nil"/>
          <w:left w:val="nil"/>
          <w:bottom w:val="nil"/>
          <w:right w:val="nil"/>
          <w:between w:val="nil"/>
        </w:pBdr>
        <w:ind w:left="1080"/>
        <w:rPr>
          <w:rFonts w:ascii="Open Sans Light" w:eastAsia="Open Sans Light" w:hAnsi="Open Sans Light" w:cs="Open Sans Light"/>
          <w:b/>
          <w:color w:val="262626"/>
          <w:sz w:val="22"/>
          <w:szCs w:val="22"/>
        </w:rPr>
      </w:pP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b/>
          <w:color w:val="262626"/>
          <w:sz w:val="22"/>
          <w:szCs w:val="22"/>
        </w:rPr>
        <w:lastRenderedPageBreak/>
        <w:t>Farmers Markets:</w:t>
      </w:r>
    </w:p>
    <w:p w:rsidR="00E66783" w:rsidRDefault="00BF39CE">
      <w:pPr>
        <w:numPr>
          <w:ilvl w:val="0"/>
          <w:numId w:val="2"/>
        </w:numPr>
        <w:pBdr>
          <w:top w:val="nil"/>
          <w:left w:val="nil"/>
          <w:bottom w:val="nil"/>
          <w:right w:val="nil"/>
          <w:between w:val="nil"/>
        </w:pBdr>
        <w:ind w:left="720"/>
        <w:rPr>
          <w:rFonts w:ascii="Open Sans Light" w:eastAsia="Open Sans Light" w:hAnsi="Open Sans Light" w:cs="Open Sans Light"/>
          <w:color w:val="262626"/>
          <w:sz w:val="20"/>
          <w:szCs w:val="20"/>
        </w:rPr>
      </w:pPr>
      <w:r>
        <w:rPr>
          <w:rFonts w:ascii="Open Sans Light" w:eastAsia="Open Sans Light" w:hAnsi="Open Sans Light" w:cs="Open Sans Light"/>
          <w:color w:val="262626"/>
          <w:sz w:val="20"/>
          <w:szCs w:val="20"/>
        </w:rPr>
        <w:t xml:space="preserve">Events at markets should be cancelled (music/ prepared foods/ and consumption on site) </w:t>
      </w:r>
    </w:p>
    <w:p w:rsidR="00E66783" w:rsidRDefault="00BF39CE">
      <w:pPr>
        <w:numPr>
          <w:ilvl w:val="0"/>
          <w:numId w:val="2"/>
        </w:numPr>
        <w:pBdr>
          <w:top w:val="nil"/>
          <w:left w:val="nil"/>
          <w:bottom w:val="nil"/>
          <w:right w:val="nil"/>
          <w:between w:val="nil"/>
        </w:pBdr>
        <w:ind w:left="720"/>
        <w:rPr>
          <w:rFonts w:ascii="Open Sans Light" w:eastAsia="Open Sans Light" w:hAnsi="Open Sans Light" w:cs="Open Sans Light"/>
          <w:color w:val="262626"/>
          <w:sz w:val="20"/>
          <w:szCs w:val="20"/>
        </w:rPr>
      </w:pPr>
      <w:r>
        <w:rPr>
          <w:rFonts w:ascii="Open Sans Light" w:eastAsia="Open Sans Light" w:hAnsi="Open Sans Light" w:cs="Open Sans Light"/>
          <w:color w:val="262626"/>
          <w:sz w:val="20"/>
          <w:szCs w:val="20"/>
        </w:rPr>
        <w:t>Consider options for pre-paying and pickup from vendors</w:t>
      </w:r>
    </w:p>
    <w:p w:rsidR="00E66783" w:rsidRDefault="00BF39CE">
      <w:pPr>
        <w:numPr>
          <w:ilvl w:val="0"/>
          <w:numId w:val="2"/>
        </w:numPr>
        <w:pBdr>
          <w:top w:val="nil"/>
          <w:left w:val="nil"/>
          <w:bottom w:val="nil"/>
          <w:right w:val="nil"/>
          <w:between w:val="nil"/>
        </w:pBdr>
        <w:ind w:left="1440"/>
        <w:rPr>
          <w:rFonts w:ascii="Open Sans Light" w:eastAsia="Open Sans Light" w:hAnsi="Open Sans Light" w:cs="Open Sans Light"/>
          <w:color w:val="262626"/>
          <w:sz w:val="20"/>
          <w:szCs w:val="20"/>
        </w:rPr>
      </w:pPr>
      <w:r>
        <w:rPr>
          <w:rFonts w:ascii="Open Sans Light" w:eastAsia="Open Sans Light" w:hAnsi="Open Sans Light" w:cs="Open Sans Light"/>
          <w:color w:val="262626"/>
          <w:sz w:val="20"/>
          <w:szCs w:val="20"/>
        </w:rPr>
        <w:t xml:space="preserve">Don't have </w:t>
      </w:r>
      <w:proofErr w:type="gramStart"/>
      <w:r>
        <w:rPr>
          <w:rFonts w:ascii="Open Sans Light" w:eastAsia="Open Sans Light" w:hAnsi="Open Sans Light" w:cs="Open Sans Light"/>
          <w:color w:val="262626"/>
          <w:sz w:val="20"/>
          <w:szCs w:val="20"/>
        </w:rPr>
        <w:t>an</w:t>
      </w:r>
      <w:proofErr w:type="gramEnd"/>
      <w:r>
        <w:rPr>
          <w:rFonts w:ascii="Open Sans Light" w:eastAsia="Open Sans Light" w:hAnsi="Open Sans Light" w:cs="Open Sans Light"/>
          <w:color w:val="262626"/>
          <w:sz w:val="20"/>
          <w:szCs w:val="20"/>
        </w:rPr>
        <w:t xml:space="preserve"> technology available? Consider working with your farmers to create a list of contact information, "menu" of items for the week, etc. and allow customers to pre-order via phone or email </w:t>
      </w:r>
    </w:p>
    <w:p w:rsidR="00E66783" w:rsidRDefault="00BF39CE">
      <w:pPr>
        <w:numPr>
          <w:ilvl w:val="0"/>
          <w:numId w:val="2"/>
        </w:numPr>
        <w:pBdr>
          <w:top w:val="nil"/>
          <w:left w:val="nil"/>
          <w:bottom w:val="nil"/>
          <w:right w:val="nil"/>
          <w:between w:val="nil"/>
        </w:pBdr>
        <w:ind w:left="1440"/>
        <w:rPr>
          <w:rFonts w:ascii="Open Sans Light" w:eastAsia="Open Sans Light" w:hAnsi="Open Sans Light" w:cs="Open Sans Light"/>
          <w:color w:val="262626"/>
          <w:sz w:val="20"/>
          <w:szCs w:val="20"/>
        </w:rPr>
      </w:pPr>
      <w:r>
        <w:rPr>
          <w:rFonts w:ascii="Open Sans Light" w:eastAsia="Open Sans Light" w:hAnsi="Open Sans Light" w:cs="Open Sans Light"/>
          <w:color w:val="262626"/>
          <w:sz w:val="20"/>
          <w:szCs w:val="20"/>
        </w:rPr>
        <w:t xml:space="preserve">Example: </w:t>
      </w:r>
      <w:hyperlink r:id="rId37">
        <w:r>
          <w:rPr>
            <w:rFonts w:ascii="Open Sans Light" w:eastAsia="Open Sans Light" w:hAnsi="Open Sans Light" w:cs="Open Sans Light"/>
            <w:color w:val="0000FF"/>
            <w:sz w:val="20"/>
            <w:szCs w:val="20"/>
            <w:u w:val="single"/>
          </w:rPr>
          <w:t>Texas Farmers Market</w:t>
        </w:r>
      </w:hyperlink>
    </w:p>
    <w:p w:rsidR="00E66783" w:rsidRDefault="00BF39CE">
      <w:pPr>
        <w:numPr>
          <w:ilvl w:val="0"/>
          <w:numId w:val="2"/>
        </w:numPr>
        <w:pBdr>
          <w:top w:val="nil"/>
          <w:left w:val="nil"/>
          <w:bottom w:val="nil"/>
          <w:right w:val="nil"/>
          <w:between w:val="nil"/>
        </w:pBdr>
        <w:ind w:left="720"/>
        <w:rPr>
          <w:rFonts w:ascii="Open Sans Light" w:eastAsia="Open Sans Light" w:hAnsi="Open Sans Light" w:cs="Open Sans Light"/>
          <w:color w:val="262626"/>
          <w:sz w:val="20"/>
          <w:szCs w:val="20"/>
        </w:rPr>
      </w:pPr>
      <w:r>
        <w:rPr>
          <w:rFonts w:ascii="Open Sans Light" w:eastAsia="Open Sans Light" w:hAnsi="Open Sans Light" w:cs="Open Sans Light"/>
          <w:color w:val="262626"/>
          <w:sz w:val="20"/>
          <w:szCs w:val="20"/>
        </w:rPr>
        <w:t xml:space="preserve">Provide hand washing stations throughout the market </w:t>
      </w:r>
    </w:p>
    <w:p w:rsidR="00E66783" w:rsidRDefault="00BF39CE">
      <w:pPr>
        <w:numPr>
          <w:ilvl w:val="0"/>
          <w:numId w:val="2"/>
        </w:numPr>
        <w:pBdr>
          <w:top w:val="nil"/>
          <w:left w:val="nil"/>
          <w:bottom w:val="nil"/>
          <w:right w:val="nil"/>
          <w:between w:val="nil"/>
        </w:pBdr>
        <w:ind w:left="720"/>
        <w:rPr>
          <w:rFonts w:ascii="Open Sans Light" w:eastAsia="Open Sans Light" w:hAnsi="Open Sans Light" w:cs="Open Sans Light"/>
          <w:color w:val="262626"/>
          <w:sz w:val="20"/>
          <w:szCs w:val="20"/>
        </w:rPr>
      </w:pPr>
      <w:r>
        <w:rPr>
          <w:rFonts w:ascii="Open Sans Light" w:eastAsia="Open Sans Light" w:hAnsi="Open Sans Light" w:cs="Open Sans Light"/>
          <w:color w:val="262626"/>
          <w:sz w:val="20"/>
          <w:szCs w:val="20"/>
        </w:rPr>
        <w:t>Do not allow for pets, unless service animals, to attend markets</w:t>
      </w:r>
    </w:p>
    <w:p w:rsidR="00E66783" w:rsidRDefault="00BF39CE">
      <w:pPr>
        <w:numPr>
          <w:ilvl w:val="0"/>
          <w:numId w:val="2"/>
        </w:numPr>
        <w:pBdr>
          <w:top w:val="nil"/>
          <w:left w:val="nil"/>
          <w:bottom w:val="nil"/>
          <w:right w:val="nil"/>
          <w:between w:val="nil"/>
        </w:pBdr>
        <w:ind w:left="720"/>
        <w:rPr>
          <w:rFonts w:ascii="Open Sans Light" w:eastAsia="Open Sans Light" w:hAnsi="Open Sans Light" w:cs="Open Sans Light"/>
          <w:color w:val="262626"/>
          <w:sz w:val="20"/>
          <w:szCs w:val="20"/>
        </w:rPr>
      </w:pPr>
      <w:r>
        <w:rPr>
          <w:rFonts w:ascii="Open Sans Light" w:eastAsia="Open Sans Light" w:hAnsi="Open Sans Light" w:cs="Open Sans Light"/>
          <w:color w:val="262626"/>
          <w:sz w:val="20"/>
          <w:szCs w:val="20"/>
        </w:rPr>
        <w:t xml:space="preserve">Create at least 5’ of distance between each vendor booth </w:t>
      </w:r>
    </w:p>
    <w:p w:rsidR="00E66783" w:rsidRDefault="00E66783">
      <w:pPr>
        <w:pBdr>
          <w:top w:val="nil"/>
          <w:left w:val="nil"/>
          <w:bottom w:val="nil"/>
          <w:right w:val="nil"/>
          <w:between w:val="nil"/>
        </w:pBdr>
        <w:ind w:left="360" w:firstLine="60"/>
        <w:rPr>
          <w:rFonts w:ascii="Open Sans Light" w:eastAsia="Open Sans Light" w:hAnsi="Open Sans Light" w:cs="Open Sans Light"/>
          <w:color w:val="262626"/>
          <w:sz w:val="22"/>
          <w:szCs w:val="22"/>
        </w:rPr>
      </w:pP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b/>
          <w:color w:val="262626"/>
          <w:sz w:val="22"/>
          <w:szCs w:val="22"/>
        </w:rPr>
        <w:t xml:space="preserve">Customers: </w:t>
      </w:r>
    </w:p>
    <w:p w:rsidR="00E66783" w:rsidRDefault="00BF39CE">
      <w:pPr>
        <w:numPr>
          <w:ilvl w:val="0"/>
          <w:numId w:val="2"/>
        </w:numPr>
        <w:pBdr>
          <w:top w:val="nil"/>
          <w:left w:val="nil"/>
          <w:bottom w:val="nil"/>
          <w:right w:val="nil"/>
          <w:between w:val="nil"/>
        </w:pBdr>
        <w:ind w:left="1080"/>
        <w:rPr>
          <w:rFonts w:ascii="Open Sans Light" w:eastAsia="Open Sans Light" w:hAnsi="Open Sans Light" w:cs="Open Sans Light"/>
          <w:color w:val="262626"/>
          <w:sz w:val="20"/>
          <w:szCs w:val="20"/>
        </w:rPr>
      </w:pPr>
      <w:r>
        <w:rPr>
          <w:rFonts w:ascii="Open Sans Light" w:eastAsia="Open Sans Light" w:hAnsi="Open Sans Light" w:cs="Open Sans Light"/>
          <w:color w:val="262626"/>
          <w:sz w:val="20"/>
          <w:szCs w:val="20"/>
        </w:rPr>
        <w:t>Include designated entrance and exit for customers</w:t>
      </w:r>
    </w:p>
    <w:p w:rsidR="00E66783" w:rsidRDefault="00BF39CE">
      <w:pPr>
        <w:numPr>
          <w:ilvl w:val="0"/>
          <w:numId w:val="2"/>
        </w:numPr>
        <w:pBdr>
          <w:top w:val="nil"/>
          <w:left w:val="nil"/>
          <w:bottom w:val="nil"/>
          <w:right w:val="nil"/>
          <w:between w:val="nil"/>
        </w:pBdr>
        <w:ind w:left="1080"/>
        <w:rPr>
          <w:rFonts w:ascii="Open Sans Light" w:eastAsia="Open Sans Light" w:hAnsi="Open Sans Light" w:cs="Open Sans Light"/>
          <w:color w:val="262626"/>
          <w:sz w:val="20"/>
          <w:szCs w:val="20"/>
        </w:rPr>
      </w:pPr>
      <w:r>
        <w:rPr>
          <w:rFonts w:ascii="Open Sans Light" w:eastAsia="Open Sans Light" w:hAnsi="Open Sans Light" w:cs="Open Sans Light"/>
          <w:color w:val="262626"/>
          <w:sz w:val="20"/>
          <w:szCs w:val="20"/>
        </w:rPr>
        <w:t>Pre-order products if allowed from farms and other businesses</w:t>
      </w:r>
    </w:p>
    <w:p w:rsidR="00E66783" w:rsidRDefault="00BF39CE">
      <w:pPr>
        <w:numPr>
          <w:ilvl w:val="0"/>
          <w:numId w:val="2"/>
        </w:numPr>
        <w:pBdr>
          <w:top w:val="nil"/>
          <w:left w:val="nil"/>
          <w:bottom w:val="nil"/>
          <w:right w:val="nil"/>
          <w:between w:val="nil"/>
        </w:pBdr>
        <w:ind w:left="1080"/>
        <w:rPr>
          <w:rFonts w:ascii="Open Sans Light" w:eastAsia="Open Sans Light" w:hAnsi="Open Sans Light" w:cs="Open Sans Light"/>
          <w:color w:val="262626"/>
          <w:sz w:val="20"/>
          <w:szCs w:val="20"/>
        </w:rPr>
      </w:pPr>
      <w:r>
        <w:rPr>
          <w:rFonts w:ascii="Open Sans Light" w:eastAsia="Open Sans Light" w:hAnsi="Open Sans Light" w:cs="Open Sans Light"/>
          <w:color w:val="262626"/>
          <w:sz w:val="20"/>
          <w:szCs w:val="20"/>
        </w:rPr>
        <w:t xml:space="preserve">Use indicators to show 6' separation </w:t>
      </w:r>
    </w:p>
    <w:p w:rsidR="00E66783" w:rsidRDefault="00BF39CE">
      <w:pPr>
        <w:numPr>
          <w:ilvl w:val="0"/>
          <w:numId w:val="2"/>
        </w:numPr>
        <w:pBdr>
          <w:top w:val="nil"/>
          <w:left w:val="nil"/>
          <w:bottom w:val="nil"/>
          <w:right w:val="nil"/>
          <w:between w:val="nil"/>
        </w:pBdr>
        <w:ind w:left="1080"/>
        <w:rPr>
          <w:rFonts w:ascii="Open Sans Light" w:eastAsia="Open Sans Light" w:hAnsi="Open Sans Light" w:cs="Open Sans Light"/>
          <w:color w:val="262626"/>
          <w:sz w:val="20"/>
          <w:szCs w:val="20"/>
        </w:rPr>
      </w:pPr>
      <w:r>
        <w:rPr>
          <w:rFonts w:ascii="Open Sans Light" w:eastAsia="Open Sans Light" w:hAnsi="Open Sans Light" w:cs="Open Sans Light"/>
          <w:color w:val="262626"/>
          <w:sz w:val="20"/>
          <w:szCs w:val="20"/>
        </w:rPr>
        <w:t xml:space="preserve">Wash hands frequently, between shopping at different stands  </w:t>
      </w:r>
    </w:p>
    <w:p w:rsidR="00E66783" w:rsidRDefault="00BF39CE">
      <w:pPr>
        <w:numPr>
          <w:ilvl w:val="0"/>
          <w:numId w:val="2"/>
        </w:numPr>
        <w:pBdr>
          <w:top w:val="nil"/>
          <w:left w:val="nil"/>
          <w:bottom w:val="nil"/>
          <w:right w:val="nil"/>
          <w:between w:val="nil"/>
        </w:pBdr>
        <w:ind w:left="1080"/>
        <w:rPr>
          <w:rFonts w:ascii="Open Sans Light" w:eastAsia="Open Sans Light" w:hAnsi="Open Sans Light" w:cs="Open Sans Light"/>
          <w:color w:val="262626"/>
          <w:sz w:val="20"/>
          <w:szCs w:val="20"/>
        </w:rPr>
      </w:pPr>
      <w:r>
        <w:rPr>
          <w:rFonts w:ascii="Open Sans Light" w:eastAsia="Open Sans Light" w:hAnsi="Open Sans Light" w:cs="Open Sans Light"/>
          <w:color w:val="262626"/>
          <w:sz w:val="20"/>
          <w:szCs w:val="20"/>
        </w:rPr>
        <w:t xml:space="preserve">Practice general sanitation and health guidelines from CDC </w:t>
      </w:r>
    </w:p>
    <w:p w:rsidR="00E66783" w:rsidRDefault="00BF39CE">
      <w:pPr>
        <w:numPr>
          <w:ilvl w:val="0"/>
          <w:numId w:val="2"/>
        </w:numPr>
        <w:pBdr>
          <w:top w:val="nil"/>
          <w:left w:val="nil"/>
          <w:bottom w:val="nil"/>
          <w:right w:val="nil"/>
          <w:between w:val="nil"/>
        </w:pBdr>
        <w:ind w:left="1080"/>
        <w:rPr>
          <w:rFonts w:ascii="Open Sans Light" w:eastAsia="Open Sans Light" w:hAnsi="Open Sans Light" w:cs="Open Sans Light"/>
          <w:color w:val="262626"/>
          <w:sz w:val="20"/>
          <w:szCs w:val="20"/>
        </w:rPr>
      </w:pPr>
      <w:r>
        <w:rPr>
          <w:rFonts w:ascii="Open Sans Light" w:eastAsia="Open Sans Light" w:hAnsi="Open Sans Light" w:cs="Open Sans Light"/>
          <w:color w:val="262626"/>
          <w:sz w:val="20"/>
          <w:szCs w:val="20"/>
        </w:rPr>
        <w:t xml:space="preserve">Do not bring pets, unless service animal </w:t>
      </w: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b/>
          <w:color w:val="262626"/>
          <w:sz w:val="22"/>
          <w:szCs w:val="22"/>
        </w:rPr>
        <w:t xml:space="preserve">Vendors: </w:t>
      </w:r>
    </w:p>
    <w:p w:rsidR="00E66783" w:rsidRDefault="00BF39CE">
      <w:pPr>
        <w:numPr>
          <w:ilvl w:val="0"/>
          <w:numId w:val="2"/>
        </w:numPr>
        <w:pBdr>
          <w:top w:val="nil"/>
          <w:left w:val="nil"/>
          <w:bottom w:val="nil"/>
          <w:right w:val="nil"/>
          <w:between w:val="nil"/>
        </w:pBdr>
        <w:ind w:left="1080"/>
        <w:rPr>
          <w:rFonts w:ascii="Open Sans Light" w:eastAsia="Open Sans Light" w:hAnsi="Open Sans Light" w:cs="Open Sans Light"/>
          <w:color w:val="262626"/>
          <w:sz w:val="20"/>
          <w:szCs w:val="20"/>
        </w:rPr>
      </w:pPr>
      <w:r>
        <w:rPr>
          <w:rFonts w:ascii="Open Sans Light" w:eastAsia="Open Sans Light" w:hAnsi="Open Sans Light" w:cs="Open Sans Light"/>
          <w:color w:val="262626"/>
          <w:sz w:val="20"/>
          <w:szCs w:val="20"/>
        </w:rPr>
        <w:t xml:space="preserve">Consider technology options for pre-ordering </w:t>
      </w:r>
    </w:p>
    <w:p w:rsidR="00E66783" w:rsidRDefault="00BF39CE">
      <w:pPr>
        <w:numPr>
          <w:ilvl w:val="0"/>
          <w:numId w:val="2"/>
        </w:numPr>
        <w:pBdr>
          <w:top w:val="nil"/>
          <w:left w:val="nil"/>
          <w:bottom w:val="nil"/>
          <w:right w:val="nil"/>
          <w:between w:val="nil"/>
        </w:pBdr>
        <w:ind w:left="1080"/>
        <w:rPr>
          <w:rFonts w:ascii="Open Sans Light" w:eastAsia="Open Sans Light" w:hAnsi="Open Sans Light" w:cs="Open Sans Light"/>
          <w:color w:val="262626"/>
          <w:sz w:val="20"/>
          <w:szCs w:val="20"/>
        </w:rPr>
      </w:pPr>
      <w:r>
        <w:rPr>
          <w:rFonts w:ascii="Open Sans Light" w:eastAsia="Open Sans Light" w:hAnsi="Open Sans Light" w:cs="Open Sans Light"/>
          <w:color w:val="262626"/>
          <w:sz w:val="20"/>
          <w:szCs w:val="20"/>
        </w:rPr>
        <w:t xml:space="preserve">Do not offer samples or self-service for customers </w:t>
      </w:r>
    </w:p>
    <w:p w:rsidR="00E66783" w:rsidRDefault="00BF39CE">
      <w:pPr>
        <w:numPr>
          <w:ilvl w:val="0"/>
          <w:numId w:val="2"/>
        </w:numPr>
        <w:pBdr>
          <w:top w:val="nil"/>
          <w:left w:val="nil"/>
          <w:bottom w:val="nil"/>
          <w:right w:val="nil"/>
          <w:between w:val="nil"/>
        </w:pBdr>
        <w:ind w:left="1080"/>
        <w:rPr>
          <w:rFonts w:ascii="Open Sans Light" w:eastAsia="Open Sans Light" w:hAnsi="Open Sans Light" w:cs="Open Sans Light"/>
          <w:color w:val="262626"/>
          <w:sz w:val="20"/>
          <w:szCs w:val="20"/>
        </w:rPr>
      </w:pPr>
      <w:r>
        <w:rPr>
          <w:rFonts w:ascii="Open Sans Light" w:eastAsia="Open Sans Light" w:hAnsi="Open Sans Light" w:cs="Open Sans Light"/>
          <w:color w:val="262626"/>
          <w:sz w:val="20"/>
          <w:szCs w:val="20"/>
        </w:rPr>
        <w:t xml:space="preserve">Offer hand sanitizer at booth </w:t>
      </w:r>
    </w:p>
    <w:p w:rsidR="00E66783" w:rsidRDefault="00BF39CE">
      <w:pPr>
        <w:numPr>
          <w:ilvl w:val="0"/>
          <w:numId w:val="2"/>
        </w:numPr>
        <w:pBdr>
          <w:top w:val="nil"/>
          <w:left w:val="nil"/>
          <w:bottom w:val="nil"/>
          <w:right w:val="nil"/>
          <w:between w:val="nil"/>
        </w:pBdr>
        <w:ind w:left="1080"/>
        <w:rPr>
          <w:rFonts w:ascii="Open Sans Light" w:eastAsia="Open Sans Light" w:hAnsi="Open Sans Light" w:cs="Open Sans Light"/>
          <w:color w:val="262626"/>
          <w:sz w:val="20"/>
          <w:szCs w:val="20"/>
        </w:rPr>
      </w:pPr>
      <w:r>
        <w:rPr>
          <w:rFonts w:ascii="Open Sans Light" w:eastAsia="Open Sans Light" w:hAnsi="Open Sans Light" w:cs="Open Sans Light"/>
          <w:color w:val="262626"/>
          <w:sz w:val="20"/>
          <w:szCs w:val="20"/>
        </w:rPr>
        <w:t xml:space="preserve">Do not have tablecloths; have hard surface that can be cleaned easily  </w:t>
      </w:r>
    </w:p>
    <w:p w:rsidR="00E66783" w:rsidRDefault="00BF39CE">
      <w:pPr>
        <w:numPr>
          <w:ilvl w:val="0"/>
          <w:numId w:val="2"/>
        </w:numPr>
        <w:pBdr>
          <w:top w:val="nil"/>
          <w:left w:val="nil"/>
          <w:bottom w:val="nil"/>
          <w:right w:val="nil"/>
          <w:between w:val="nil"/>
        </w:pBdr>
        <w:ind w:left="1080"/>
        <w:rPr>
          <w:rFonts w:ascii="Open Sans Light" w:eastAsia="Open Sans Light" w:hAnsi="Open Sans Light" w:cs="Open Sans Light"/>
          <w:color w:val="262626"/>
          <w:sz w:val="20"/>
          <w:szCs w:val="20"/>
        </w:rPr>
      </w:pPr>
      <w:r>
        <w:rPr>
          <w:rFonts w:ascii="Open Sans Light" w:eastAsia="Open Sans Light" w:hAnsi="Open Sans Light" w:cs="Open Sans Light"/>
          <w:color w:val="262626"/>
          <w:sz w:val="20"/>
          <w:szCs w:val="20"/>
        </w:rPr>
        <w:t xml:space="preserve">Practice general sanitation and health guidelines from CDC </w:t>
      </w:r>
    </w:p>
    <w:p w:rsidR="00E66783" w:rsidRDefault="00E66783">
      <w:pPr>
        <w:pBdr>
          <w:top w:val="nil"/>
          <w:left w:val="nil"/>
          <w:bottom w:val="nil"/>
          <w:right w:val="nil"/>
          <w:between w:val="nil"/>
        </w:pBdr>
        <w:ind w:left="1080" w:firstLine="60"/>
        <w:rPr>
          <w:rFonts w:ascii="Open Sans Light" w:eastAsia="Open Sans Light" w:hAnsi="Open Sans Light" w:cs="Open Sans Light"/>
          <w:color w:val="262626"/>
          <w:sz w:val="22"/>
          <w:szCs w:val="22"/>
        </w:rPr>
      </w:pPr>
    </w:p>
    <w:p w:rsidR="00E66783" w:rsidRDefault="00BF39CE">
      <w:pPr>
        <w:pBdr>
          <w:top w:val="nil"/>
          <w:left w:val="nil"/>
          <w:bottom w:val="nil"/>
          <w:right w:val="nil"/>
          <w:between w:val="nil"/>
        </w:pBdr>
        <w:rPr>
          <w:rFonts w:ascii="Open Sans Light" w:eastAsia="Open Sans Light" w:hAnsi="Open Sans Light" w:cs="Open Sans Light"/>
          <w:b/>
          <w:color w:val="262626"/>
          <w:sz w:val="22"/>
          <w:szCs w:val="22"/>
        </w:rPr>
      </w:pPr>
      <w:r>
        <w:rPr>
          <w:rFonts w:ascii="Open Sans Light" w:eastAsia="Open Sans Light" w:hAnsi="Open Sans Light" w:cs="Open Sans Light"/>
          <w:b/>
          <w:color w:val="262626"/>
          <w:sz w:val="22"/>
          <w:szCs w:val="22"/>
        </w:rPr>
        <w:t xml:space="preserve">Restaurants and Food Businesses: </w:t>
      </w: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The National Restaurant Association </w:t>
      </w:r>
      <w:hyperlink r:id="rId38">
        <w:r>
          <w:rPr>
            <w:rFonts w:ascii="Open Sans Light" w:eastAsia="Open Sans Light" w:hAnsi="Open Sans Light" w:cs="Open Sans Light"/>
            <w:color w:val="0000FF"/>
            <w:sz w:val="22"/>
            <w:szCs w:val="22"/>
            <w:highlight w:val="white"/>
            <w:u w:val="single"/>
          </w:rPr>
          <w:t>predicts</w:t>
        </w:r>
      </w:hyperlink>
      <w:r>
        <w:rPr>
          <w:rFonts w:ascii="Open Sans Light" w:eastAsia="Open Sans Light" w:hAnsi="Open Sans Light" w:cs="Open Sans Light"/>
          <w:color w:val="262626"/>
          <w:sz w:val="22"/>
          <w:szCs w:val="22"/>
        </w:rPr>
        <w:t> restaurant sales will decline by $225 billion over the next three months, leading to a loss of 5 to 7 million jobs. The </w:t>
      </w:r>
      <w:hyperlink r:id="rId39">
        <w:r>
          <w:rPr>
            <w:rFonts w:ascii="Open Sans Light" w:eastAsia="Open Sans Light" w:hAnsi="Open Sans Light" w:cs="Open Sans Light"/>
            <w:color w:val="0000FF"/>
            <w:sz w:val="22"/>
            <w:szCs w:val="22"/>
            <w:highlight w:val="white"/>
            <w:u w:val="single"/>
          </w:rPr>
          <w:t>results</w:t>
        </w:r>
      </w:hyperlink>
      <w:r>
        <w:rPr>
          <w:rFonts w:ascii="Open Sans Light" w:eastAsia="Open Sans Light" w:hAnsi="Open Sans Light" w:cs="Open Sans Light"/>
          <w:color w:val="262626"/>
          <w:sz w:val="22"/>
          <w:szCs w:val="22"/>
        </w:rPr>
        <w:t xml:space="preserve"> suggest that 75 percent of restaurants that had been forced to close would not be able to reopen if the shutdown lasted two months. </w:t>
      </w:r>
    </w:p>
    <w:p w:rsidR="00E66783" w:rsidRDefault="00E66783">
      <w:pPr>
        <w:pBdr>
          <w:top w:val="nil"/>
          <w:left w:val="nil"/>
          <w:bottom w:val="nil"/>
          <w:right w:val="nil"/>
          <w:between w:val="nil"/>
        </w:pBdr>
        <w:rPr>
          <w:rFonts w:ascii="Open Sans Light" w:eastAsia="Open Sans Light" w:hAnsi="Open Sans Light" w:cs="Open Sans Light"/>
          <w:color w:val="262626"/>
          <w:sz w:val="22"/>
          <w:szCs w:val="22"/>
        </w:rPr>
      </w:pP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xml:space="preserve">Additional business considerations for online ordering are suggested through the “D   -- </w:t>
      </w:r>
      <w:hyperlink r:id="rId40">
        <w:r>
          <w:rPr>
            <w:rFonts w:ascii="Open Sans Light" w:eastAsia="Open Sans Light" w:hAnsi="Open Sans Light" w:cs="Open Sans Light"/>
            <w:color w:val="0000FF"/>
            <w:sz w:val="22"/>
            <w:szCs w:val="22"/>
            <w:u w:val="single"/>
          </w:rPr>
          <w:t xml:space="preserve">example online purchasing suggestions </w:t>
        </w:r>
      </w:hyperlink>
    </w:p>
    <w:p w:rsidR="00E66783" w:rsidRDefault="00BF39CE">
      <w:pPr>
        <w:numPr>
          <w:ilvl w:val="0"/>
          <w:numId w:val="5"/>
        </w:numPr>
        <w:ind w:left="540"/>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Consider your business appeal and highlight what's going on</w:t>
      </w:r>
    </w:p>
    <w:p w:rsidR="00E66783" w:rsidRDefault="00BF39CE">
      <w:pPr>
        <w:numPr>
          <w:ilvl w:val="0"/>
          <w:numId w:val="5"/>
        </w:numPr>
        <w:ind w:left="540"/>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xml:space="preserve">Consider options for delivery and online presence </w:t>
      </w:r>
    </w:p>
    <w:p w:rsidR="00E66783" w:rsidRDefault="00BF39CE">
      <w:pPr>
        <w:numPr>
          <w:ilvl w:val="0"/>
          <w:numId w:val="5"/>
        </w:numPr>
        <w:ind w:left="540"/>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Consider collaborating with distributors that are already in service</w:t>
      </w:r>
    </w:p>
    <w:p w:rsidR="00E66783" w:rsidRDefault="00BF39CE">
      <w:pPr>
        <w:numPr>
          <w:ilvl w:val="1"/>
          <w:numId w:val="6"/>
        </w:numPr>
        <w:ind w:left="1080"/>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xml:space="preserve">CSA deliveries/ grocery deliveries/ food hubs/ etc. </w:t>
      </w:r>
    </w:p>
    <w:p w:rsidR="00E66783" w:rsidRDefault="00BF39CE">
      <w:pPr>
        <w:numPr>
          <w:ilvl w:val="1"/>
          <w:numId w:val="6"/>
        </w:numPr>
        <w:ind w:left="1080"/>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xml:space="preserve">Do you have capacity/ correct food safety needs/ etc. for shipping product and keeping it food </w:t>
      </w:r>
      <w:proofErr w:type="gramStart"/>
      <w:r>
        <w:rPr>
          <w:rFonts w:ascii="Open Sans Light" w:eastAsia="Open Sans Light" w:hAnsi="Open Sans Light" w:cs="Open Sans Light"/>
          <w:color w:val="262626"/>
          <w:sz w:val="22"/>
          <w:szCs w:val="22"/>
        </w:rPr>
        <w:t>safe</w:t>
      </w:r>
      <w:proofErr w:type="gramEnd"/>
    </w:p>
    <w:p w:rsidR="00E66783" w:rsidRDefault="00BF39CE">
      <w:pPr>
        <w:numPr>
          <w:ilvl w:val="0"/>
          <w:numId w:val="6"/>
        </w:numPr>
        <w:ind w:left="540"/>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xml:space="preserve">Consider pick-up locations/ farm stands/ etc. </w:t>
      </w:r>
    </w:p>
    <w:p w:rsidR="00E66783" w:rsidRPr="00BF39CE"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b/>
          <w:color w:val="262626"/>
          <w:sz w:val="22"/>
          <w:szCs w:val="22"/>
        </w:rPr>
        <w:t xml:space="preserve">Consumers: </w:t>
      </w: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As a consumer we all eat; fresh food products are not a danger in regards to spread of COVID-19.  For additional information on food storage/ prep/ etc. with COVID-19, review the following resources</w:t>
      </w:r>
    </w:p>
    <w:p w:rsidR="00E66783" w:rsidRDefault="002519D3">
      <w:pPr>
        <w:numPr>
          <w:ilvl w:val="0"/>
          <w:numId w:val="3"/>
        </w:numPr>
        <w:pBdr>
          <w:top w:val="nil"/>
          <w:left w:val="nil"/>
          <w:bottom w:val="nil"/>
          <w:right w:val="nil"/>
          <w:between w:val="nil"/>
        </w:pBdr>
        <w:rPr>
          <w:rFonts w:ascii="Open Sans Light" w:eastAsia="Open Sans Light" w:hAnsi="Open Sans Light" w:cs="Open Sans Light"/>
          <w:color w:val="262626"/>
          <w:sz w:val="22"/>
          <w:szCs w:val="22"/>
        </w:rPr>
      </w:pPr>
      <w:hyperlink r:id="rId41">
        <w:r w:rsidR="00BF39CE">
          <w:rPr>
            <w:rFonts w:ascii="Open Sans Light" w:eastAsia="Open Sans Light" w:hAnsi="Open Sans Light" w:cs="Open Sans Light"/>
            <w:color w:val="0000FF"/>
            <w:sz w:val="22"/>
            <w:szCs w:val="22"/>
            <w:u w:val="single"/>
          </w:rPr>
          <w:t>Institute of Food Safety at Cornell</w:t>
        </w:r>
      </w:hyperlink>
    </w:p>
    <w:p w:rsidR="00E66783" w:rsidRDefault="002519D3">
      <w:pPr>
        <w:numPr>
          <w:ilvl w:val="0"/>
          <w:numId w:val="3"/>
        </w:numPr>
        <w:pBdr>
          <w:top w:val="nil"/>
          <w:left w:val="nil"/>
          <w:bottom w:val="nil"/>
          <w:right w:val="nil"/>
          <w:between w:val="nil"/>
        </w:pBdr>
        <w:rPr>
          <w:rFonts w:ascii="Open Sans Light" w:eastAsia="Open Sans Light" w:hAnsi="Open Sans Light" w:cs="Open Sans Light"/>
          <w:color w:val="262626"/>
          <w:sz w:val="22"/>
          <w:szCs w:val="22"/>
        </w:rPr>
      </w:pPr>
      <w:hyperlink r:id="rId42" w:anchor="food">
        <w:r w:rsidR="00BF39CE">
          <w:rPr>
            <w:rFonts w:ascii="Open Sans Light" w:eastAsia="Open Sans Light" w:hAnsi="Open Sans Light" w:cs="Open Sans Light"/>
            <w:color w:val="0000FF"/>
            <w:sz w:val="22"/>
            <w:szCs w:val="22"/>
            <w:u w:val="single"/>
          </w:rPr>
          <w:t>FDA Emergency Preparedness- Food</w:t>
        </w:r>
      </w:hyperlink>
      <w:r w:rsidR="00BF39CE">
        <w:rPr>
          <w:rFonts w:ascii="Open Sans Light" w:eastAsia="Open Sans Light" w:hAnsi="Open Sans Light" w:cs="Open Sans Light"/>
          <w:color w:val="262626"/>
          <w:sz w:val="22"/>
          <w:szCs w:val="22"/>
        </w:rPr>
        <w:t xml:space="preserve">  </w:t>
      </w:r>
    </w:p>
    <w:p w:rsidR="00E66783" w:rsidRDefault="002519D3">
      <w:pPr>
        <w:numPr>
          <w:ilvl w:val="0"/>
          <w:numId w:val="3"/>
        </w:numPr>
        <w:pBdr>
          <w:top w:val="nil"/>
          <w:left w:val="nil"/>
          <w:bottom w:val="nil"/>
          <w:right w:val="nil"/>
          <w:between w:val="nil"/>
        </w:pBdr>
        <w:rPr>
          <w:rFonts w:ascii="Open Sans Light" w:eastAsia="Open Sans Light" w:hAnsi="Open Sans Light" w:cs="Open Sans Light"/>
          <w:color w:val="262626"/>
          <w:sz w:val="22"/>
          <w:szCs w:val="22"/>
        </w:rPr>
      </w:pPr>
      <w:hyperlink r:id="rId43">
        <w:r w:rsidR="00BF39CE">
          <w:rPr>
            <w:rFonts w:ascii="Open Sans Light" w:eastAsia="Open Sans Light" w:hAnsi="Open Sans Light" w:cs="Open Sans Light"/>
            <w:color w:val="0000FF"/>
            <w:sz w:val="22"/>
            <w:szCs w:val="22"/>
            <w:u w:val="single"/>
          </w:rPr>
          <w:t>ISU Extension- Food Safety  </w:t>
        </w:r>
      </w:hyperlink>
    </w:p>
    <w:p w:rsidR="00E66783" w:rsidRDefault="00E66783">
      <w:pPr>
        <w:pBdr>
          <w:top w:val="nil"/>
          <w:left w:val="nil"/>
          <w:bottom w:val="nil"/>
          <w:right w:val="nil"/>
          <w:between w:val="nil"/>
        </w:pBdr>
        <w:rPr>
          <w:rFonts w:ascii="Open Sans Light" w:eastAsia="Open Sans Light" w:hAnsi="Open Sans Light" w:cs="Open Sans Light"/>
          <w:color w:val="262626"/>
          <w:sz w:val="22"/>
          <w:szCs w:val="22"/>
        </w:rPr>
      </w:pP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xml:space="preserve">Additionally, remember that you can continue to support your local food businesses and farmers. </w:t>
      </w:r>
      <w:hyperlink r:id="rId44">
        <w:r>
          <w:rPr>
            <w:rFonts w:ascii="Open Sans Light" w:eastAsia="Open Sans Light" w:hAnsi="Open Sans Light" w:cs="Open Sans Light"/>
            <w:color w:val="0000FF"/>
            <w:sz w:val="22"/>
            <w:szCs w:val="22"/>
            <w:u w:val="single"/>
          </w:rPr>
          <w:t>Market Maker</w:t>
        </w:r>
      </w:hyperlink>
      <w:r>
        <w:rPr>
          <w:rFonts w:ascii="Open Sans Light" w:eastAsia="Open Sans Light" w:hAnsi="Open Sans Light" w:cs="Open Sans Light"/>
          <w:color w:val="262626"/>
          <w:sz w:val="22"/>
          <w:szCs w:val="22"/>
        </w:rPr>
        <w:t xml:space="preserve"> is a resource that may be available in your location. While purchases are not available through the platform- this can be a way to identify connections and direct relationships. </w:t>
      </w: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___________</w:t>
      </w:r>
    </w:p>
    <w:p w:rsidR="00E66783" w:rsidRDefault="00E66783">
      <w:pPr>
        <w:pBdr>
          <w:top w:val="nil"/>
          <w:left w:val="nil"/>
          <w:bottom w:val="nil"/>
          <w:right w:val="nil"/>
          <w:between w:val="nil"/>
        </w:pBdr>
        <w:rPr>
          <w:rFonts w:ascii="Open Sans Light" w:eastAsia="Open Sans Light" w:hAnsi="Open Sans Light" w:cs="Open Sans Light"/>
          <w:b/>
          <w:color w:val="262626"/>
          <w:sz w:val="22"/>
          <w:szCs w:val="22"/>
        </w:rPr>
      </w:pP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xml:space="preserve">As we all continue into the uncertain future with COVID-19 response and recovery, consider ways to continue to support and be involved with your community through social distancing practices.  </w:t>
      </w:r>
    </w:p>
    <w:p w:rsidR="00E66783" w:rsidRDefault="00E66783">
      <w:pPr>
        <w:pBdr>
          <w:top w:val="nil"/>
          <w:left w:val="nil"/>
          <w:bottom w:val="nil"/>
          <w:right w:val="nil"/>
          <w:between w:val="nil"/>
        </w:pBdr>
        <w:rPr>
          <w:rFonts w:ascii="Open Sans Light" w:eastAsia="Open Sans Light" w:hAnsi="Open Sans Light" w:cs="Open Sans Light"/>
          <w:color w:val="262626"/>
          <w:sz w:val="22"/>
          <w:szCs w:val="22"/>
        </w:rPr>
      </w:pP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xml:space="preserve">Iowa State connections and support: </w:t>
      </w: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xml:space="preserve">If there is interest in discussion on action steps, please feel free to reach out to our team at Farm, Food and Enterprise Development--- </w:t>
      </w: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xml:space="preserve">Small Farms: Christa Hartsook: </w:t>
      </w:r>
      <w:hyperlink r:id="rId45">
        <w:r>
          <w:rPr>
            <w:rFonts w:ascii="Open Sans Light" w:eastAsia="Open Sans Light" w:hAnsi="Open Sans Light" w:cs="Open Sans Light"/>
            <w:color w:val="0000FF"/>
            <w:sz w:val="22"/>
            <w:szCs w:val="22"/>
            <w:u w:val="single"/>
          </w:rPr>
          <w:t>hartc@iastate.edu</w:t>
        </w:r>
      </w:hyperlink>
      <w:r>
        <w:rPr>
          <w:rFonts w:ascii="Open Sans Light" w:eastAsia="Open Sans Light" w:hAnsi="Open Sans Light" w:cs="Open Sans Light"/>
          <w:color w:val="262626"/>
          <w:sz w:val="22"/>
          <w:szCs w:val="22"/>
        </w:rPr>
        <w:t xml:space="preserve"> </w:t>
      </w: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xml:space="preserve">Enterprise Development: Brian Tapp: </w:t>
      </w:r>
      <w:hyperlink r:id="rId46">
        <w:r>
          <w:rPr>
            <w:rFonts w:ascii="Open Sans Light" w:eastAsia="Open Sans Light" w:hAnsi="Open Sans Light" w:cs="Open Sans Light"/>
            <w:color w:val="0000FF"/>
            <w:sz w:val="22"/>
            <w:szCs w:val="22"/>
            <w:u w:val="single"/>
          </w:rPr>
          <w:t>btapp@iastate.edu</w:t>
        </w:r>
      </w:hyperlink>
      <w:r>
        <w:rPr>
          <w:rFonts w:ascii="Open Sans Light" w:eastAsia="Open Sans Light" w:hAnsi="Open Sans Light" w:cs="Open Sans Light"/>
          <w:color w:val="262626"/>
          <w:sz w:val="22"/>
          <w:szCs w:val="22"/>
        </w:rPr>
        <w:t xml:space="preserve"> </w:t>
      </w: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xml:space="preserve">Food Systems: Courtney Long: </w:t>
      </w:r>
      <w:hyperlink r:id="rId47">
        <w:r>
          <w:rPr>
            <w:rFonts w:ascii="Open Sans Light" w:eastAsia="Open Sans Light" w:hAnsi="Open Sans Light" w:cs="Open Sans Light"/>
            <w:color w:val="0000FF"/>
            <w:sz w:val="22"/>
            <w:szCs w:val="22"/>
            <w:u w:val="single"/>
          </w:rPr>
          <w:t>court7@iastate.edu</w:t>
        </w:r>
      </w:hyperlink>
      <w:r>
        <w:rPr>
          <w:rFonts w:ascii="Open Sans Light" w:eastAsia="Open Sans Light" w:hAnsi="Open Sans Light" w:cs="Open Sans Light"/>
          <w:color w:val="262626"/>
          <w:sz w:val="22"/>
          <w:szCs w:val="22"/>
        </w:rPr>
        <w:t xml:space="preserve"> </w:t>
      </w:r>
    </w:p>
    <w:p w:rsidR="00E66783" w:rsidRDefault="00BF39CE">
      <w:pPr>
        <w:rPr>
          <w:rFonts w:ascii="Open Sans Light" w:eastAsia="Open Sans Light" w:hAnsi="Open Sans Light" w:cs="Open Sans Light"/>
          <w:color w:val="262626"/>
          <w:sz w:val="22"/>
          <w:szCs w:val="22"/>
        </w:rPr>
      </w:pPr>
      <w:r>
        <w:br w:type="page"/>
      </w:r>
    </w:p>
    <w:p w:rsidR="00E66783" w:rsidRDefault="00BF39CE">
      <w:pPr>
        <w:pStyle w:val="Heading1"/>
      </w:pPr>
      <w:r>
        <w:lastRenderedPageBreak/>
        <w:t>References</w:t>
      </w:r>
    </w:p>
    <w:p w:rsidR="00E66783" w:rsidRDefault="00BF39CE">
      <w:pPr>
        <w:pBdr>
          <w:top w:val="nil"/>
          <w:left w:val="nil"/>
          <w:bottom w:val="nil"/>
          <w:right w:val="nil"/>
          <w:between w:val="nil"/>
        </w:pBdr>
        <w:ind w:left="720" w:hanging="720"/>
        <w:rPr>
          <w:rFonts w:ascii="Open Sans Light" w:eastAsia="Open Sans Light" w:hAnsi="Open Sans Light" w:cs="Open Sans Light"/>
          <w:color w:val="000000"/>
          <w:sz w:val="22"/>
          <w:szCs w:val="22"/>
        </w:rPr>
      </w:pPr>
      <w:r>
        <w:rPr>
          <w:rFonts w:ascii="Open Sans Light" w:eastAsia="Open Sans Light" w:hAnsi="Open Sans Light" w:cs="Open Sans Light"/>
          <w:color w:val="000000"/>
          <w:sz w:val="22"/>
          <w:szCs w:val="22"/>
        </w:rPr>
        <w:t xml:space="preserve">Clayton, C. (2020). </w:t>
      </w:r>
      <w:r>
        <w:rPr>
          <w:rFonts w:ascii="Open Sans Light" w:eastAsia="Open Sans Light" w:hAnsi="Open Sans Light" w:cs="Open Sans Light"/>
          <w:i/>
          <w:color w:val="000000"/>
          <w:sz w:val="22"/>
          <w:szCs w:val="22"/>
        </w:rPr>
        <w:t>President Signs Stimulus Bill: CARES Act Would Allow USDA to Provide Direct Aid for Producers.</w:t>
      </w:r>
      <w:r>
        <w:rPr>
          <w:rFonts w:ascii="Open Sans Light" w:eastAsia="Open Sans Light" w:hAnsi="Open Sans Light" w:cs="Open Sans Light"/>
          <w:color w:val="000000"/>
          <w:sz w:val="22"/>
          <w:szCs w:val="22"/>
        </w:rPr>
        <w:t xml:space="preserve"> DTN/The Progressive Farmer. Retrieved March 27, 2020, from https://www.dtnpf.com/agriculture/web/ag/news/world-policy/article/2020/03/27/cares-act-allow-usda-provide-direct-2</w:t>
      </w:r>
    </w:p>
    <w:p w:rsidR="00E66783" w:rsidRDefault="00BF39CE">
      <w:pPr>
        <w:pBdr>
          <w:top w:val="nil"/>
          <w:left w:val="nil"/>
          <w:bottom w:val="nil"/>
          <w:right w:val="nil"/>
          <w:between w:val="nil"/>
        </w:pBdr>
        <w:ind w:left="720" w:hanging="720"/>
        <w:rPr>
          <w:rFonts w:ascii="Open Sans Light" w:eastAsia="Open Sans Light" w:hAnsi="Open Sans Light" w:cs="Open Sans Light"/>
          <w:color w:val="000000"/>
          <w:sz w:val="22"/>
          <w:szCs w:val="22"/>
        </w:rPr>
      </w:pPr>
      <w:r>
        <w:rPr>
          <w:rFonts w:ascii="Open Sans Light" w:eastAsia="Open Sans Light" w:hAnsi="Open Sans Light" w:cs="Open Sans Light"/>
          <w:color w:val="000000"/>
          <w:sz w:val="22"/>
          <w:szCs w:val="22"/>
        </w:rPr>
        <w:t xml:space="preserve">Country Life. (2020). </w:t>
      </w:r>
      <w:r>
        <w:rPr>
          <w:rFonts w:ascii="Open Sans Light" w:eastAsia="Open Sans Light" w:hAnsi="Open Sans Light" w:cs="Open Sans Light"/>
          <w:i/>
          <w:color w:val="000000"/>
          <w:sz w:val="22"/>
          <w:szCs w:val="22"/>
        </w:rPr>
        <w:t>Navigating and Understanding the Cares Act for Small Businesses.</w:t>
      </w:r>
      <w:r>
        <w:rPr>
          <w:rFonts w:ascii="Open Sans Light" w:eastAsia="Open Sans Light" w:hAnsi="Open Sans Light" w:cs="Open Sans Light"/>
          <w:color w:val="000000"/>
          <w:sz w:val="22"/>
          <w:szCs w:val="22"/>
        </w:rPr>
        <w:t xml:space="preserve"> </w:t>
      </w:r>
    </w:p>
    <w:p w:rsidR="00E66783" w:rsidRDefault="00BF39CE">
      <w:pPr>
        <w:pBdr>
          <w:top w:val="nil"/>
          <w:left w:val="nil"/>
          <w:bottom w:val="nil"/>
          <w:right w:val="nil"/>
          <w:between w:val="nil"/>
        </w:pBdr>
        <w:ind w:left="720" w:hanging="720"/>
        <w:rPr>
          <w:rFonts w:ascii="Open Sans Light" w:eastAsia="Open Sans Light" w:hAnsi="Open Sans Light" w:cs="Open Sans Light"/>
          <w:color w:val="000000"/>
          <w:sz w:val="22"/>
          <w:szCs w:val="22"/>
        </w:rPr>
      </w:pPr>
      <w:r>
        <w:rPr>
          <w:rFonts w:ascii="Open Sans Light" w:eastAsia="Open Sans Light" w:hAnsi="Open Sans Light" w:cs="Open Sans Light"/>
          <w:color w:val="000000"/>
          <w:sz w:val="22"/>
          <w:szCs w:val="22"/>
        </w:rPr>
        <w:t xml:space="preserve">FDA. (2020). </w:t>
      </w:r>
      <w:r>
        <w:rPr>
          <w:rFonts w:ascii="Open Sans Light" w:eastAsia="Open Sans Light" w:hAnsi="Open Sans Light" w:cs="Open Sans Light"/>
          <w:i/>
          <w:color w:val="000000"/>
          <w:sz w:val="22"/>
          <w:szCs w:val="22"/>
        </w:rPr>
        <w:t>Coronavirus Disease 2019 (COVID-19) Frequently Asked Questions).</w:t>
      </w:r>
      <w:r>
        <w:rPr>
          <w:rFonts w:ascii="Open Sans Light" w:eastAsia="Open Sans Light" w:hAnsi="Open Sans Light" w:cs="Open Sans Light"/>
          <w:color w:val="000000"/>
          <w:sz w:val="22"/>
          <w:szCs w:val="22"/>
        </w:rPr>
        <w:t xml:space="preserve"> FDA. Retrieved from https://www.agriculture.pa.gov/Documents/FDA%20Food%20and%20Food%20Facilities.pdf</w:t>
      </w:r>
    </w:p>
    <w:p w:rsidR="00E66783" w:rsidRDefault="00BF39CE">
      <w:pPr>
        <w:pBdr>
          <w:top w:val="nil"/>
          <w:left w:val="nil"/>
          <w:bottom w:val="nil"/>
          <w:right w:val="nil"/>
          <w:between w:val="nil"/>
        </w:pBdr>
        <w:ind w:left="720" w:hanging="720"/>
        <w:rPr>
          <w:rFonts w:ascii="Open Sans Light" w:eastAsia="Open Sans Light" w:hAnsi="Open Sans Light" w:cs="Open Sans Light"/>
          <w:color w:val="000000"/>
          <w:sz w:val="22"/>
          <w:szCs w:val="22"/>
        </w:rPr>
      </w:pPr>
      <w:r>
        <w:rPr>
          <w:rFonts w:ascii="Open Sans Light" w:eastAsia="Open Sans Light" w:hAnsi="Open Sans Light" w:cs="Open Sans Light"/>
          <w:color w:val="000000"/>
          <w:sz w:val="22"/>
          <w:szCs w:val="22"/>
        </w:rPr>
        <w:t xml:space="preserve">Iowa Department of Agriculture and Land Stewardship. (2020). </w:t>
      </w:r>
      <w:r>
        <w:rPr>
          <w:rFonts w:ascii="Open Sans Light" w:eastAsia="Open Sans Light" w:hAnsi="Open Sans Light" w:cs="Open Sans Light"/>
          <w:i/>
          <w:color w:val="000000"/>
          <w:sz w:val="22"/>
          <w:szCs w:val="22"/>
        </w:rPr>
        <w:t>COVID-19 Resources.</w:t>
      </w:r>
      <w:r>
        <w:rPr>
          <w:rFonts w:ascii="Open Sans Light" w:eastAsia="Open Sans Light" w:hAnsi="Open Sans Light" w:cs="Open Sans Light"/>
          <w:color w:val="000000"/>
          <w:sz w:val="22"/>
          <w:szCs w:val="22"/>
        </w:rPr>
        <w:t xml:space="preserve"> Retrieved from https://iowaagriculture.gov/covid-19</w:t>
      </w:r>
    </w:p>
    <w:p w:rsidR="00E66783" w:rsidRDefault="00BF39CE">
      <w:pPr>
        <w:pBdr>
          <w:top w:val="nil"/>
          <w:left w:val="nil"/>
          <w:bottom w:val="nil"/>
          <w:right w:val="nil"/>
          <w:between w:val="nil"/>
        </w:pBdr>
        <w:ind w:left="720" w:hanging="720"/>
        <w:rPr>
          <w:rFonts w:ascii="Open Sans Light" w:eastAsia="Open Sans Light" w:hAnsi="Open Sans Light" w:cs="Open Sans Light"/>
          <w:color w:val="000000"/>
          <w:sz w:val="22"/>
          <w:szCs w:val="22"/>
        </w:rPr>
      </w:pPr>
      <w:r>
        <w:rPr>
          <w:rFonts w:ascii="Open Sans Light" w:eastAsia="Open Sans Light" w:hAnsi="Open Sans Light" w:cs="Open Sans Light"/>
          <w:color w:val="000000"/>
          <w:sz w:val="22"/>
          <w:szCs w:val="22"/>
        </w:rPr>
        <w:t xml:space="preserve">Newton, J. (2020). </w:t>
      </w:r>
      <w:r>
        <w:rPr>
          <w:rFonts w:ascii="Open Sans Light" w:eastAsia="Open Sans Light" w:hAnsi="Open Sans Light" w:cs="Open Sans Light"/>
          <w:i/>
          <w:color w:val="000000"/>
          <w:sz w:val="22"/>
          <w:szCs w:val="22"/>
        </w:rPr>
        <w:t>What's in the CARES Act for Food and Agriculture.</w:t>
      </w:r>
      <w:r>
        <w:rPr>
          <w:rFonts w:ascii="Open Sans Light" w:eastAsia="Open Sans Light" w:hAnsi="Open Sans Light" w:cs="Open Sans Light"/>
          <w:color w:val="000000"/>
          <w:sz w:val="22"/>
          <w:szCs w:val="22"/>
        </w:rPr>
        <w:t xml:space="preserve"> American Farm Bureau Federation.</w:t>
      </w:r>
    </w:p>
    <w:p w:rsidR="00E66783" w:rsidRDefault="00BF39CE">
      <w:pPr>
        <w:pBdr>
          <w:top w:val="nil"/>
          <w:left w:val="nil"/>
          <w:bottom w:val="nil"/>
          <w:right w:val="nil"/>
          <w:between w:val="nil"/>
        </w:pBdr>
        <w:ind w:left="720" w:hanging="720"/>
        <w:rPr>
          <w:rFonts w:ascii="Open Sans Light" w:eastAsia="Open Sans Light" w:hAnsi="Open Sans Light" w:cs="Open Sans Light"/>
          <w:color w:val="000000"/>
          <w:sz w:val="22"/>
          <w:szCs w:val="22"/>
        </w:rPr>
      </w:pPr>
      <w:r>
        <w:rPr>
          <w:rFonts w:ascii="Open Sans Light" w:eastAsia="Open Sans Light" w:hAnsi="Open Sans Light" w:cs="Open Sans Light"/>
          <w:color w:val="000000"/>
          <w:sz w:val="22"/>
          <w:szCs w:val="22"/>
        </w:rPr>
        <w:t xml:space="preserve">Penn State Extension. (2020). </w:t>
      </w:r>
      <w:r>
        <w:rPr>
          <w:rFonts w:ascii="Open Sans Light" w:eastAsia="Open Sans Light" w:hAnsi="Open Sans Light" w:cs="Open Sans Light"/>
          <w:i/>
          <w:color w:val="000000"/>
          <w:sz w:val="22"/>
          <w:szCs w:val="22"/>
        </w:rPr>
        <w:t>Small Business Benefits and the CARES Act: What Farm and Food Producers Need to Know.</w:t>
      </w:r>
      <w:r>
        <w:rPr>
          <w:rFonts w:ascii="Open Sans Light" w:eastAsia="Open Sans Light" w:hAnsi="Open Sans Light" w:cs="Open Sans Light"/>
          <w:color w:val="000000"/>
          <w:sz w:val="22"/>
          <w:szCs w:val="22"/>
        </w:rPr>
        <w:t xml:space="preserve"> Retrieved March 30, 2020, from https://extension.psu.edu/small-business-benefits-and-the-cares-act-what-farm-and-food-producers-need-to-know</w:t>
      </w:r>
    </w:p>
    <w:p w:rsidR="00E66783" w:rsidRDefault="00BF39CE">
      <w:pPr>
        <w:pBdr>
          <w:top w:val="nil"/>
          <w:left w:val="nil"/>
          <w:bottom w:val="nil"/>
          <w:right w:val="nil"/>
          <w:between w:val="nil"/>
        </w:pBdr>
        <w:ind w:left="720" w:hanging="720"/>
        <w:rPr>
          <w:rFonts w:ascii="Open Sans Light" w:eastAsia="Open Sans Light" w:hAnsi="Open Sans Light" w:cs="Open Sans Light"/>
          <w:color w:val="000000"/>
          <w:sz w:val="22"/>
          <w:szCs w:val="22"/>
        </w:rPr>
      </w:pPr>
      <w:r>
        <w:rPr>
          <w:rFonts w:ascii="Open Sans Light" w:eastAsia="Open Sans Light" w:hAnsi="Open Sans Light" w:cs="Open Sans Light"/>
          <w:color w:val="000000"/>
          <w:sz w:val="22"/>
          <w:szCs w:val="22"/>
        </w:rPr>
        <w:t xml:space="preserve">Shaw, A. L., Coleman, S. M., &amp; </w:t>
      </w:r>
      <w:proofErr w:type="spellStart"/>
      <w:r>
        <w:rPr>
          <w:rFonts w:ascii="Open Sans Light" w:eastAsia="Open Sans Light" w:hAnsi="Open Sans Light" w:cs="Open Sans Light"/>
          <w:color w:val="000000"/>
          <w:sz w:val="22"/>
          <w:szCs w:val="22"/>
        </w:rPr>
        <w:t>Naig</w:t>
      </w:r>
      <w:proofErr w:type="spellEnd"/>
      <w:r>
        <w:rPr>
          <w:rFonts w:ascii="Open Sans Light" w:eastAsia="Open Sans Light" w:hAnsi="Open Sans Light" w:cs="Open Sans Light"/>
          <w:color w:val="000000"/>
          <w:sz w:val="22"/>
          <w:szCs w:val="22"/>
        </w:rPr>
        <w:t xml:space="preserve">, A. (2020). </w:t>
      </w:r>
      <w:r>
        <w:rPr>
          <w:rFonts w:ascii="Open Sans Light" w:eastAsia="Open Sans Light" w:hAnsi="Open Sans Light" w:cs="Open Sans Light"/>
          <w:i/>
          <w:color w:val="000000"/>
          <w:sz w:val="22"/>
          <w:szCs w:val="22"/>
        </w:rPr>
        <w:t>No Evidence COVID-19 is Transmitted through Food and Food Packaging.</w:t>
      </w:r>
      <w:r>
        <w:rPr>
          <w:rFonts w:ascii="Open Sans Light" w:eastAsia="Open Sans Light" w:hAnsi="Open Sans Light" w:cs="Open Sans Light"/>
          <w:color w:val="000000"/>
          <w:sz w:val="22"/>
          <w:szCs w:val="22"/>
        </w:rPr>
        <w:t xml:space="preserve"> Iowa State University. Retrieved from https://www.extension.iastate.edu/news/no-evidence-covid-19-transmitted-through-food-and-food-packaging</w:t>
      </w:r>
    </w:p>
    <w:p w:rsidR="00E66783" w:rsidRDefault="00BF39CE">
      <w:pPr>
        <w:pBdr>
          <w:top w:val="nil"/>
          <w:left w:val="nil"/>
          <w:bottom w:val="nil"/>
          <w:right w:val="nil"/>
          <w:between w:val="nil"/>
        </w:pBdr>
        <w:ind w:left="720" w:hanging="720"/>
        <w:rPr>
          <w:rFonts w:ascii="Open Sans Light" w:eastAsia="Open Sans Light" w:hAnsi="Open Sans Light" w:cs="Open Sans Light"/>
          <w:color w:val="000000"/>
          <w:sz w:val="22"/>
          <w:szCs w:val="22"/>
        </w:rPr>
      </w:pPr>
      <w:r>
        <w:rPr>
          <w:rFonts w:ascii="Open Sans Light" w:eastAsia="Open Sans Light" w:hAnsi="Open Sans Light" w:cs="Open Sans Light"/>
          <w:color w:val="000000"/>
          <w:sz w:val="22"/>
          <w:szCs w:val="22"/>
        </w:rPr>
        <w:t xml:space="preserve">Smith-Brubaker, H. (2020). </w:t>
      </w:r>
      <w:r>
        <w:rPr>
          <w:rFonts w:ascii="Open Sans Light" w:eastAsia="Open Sans Light" w:hAnsi="Open Sans Light" w:cs="Open Sans Light"/>
          <w:i/>
          <w:color w:val="000000"/>
          <w:sz w:val="22"/>
          <w:szCs w:val="22"/>
        </w:rPr>
        <w:t>COVID-19 Guidelines for Farmers &amp; Markets.</w:t>
      </w:r>
      <w:r>
        <w:rPr>
          <w:rFonts w:ascii="Open Sans Light" w:eastAsia="Open Sans Light" w:hAnsi="Open Sans Light" w:cs="Open Sans Light"/>
          <w:color w:val="000000"/>
          <w:sz w:val="22"/>
          <w:szCs w:val="22"/>
        </w:rPr>
        <w:t xml:space="preserve"> PASA Sustainable Agriculture. Retrieved from https://pasafarming.org/covid-19-guidelines-for-farmers/</w:t>
      </w:r>
    </w:p>
    <w:p w:rsidR="00E66783" w:rsidRDefault="00BF39CE">
      <w:pPr>
        <w:pBdr>
          <w:top w:val="nil"/>
          <w:left w:val="nil"/>
          <w:bottom w:val="nil"/>
          <w:right w:val="nil"/>
          <w:between w:val="nil"/>
        </w:pBdr>
        <w:ind w:left="720" w:hanging="720"/>
        <w:rPr>
          <w:rFonts w:ascii="Open Sans Light" w:eastAsia="Open Sans Light" w:hAnsi="Open Sans Light" w:cs="Open Sans Light"/>
          <w:color w:val="000000"/>
          <w:sz w:val="22"/>
          <w:szCs w:val="22"/>
        </w:rPr>
      </w:pPr>
      <w:proofErr w:type="spellStart"/>
      <w:r>
        <w:rPr>
          <w:rFonts w:ascii="Open Sans Light" w:eastAsia="Open Sans Light" w:hAnsi="Open Sans Light" w:cs="Open Sans Light"/>
          <w:color w:val="000000"/>
          <w:sz w:val="22"/>
          <w:szCs w:val="22"/>
        </w:rPr>
        <w:t>Thilmany</w:t>
      </w:r>
      <w:proofErr w:type="spellEnd"/>
      <w:r>
        <w:rPr>
          <w:rFonts w:ascii="Open Sans Light" w:eastAsia="Open Sans Light" w:hAnsi="Open Sans Light" w:cs="Open Sans Light"/>
          <w:color w:val="000000"/>
          <w:sz w:val="22"/>
          <w:szCs w:val="22"/>
        </w:rPr>
        <w:t xml:space="preserve">, D., Jablonski, B., </w:t>
      </w:r>
      <w:proofErr w:type="spellStart"/>
      <w:r>
        <w:rPr>
          <w:rFonts w:ascii="Open Sans Light" w:eastAsia="Open Sans Light" w:hAnsi="Open Sans Light" w:cs="Open Sans Light"/>
          <w:color w:val="000000"/>
          <w:sz w:val="22"/>
          <w:szCs w:val="22"/>
        </w:rPr>
        <w:t>Tropp</w:t>
      </w:r>
      <w:proofErr w:type="spellEnd"/>
      <w:r>
        <w:rPr>
          <w:rFonts w:ascii="Open Sans Light" w:eastAsia="Open Sans Light" w:hAnsi="Open Sans Light" w:cs="Open Sans Light"/>
          <w:color w:val="000000"/>
          <w:sz w:val="22"/>
          <w:szCs w:val="22"/>
        </w:rPr>
        <w:t xml:space="preserve">, D., Angelo, B., &amp; Low, S. (2020). </w:t>
      </w:r>
      <w:r>
        <w:rPr>
          <w:rFonts w:ascii="Open Sans Light" w:eastAsia="Open Sans Light" w:hAnsi="Open Sans Light" w:cs="Open Sans Light"/>
          <w:i/>
          <w:color w:val="000000"/>
          <w:sz w:val="22"/>
          <w:szCs w:val="22"/>
        </w:rPr>
        <w:t>Mitigating Immediate Harmful Impacts of COVID-19 on Farms and Ranches Selling through Local and Regional Food Markets.</w:t>
      </w:r>
      <w:r>
        <w:rPr>
          <w:rFonts w:ascii="Open Sans Light" w:eastAsia="Open Sans Light" w:hAnsi="Open Sans Light" w:cs="Open Sans Light"/>
          <w:color w:val="000000"/>
          <w:sz w:val="22"/>
          <w:szCs w:val="22"/>
        </w:rPr>
        <w:t xml:space="preserve"> National Sustainable Agriculture Coalition. Retrieved from https://sustainableagriculture.net/wp-content/uploads/2020/03/2020_03_18-EconomicImpactLocalFood.pdf</w:t>
      </w:r>
    </w:p>
    <w:p w:rsidR="00E66783" w:rsidRDefault="00E66783"/>
    <w:p w:rsidR="00E66783" w:rsidRDefault="00E66783">
      <w:pPr>
        <w:pBdr>
          <w:top w:val="nil"/>
          <w:left w:val="nil"/>
          <w:bottom w:val="nil"/>
          <w:right w:val="nil"/>
          <w:between w:val="nil"/>
        </w:pBdr>
        <w:rPr>
          <w:rFonts w:ascii="Open Sans Light" w:eastAsia="Open Sans Light" w:hAnsi="Open Sans Light" w:cs="Open Sans Light"/>
          <w:color w:val="262626"/>
          <w:sz w:val="22"/>
          <w:szCs w:val="22"/>
        </w:rPr>
      </w:pP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xml:space="preserve">Resources: </w:t>
      </w:r>
    </w:p>
    <w:p w:rsidR="00E66783" w:rsidRDefault="00E66783">
      <w:pPr>
        <w:pBdr>
          <w:top w:val="nil"/>
          <w:left w:val="nil"/>
          <w:bottom w:val="nil"/>
          <w:right w:val="nil"/>
          <w:between w:val="nil"/>
        </w:pBdr>
        <w:rPr>
          <w:rFonts w:ascii="Open Sans Light" w:eastAsia="Open Sans Light" w:hAnsi="Open Sans Light" w:cs="Open Sans Light"/>
          <w:color w:val="262626"/>
          <w:sz w:val="22"/>
          <w:szCs w:val="22"/>
        </w:rPr>
      </w:pP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xml:space="preserve">Economic Impact: </w:t>
      </w:r>
    </w:p>
    <w:p w:rsidR="00E66783" w:rsidRDefault="002519D3">
      <w:pPr>
        <w:pBdr>
          <w:top w:val="nil"/>
          <w:left w:val="nil"/>
          <w:bottom w:val="nil"/>
          <w:right w:val="nil"/>
          <w:between w:val="nil"/>
        </w:pBdr>
        <w:rPr>
          <w:rFonts w:ascii="Open Sans Light" w:eastAsia="Open Sans Light" w:hAnsi="Open Sans Light" w:cs="Open Sans Light"/>
          <w:color w:val="0000FF"/>
          <w:sz w:val="22"/>
          <w:szCs w:val="22"/>
          <w:u w:val="single"/>
        </w:rPr>
      </w:pPr>
      <w:hyperlink r:id="rId48">
        <w:r w:rsidR="00BF39CE">
          <w:rPr>
            <w:rFonts w:ascii="Open Sans Light" w:eastAsia="Open Sans Light" w:hAnsi="Open Sans Light" w:cs="Open Sans Light"/>
            <w:color w:val="0000FF"/>
            <w:sz w:val="22"/>
            <w:szCs w:val="22"/>
            <w:u w:val="single"/>
          </w:rPr>
          <w:t xml:space="preserve">COVID-19 Economic Impact on Local Food Markets </w:t>
        </w:r>
      </w:hyperlink>
    </w:p>
    <w:p w:rsidR="00E66783" w:rsidRDefault="002519D3">
      <w:pPr>
        <w:pBdr>
          <w:top w:val="nil"/>
          <w:left w:val="nil"/>
          <w:bottom w:val="nil"/>
          <w:right w:val="nil"/>
          <w:between w:val="nil"/>
        </w:pBdr>
        <w:rPr>
          <w:rFonts w:ascii="Open Sans Light" w:eastAsia="Open Sans Light" w:hAnsi="Open Sans Light" w:cs="Open Sans Light"/>
          <w:color w:val="262626"/>
          <w:sz w:val="22"/>
          <w:szCs w:val="22"/>
        </w:rPr>
      </w:pPr>
      <w:hyperlink r:id="rId49">
        <w:r w:rsidR="00BF39CE">
          <w:rPr>
            <w:rFonts w:ascii="Open Sans Light" w:eastAsia="Open Sans Light" w:hAnsi="Open Sans Light" w:cs="Open Sans Light"/>
            <w:color w:val="0000FF"/>
            <w:sz w:val="22"/>
            <w:szCs w:val="22"/>
            <w:u w:val="single"/>
          </w:rPr>
          <w:t xml:space="preserve">Economic impact assessment: Mitigating Immediate Harmful </w:t>
        </w:r>
        <w:proofErr w:type="spellStart"/>
        <w:r w:rsidR="00BF39CE">
          <w:rPr>
            <w:rFonts w:ascii="Open Sans Light" w:eastAsia="Open Sans Light" w:hAnsi="Open Sans Light" w:cs="Open Sans Light"/>
            <w:color w:val="0000FF"/>
            <w:sz w:val="22"/>
            <w:szCs w:val="22"/>
            <w:u w:val="single"/>
          </w:rPr>
          <w:t>Iimpacts</w:t>
        </w:r>
        <w:proofErr w:type="spellEnd"/>
        <w:r w:rsidR="00BF39CE">
          <w:rPr>
            <w:rFonts w:ascii="Open Sans Light" w:eastAsia="Open Sans Light" w:hAnsi="Open Sans Light" w:cs="Open Sans Light"/>
            <w:color w:val="0000FF"/>
            <w:sz w:val="22"/>
            <w:szCs w:val="22"/>
            <w:u w:val="single"/>
          </w:rPr>
          <w:t xml:space="preserve"> of COVID-19 on Farms and Ranches Selling through Local and Regional Food Markets </w:t>
        </w:r>
      </w:hyperlink>
    </w:p>
    <w:p w:rsidR="00E66783" w:rsidRDefault="002519D3">
      <w:pPr>
        <w:pBdr>
          <w:top w:val="nil"/>
          <w:left w:val="nil"/>
          <w:bottom w:val="nil"/>
          <w:right w:val="nil"/>
          <w:between w:val="nil"/>
        </w:pBdr>
        <w:rPr>
          <w:rFonts w:ascii="Open Sans Light" w:eastAsia="Open Sans Light" w:hAnsi="Open Sans Light" w:cs="Open Sans Light"/>
          <w:color w:val="262626"/>
          <w:sz w:val="22"/>
          <w:szCs w:val="22"/>
        </w:rPr>
      </w:pPr>
      <w:hyperlink r:id="rId50">
        <w:r w:rsidR="00BF39CE">
          <w:rPr>
            <w:rFonts w:ascii="Open Sans Light" w:eastAsia="Open Sans Light" w:hAnsi="Open Sans Light" w:cs="Open Sans Light"/>
            <w:color w:val="0000FF"/>
            <w:sz w:val="22"/>
            <w:szCs w:val="22"/>
            <w:u w:val="single"/>
          </w:rPr>
          <w:t xml:space="preserve">USDA Local Food Impact </w:t>
        </w:r>
      </w:hyperlink>
    </w:p>
    <w:p w:rsidR="00E66783" w:rsidRDefault="00E66783">
      <w:pPr>
        <w:pBdr>
          <w:top w:val="nil"/>
          <w:left w:val="nil"/>
          <w:bottom w:val="nil"/>
          <w:right w:val="nil"/>
          <w:between w:val="nil"/>
        </w:pBdr>
        <w:rPr>
          <w:rFonts w:ascii="Open Sans Light" w:eastAsia="Open Sans Light" w:hAnsi="Open Sans Light" w:cs="Open Sans Light"/>
          <w:color w:val="262626"/>
          <w:sz w:val="22"/>
          <w:szCs w:val="22"/>
        </w:rPr>
      </w:pP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xml:space="preserve">Agriculture: </w:t>
      </w:r>
    </w:p>
    <w:p w:rsidR="00E66783" w:rsidRDefault="002519D3">
      <w:pPr>
        <w:pBdr>
          <w:top w:val="nil"/>
          <w:left w:val="nil"/>
          <w:bottom w:val="nil"/>
          <w:right w:val="nil"/>
          <w:between w:val="nil"/>
        </w:pBdr>
        <w:rPr>
          <w:rFonts w:ascii="Open Sans Light" w:eastAsia="Open Sans Light" w:hAnsi="Open Sans Light" w:cs="Open Sans Light"/>
          <w:color w:val="262626"/>
          <w:sz w:val="22"/>
          <w:szCs w:val="22"/>
        </w:rPr>
      </w:pPr>
      <w:hyperlink r:id="rId51">
        <w:r w:rsidR="00BF39CE">
          <w:rPr>
            <w:rFonts w:ascii="Open Sans Light" w:eastAsia="Open Sans Light" w:hAnsi="Open Sans Light" w:cs="Open Sans Light"/>
            <w:color w:val="0000FF"/>
            <w:sz w:val="22"/>
            <w:szCs w:val="22"/>
            <w:u w:val="single"/>
          </w:rPr>
          <w:t>Iowa Department of Agriculture and Land Stewardship Response</w:t>
        </w:r>
      </w:hyperlink>
      <w:r w:rsidR="00BF39CE">
        <w:rPr>
          <w:rFonts w:ascii="Open Sans Light" w:eastAsia="Open Sans Light" w:hAnsi="Open Sans Light" w:cs="Open Sans Light"/>
          <w:color w:val="262626"/>
          <w:sz w:val="22"/>
          <w:szCs w:val="22"/>
        </w:rPr>
        <w:t xml:space="preserve"> </w:t>
      </w:r>
    </w:p>
    <w:p w:rsidR="00E66783" w:rsidRDefault="002519D3">
      <w:pPr>
        <w:pBdr>
          <w:top w:val="nil"/>
          <w:left w:val="nil"/>
          <w:bottom w:val="nil"/>
          <w:right w:val="nil"/>
          <w:between w:val="nil"/>
        </w:pBdr>
        <w:rPr>
          <w:rFonts w:ascii="Open Sans Light" w:eastAsia="Open Sans Light" w:hAnsi="Open Sans Light" w:cs="Open Sans Light"/>
          <w:color w:val="262626"/>
          <w:sz w:val="22"/>
          <w:szCs w:val="22"/>
        </w:rPr>
      </w:pPr>
      <w:hyperlink r:id="rId52">
        <w:r w:rsidR="00BF39CE">
          <w:rPr>
            <w:rFonts w:ascii="Open Sans Light" w:eastAsia="Open Sans Light" w:hAnsi="Open Sans Light" w:cs="Open Sans Light"/>
            <w:color w:val="0000FF"/>
            <w:sz w:val="22"/>
            <w:szCs w:val="22"/>
            <w:u w:val="single"/>
          </w:rPr>
          <w:t>Food Industry and Resources- Cornell</w:t>
        </w:r>
      </w:hyperlink>
    </w:p>
    <w:p w:rsidR="00E66783" w:rsidRDefault="00E66783">
      <w:pPr>
        <w:pBdr>
          <w:top w:val="nil"/>
          <w:left w:val="nil"/>
          <w:bottom w:val="nil"/>
          <w:right w:val="nil"/>
          <w:between w:val="nil"/>
        </w:pBdr>
        <w:rPr>
          <w:rFonts w:ascii="Open Sans Light" w:eastAsia="Open Sans Light" w:hAnsi="Open Sans Light" w:cs="Open Sans Light"/>
          <w:color w:val="262626"/>
          <w:sz w:val="22"/>
          <w:szCs w:val="22"/>
        </w:rPr>
      </w:pP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lastRenderedPageBreak/>
        <w:t xml:space="preserve">Produce: </w:t>
      </w:r>
    </w:p>
    <w:p w:rsidR="00E66783" w:rsidRDefault="002519D3">
      <w:pPr>
        <w:rPr>
          <w:rFonts w:ascii="Open Sans Light" w:eastAsia="Open Sans Light" w:hAnsi="Open Sans Light" w:cs="Open Sans Light"/>
          <w:color w:val="B31B1B"/>
          <w:sz w:val="22"/>
          <w:szCs w:val="22"/>
        </w:rPr>
      </w:pPr>
      <w:hyperlink r:id="rId53">
        <w:r w:rsidR="00BF39CE">
          <w:rPr>
            <w:rFonts w:ascii="Open Sans Light" w:eastAsia="Open Sans Light" w:hAnsi="Open Sans Light" w:cs="Open Sans Light"/>
            <w:color w:val="0000FF"/>
            <w:sz w:val="22"/>
            <w:szCs w:val="22"/>
            <w:u w:val="single"/>
          </w:rPr>
          <w:t>Cornell Farmworker Program</w:t>
        </w:r>
      </w:hyperlink>
      <w:r w:rsidR="00BF39CE">
        <w:rPr>
          <w:rFonts w:ascii="Open Sans Light" w:eastAsia="Open Sans Light" w:hAnsi="Open Sans Light" w:cs="Open Sans Light"/>
          <w:sz w:val="22"/>
          <w:szCs w:val="22"/>
        </w:rPr>
        <w:t xml:space="preserve">- Spanish and short videos </w:t>
      </w:r>
    </w:p>
    <w:p w:rsidR="00E66783" w:rsidRDefault="002519D3">
      <w:pPr>
        <w:rPr>
          <w:rFonts w:ascii="Open Sans Light" w:eastAsia="Open Sans Light" w:hAnsi="Open Sans Light" w:cs="Open Sans Light"/>
          <w:color w:val="B31B1B"/>
          <w:sz w:val="22"/>
          <w:szCs w:val="22"/>
        </w:rPr>
      </w:pPr>
      <w:hyperlink r:id="rId54">
        <w:r w:rsidR="00BF39CE">
          <w:rPr>
            <w:rFonts w:ascii="Open Sans Light" w:eastAsia="Open Sans Light" w:hAnsi="Open Sans Light" w:cs="Open Sans Light"/>
            <w:color w:val="0000FF"/>
            <w:sz w:val="22"/>
            <w:szCs w:val="22"/>
            <w:highlight w:val="white"/>
            <w:u w:val="single"/>
          </w:rPr>
          <w:t>PASA Sustainable Agriculture, COVID-19 Guidelines for Farmers.</w:t>
        </w:r>
      </w:hyperlink>
      <w:r w:rsidR="00BF39CE">
        <w:rPr>
          <w:rFonts w:ascii="Open Sans Light" w:eastAsia="Open Sans Light" w:hAnsi="Open Sans Light" w:cs="Open Sans Light"/>
          <w:color w:val="030303"/>
          <w:sz w:val="22"/>
          <w:szCs w:val="22"/>
          <w:highlight w:val="white"/>
        </w:rPr>
        <w:t> </w:t>
      </w:r>
    </w:p>
    <w:p w:rsidR="00E66783" w:rsidRDefault="002519D3">
      <w:pPr>
        <w:rPr>
          <w:rFonts w:ascii="Open Sans Light" w:eastAsia="Open Sans Light" w:hAnsi="Open Sans Light" w:cs="Open Sans Light"/>
          <w:color w:val="B31B1B"/>
          <w:sz w:val="22"/>
          <w:szCs w:val="22"/>
        </w:rPr>
      </w:pPr>
      <w:hyperlink r:id="rId55" w:anchor=".XnJ5ZO8lFd0.twitter">
        <w:r w:rsidR="00BF39CE">
          <w:rPr>
            <w:rFonts w:ascii="Open Sans Light" w:eastAsia="Open Sans Light" w:hAnsi="Open Sans Light" w:cs="Open Sans Light"/>
            <w:color w:val="0000FF"/>
            <w:sz w:val="22"/>
            <w:szCs w:val="22"/>
            <w:highlight w:val="white"/>
            <w:u w:val="single"/>
          </w:rPr>
          <w:t>Western Growers, COVID-19: Employer Guidance and Resources,</w:t>
        </w:r>
      </w:hyperlink>
      <w:r w:rsidR="00BF39CE">
        <w:rPr>
          <w:rFonts w:ascii="Open Sans Light" w:eastAsia="Open Sans Light" w:hAnsi="Open Sans Light" w:cs="Open Sans Light"/>
          <w:color w:val="030303"/>
          <w:sz w:val="22"/>
          <w:szCs w:val="22"/>
          <w:highlight w:val="white"/>
        </w:rPr>
        <w:t> </w:t>
      </w:r>
    </w:p>
    <w:p w:rsidR="00E66783" w:rsidRDefault="002519D3">
      <w:pPr>
        <w:rPr>
          <w:rFonts w:ascii="Open Sans Light" w:eastAsia="Open Sans Light" w:hAnsi="Open Sans Light" w:cs="Open Sans Light"/>
          <w:color w:val="B31B1B"/>
          <w:sz w:val="22"/>
          <w:szCs w:val="22"/>
        </w:rPr>
      </w:pPr>
      <w:hyperlink r:id="rId56">
        <w:r w:rsidR="00BF39CE">
          <w:rPr>
            <w:rFonts w:ascii="Open Sans Light" w:eastAsia="Open Sans Light" w:hAnsi="Open Sans Light" w:cs="Open Sans Light"/>
            <w:color w:val="0000FF"/>
            <w:sz w:val="22"/>
            <w:szCs w:val="22"/>
            <w:highlight w:val="white"/>
            <w:u w:val="single"/>
          </w:rPr>
          <w:t>California Leafy Green Marketing Agreement, COVID-19 Coronavirus Prevention: A Dozen Things to Know About Leafy Greens,</w:t>
        </w:r>
      </w:hyperlink>
      <w:r w:rsidR="00BF39CE">
        <w:rPr>
          <w:rFonts w:ascii="Open Sans Light" w:eastAsia="Open Sans Light" w:hAnsi="Open Sans Light" w:cs="Open Sans Light"/>
          <w:color w:val="030303"/>
          <w:sz w:val="22"/>
          <w:szCs w:val="22"/>
          <w:highlight w:val="white"/>
        </w:rPr>
        <w:t> </w:t>
      </w:r>
    </w:p>
    <w:p w:rsidR="00E66783" w:rsidRDefault="002519D3">
      <w:pPr>
        <w:rPr>
          <w:rFonts w:ascii="Open Sans Light" w:eastAsia="Open Sans Light" w:hAnsi="Open Sans Light" w:cs="Open Sans Light"/>
          <w:color w:val="262626"/>
          <w:sz w:val="22"/>
          <w:szCs w:val="22"/>
        </w:rPr>
      </w:pPr>
      <w:hyperlink r:id="rId57">
        <w:r w:rsidR="00BF39CE">
          <w:rPr>
            <w:rFonts w:ascii="Open Sans Light" w:eastAsia="Open Sans Light" w:hAnsi="Open Sans Light" w:cs="Open Sans Light"/>
            <w:color w:val="0000FF"/>
            <w:sz w:val="22"/>
            <w:szCs w:val="22"/>
            <w:highlight w:val="white"/>
            <w:u w:val="single"/>
          </w:rPr>
          <w:t>United Fresh Produce Association, Coronavirus: Fresh Produce Industry Resources,</w:t>
        </w:r>
      </w:hyperlink>
      <w:r w:rsidR="00BF39CE">
        <w:rPr>
          <w:rFonts w:ascii="Open Sans Light" w:eastAsia="Open Sans Light" w:hAnsi="Open Sans Light" w:cs="Open Sans Light"/>
          <w:color w:val="262626"/>
          <w:sz w:val="22"/>
          <w:szCs w:val="22"/>
        </w:rPr>
        <w:t xml:space="preserve"> </w:t>
      </w:r>
    </w:p>
    <w:p w:rsidR="00E66783" w:rsidRDefault="00E66783">
      <w:pPr>
        <w:pBdr>
          <w:top w:val="nil"/>
          <w:left w:val="nil"/>
          <w:bottom w:val="nil"/>
          <w:right w:val="nil"/>
          <w:between w:val="nil"/>
        </w:pBdr>
        <w:rPr>
          <w:rFonts w:ascii="Open Sans Light" w:eastAsia="Open Sans Light" w:hAnsi="Open Sans Light" w:cs="Open Sans Light"/>
          <w:color w:val="262626"/>
          <w:sz w:val="22"/>
          <w:szCs w:val="22"/>
        </w:rPr>
      </w:pP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Dairy:</w:t>
      </w:r>
    </w:p>
    <w:p w:rsidR="00E66783" w:rsidRDefault="002519D3">
      <w:pPr>
        <w:pBdr>
          <w:top w:val="nil"/>
          <w:left w:val="nil"/>
          <w:bottom w:val="nil"/>
          <w:right w:val="nil"/>
          <w:between w:val="nil"/>
        </w:pBdr>
        <w:rPr>
          <w:rFonts w:ascii="Open Sans Light" w:eastAsia="Open Sans Light" w:hAnsi="Open Sans Light" w:cs="Open Sans Light"/>
          <w:color w:val="262626"/>
          <w:sz w:val="22"/>
          <w:szCs w:val="22"/>
        </w:rPr>
      </w:pPr>
      <w:hyperlink r:id="rId58">
        <w:r w:rsidR="00BF39CE">
          <w:rPr>
            <w:rFonts w:ascii="Open Sans Light" w:eastAsia="Open Sans Light" w:hAnsi="Open Sans Light" w:cs="Open Sans Light"/>
            <w:color w:val="0000FF"/>
            <w:sz w:val="22"/>
            <w:szCs w:val="22"/>
            <w:u w:val="single"/>
          </w:rPr>
          <w:t>Dairy Fact Sheet  </w:t>
        </w:r>
      </w:hyperlink>
    </w:p>
    <w:p w:rsidR="00E66783" w:rsidRDefault="002519D3">
      <w:pPr>
        <w:pBdr>
          <w:top w:val="nil"/>
          <w:left w:val="nil"/>
          <w:bottom w:val="nil"/>
          <w:right w:val="nil"/>
          <w:between w:val="nil"/>
        </w:pBdr>
        <w:rPr>
          <w:rFonts w:ascii="Open Sans Light" w:eastAsia="Open Sans Light" w:hAnsi="Open Sans Light" w:cs="Open Sans Light"/>
          <w:color w:val="262626"/>
          <w:sz w:val="22"/>
          <w:szCs w:val="22"/>
        </w:rPr>
      </w:pPr>
      <w:hyperlink r:id="rId59">
        <w:r w:rsidR="00BF39CE">
          <w:rPr>
            <w:rFonts w:ascii="Open Sans Light" w:eastAsia="Open Sans Light" w:hAnsi="Open Sans Light" w:cs="Open Sans Light"/>
            <w:color w:val="0000FF"/>
            <w:sz w:val="22"/>
            <w:szCs w:val="22"/>
            <w:u w:val="single"/>
          </w:rPr>
          <w:t>Pennsylvania Direct to Consumer Sales response  </w:t>
        </w:r>
      </w:hyperlink>
      <w:r w:rsidR="00BF39CE">
        <w:rPr>
          <w:rFonts w:ascii="Open Sans Light" w:eastAsia="Open Sans Light" w:hAnsi="Open Sans Light" w:cs="Open Sans Light"/>
          <w:color w:val="262626"/>
          <w:sz w:val="22"/>
          <w:szCs w:val="22"/>
        </w:rPr>
        <w:t xml:space="preserve"> </w:t>
      </w:r>
    </w:p>
    <w:p w:rsidR="00E66783" w:rsidRDefault="002519D3">
      <w:pPr>
        <w:pBdr>
          <w:top w:val="nil"/>
          <w:left w:val="nil"/>
          <w:bottom w:val="nil"/>
          <w:right w:val="nil"/>
          <w:between w:val="nil"/>
        </w:pBdr>
        <w:rPr>
          <w:rFonts w:ascii="Open Sans Light" w:eastAsia="Open Sans Light" w:hAnsi="Open Sans Light" w:cs="Open Sans Light"/>
          <w:color w:val="262626"/>
          <w:sz w:val="22"/>
          <w:szCs w:val="22"/>
        </w:rPr>
      </w:pPr>
      <w:hyperlink r:id="rId60">
        <w:r w:rsidR="00BF39CE">
          <w:rPr>
            <w:rFonts w:ascii="Open Sans Light" w:eastAsia="Open Sans Light" w:hAnsi="Open Sans Light" w:cs="Open Sans Light"/>
            <w:color w:val="0000FF"/>
            <w:sz w:val="22"/>
            <w:szCs w:val="22"/>
            <w:u w:val="single"/>
          </w:rPr>
          <w:t>Wisconsin Dairy</w:t>
        </w:r>
      </w:hyperlink>
    </w:p>
    <w:p w:rsidR="00E66783" w:rsidRDefault="002519D3">
      <w:pPr>
        <w:pBdr>
          <w:top w:val="nil"/>
          <w:left w:val="nil"/>
          <w:bottom w:val="nil"/>
          <w:right w:val="nil"/>
          <w:between w:val="nil"/>
        </w:pBdr>
        <w:rPr>
          <w:rFonts w:ascii="Open Sans Light" w:eastAsia="Open Sans Light" w:hAnsi="Open Sans Light" w:cs="Open Sans Light"/>
          <w:color w:val="262626"/>
          <w:sz w:val="22"/>
          <w:szCs w:val="22"/>
        </w:rPr>
      </w:pPr>
      <w:hyperlink r:id="rId61">
        <w:r w:rsidR="00BF39CE">
          <w:rPr>
            <w:rFonts w:ascii="Open Sans Light" w:eastAsia="Open Sans Light" w:hAnsi="Open Sans Light" w:cs="Open Sans Light"/>
            <w:color w:val="0000FF"/>
            <w:sz w:val="22"/>
            <w:szCs w:val="22"/>
            <w:u w:val="single"/>
          </w:rPr>
          <w:t>Cornell Dairy  </w:t>
        </w:r>
      </w:hyperlink>
    </w:p>
    <w:p w:rsidR="00E66783" w:rsidRDefault="002519D3">
      <w:pPr>
        <w:pBdr>
          <w:top w:val="nil"/>
          <w:left w:val="nil"/>
          <w:bottom w:val="nil"/>
          <w:right w:val="nil"/>
          <w:between w:val="nil"/>
        </w:pBdr>
        <w:rPr>
          <w:rFonts w:ascii="Open Sans Light" w:eastAsia="Open Sans Light" w:hAnsi="Open Sans Light" w:cs="Open Sans Light"/>
          <w:color w:val="262626"/>
          <w:sz w:val="22"/>
          <w:szCs w:val="22"/>
        </w:rPr>
      </w:pPr>
      <w:hyperlink r:id="rId62">
        <w:r w:rsidR="00BF39CE">
          <w:rPr>
            <w:rFonts w:ascii="Open Sans Light" w:eastAsia="Open Sans Light" w:hAnsi="Open Sans Light" w:cs="Open Sans Light"/>
            <w:color w:val="0000FF"/>
            <w:sz w:val="22"/>
            <w:szCs w:val="22"/>
            <w:highlight w:val="white"/>
            <w:u w:val="single"/>
          </w:rPr>
          <w:t>National Milk Producers Federation, Coronavirus Update,</w:t>
        </w:r>
      </w:hyperlink>
    </w:p>
    <w:p w:rsidR="00E66783" w:rsidRDefault="00E66783">
      <w:pPr>
        <w:pBdr>
          <w:top w:val="nil"/>
          <w:left w:val="nil"/>
          <w:bottom w:val="nil"/>
          <w:right w:val="nil"/>
          <w:between w:val="nil"/>
        </w:pBdr>
        <w:rPr>
          <w:rFonts w:ascii="Open Sans Light" w:eastAsia="Open Sans Light" w:hAnsi="Open Sans Light" w:cs="Open Sans Light"/>
          <w:color w:val="262626"/>
          <w:sz w:val="22"/>
          <w:szCs w:val="22"/>
        </w:rPr>
      </w:pP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xml:space="preserve">Livestock: </w:t>
      </w:r>
    </w:p>
    <w:p w:rsidR="00E66783" w:rsidRDefault="002519D3">
      <w:pPr>
        <w:pBdr>
          <w:top w:val="nil"/>
          <w:left w:val="nil"/>
          <w:bottom w:val="nil"/>
          <w:right w:val="nil"/>
          <w:between w:val="nil"/>
        </w:pBdr>
        <w:rPr>
          <w:rFonts w:ascii="Open Sans Light" w:eastAsia="Open Sans Light" w:hAnsi="Open Sans Light" w:cs="Open Sans Light"/>
          <w:color w:val="262626"/>
          <w:sz w:val="22"/>
          <w:szCs w:val="22"/>
        </w:rPr>
      </w:pPr>
      <w:hyperlink r:id="rId63">
        <w:r w:rsidR="00BF39CE">
          <w:rPr>
            <w:rFonts w:ascii="Open Sans Light" w:eastAsia="Open Sans Light" w:hAnsi="Open Sans Light" w:cs="Open Sans Light"/>
            <w:color w:val="0000FF"/>
            <w:sz w:val="22"/>
            <w:szCs w:val="22"/>
            <w:highlight w:val="white"/>
            <w:u w:val="single"/>
          </w:rPr>
          <w:t>USDA, Coronavirus (COVID-19),</w:t>
        </w:r>
      </w:hyperlink>
      <w:r w:rsidR="00BF39CE">
        <w:rPr>
          <w:rFonts w:ascii="Open Sans Light" w:eastAsia="Open Sans Light" w:hAnsi="Open Sans Light" w:cs="Open Sans Light"/>
          <w:color w:val="030303"/>
          <w:sz w:val="22"/>
          <w:szCs w:val="22"/>
          <w:highlight w:val="white"/>
        </w:rPr>
        <w:t> </w:t>
      </w:r>
    </w:p>
    <w:p w:rsidR="00E66783" w:rsidRDefault="002519D3">
      <w:pPr>
        <w:pBdr>
          <w:top w:val="nil"/>
          <w:left w:val="nil"/>
          <w:bottom w:val="nil"/>
          <w:right w:val="nil"/>
          <w:between w:val="nil"/>
        </w:pBdr>
        <w:rPr>
          <w:rFonts w:ascii="Open Sans Light" w:eastAsia="Open Sans Light" w:hAnsi="Open Sans Light" w:cs="Open Sans Light"/>
          <w:color w:val="262626"/>
          <w:sz w:val="22"/>
          <w:szCs w:val="22"/>
        </w:rPr>
      </w:pPr>
      <w:hyperlink r:id="rId64">
        <w:r w:rsidR="00BF39CE">
          <w:rPr>
            <w:rFonts w:ascii="Open Sans Light" w:eastAsia="Open Sans Light" w:hAnsi="Open Sans Light" w:cs="Open Sans Light"/>
            <w:color w:val="0000FF"/>
            <w:sz w:val="22"/>
            <w:szCs w:val="22"/>
            <w:u w:val="single"/>
          </w:rPr>
          <w:t>Niche Meat Processing – webinars and resources</w:t>
        </w:r>
      </w:hyperlink>
    </w:p>
    <w:p w:rsidR="00E66783" w:rsidRDefault="00E66783">
      <w:pPr>
        <w:pBdr>
          <w:top w:val="nil"/>
          <w:left w:val="nil"/>
          <w:bottom w:val="nil"/>
          <w:right w:val="nil"/>
          <w:between w:val="nil"/>
        </w:pBdr>
        <w:rPr>
          <w:rFonts w:ascii="Open Sans Light" w:eastAsia="Open Sans Light" w:hAnsi="Open Sans Light" w:cs="Open Sans Light"/>
          <w:color w:val="262626"/>
          <w:sz w:val="22"/>
          <w:szCs w:val="22"/>
        </w:rPr>
      </w:pP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xml:space="preserve">Direct Markets and Farmers Markets: </w:t>
      </w:r>
    </w:p>
    <w:p w:rsidR="00E66783" w:rsidRDefault="002519D3">
      <w:pPr>
        <w:pBdr>
          <w:top w:val="nil"/>
          <w:left w:val="nil"/>
          <w:bottom w:val="nil"/>
          <w:right w:val="nil"/>
          <w:between w:val="nil"/>
        </w:pBdr>
        <w:rPr>
          <w:rFonts w:ascii="Open Sans Light" w:eastAsia="Open Sans Light" w:hAnsi="Open Sans Light" w:cs="Open Sans Light"/>
          <w:color w:val="0000FF"/>
          <w:sz w:val="22"/>
          <w:szCs w:val="22"/>
          <w:u w:val="single"/>
        </w:rPr>
      </w:pPr>
      <w:hyperlink r:id="rId65">
        <w:r w:rsidR="00BF39CE">
          <w:rPr>
            <w:rFonts w:ascii="Open Sans Light" w:eastAsia="Open Sans Light" w:hAnsi="Open Sans Light" w:cs="Open Sans Light"/>
            <w:color w:val="0000FF"/>
            <w:sz w:val="22"/>
            <w:szCs w:val="22"/>
            <w:u w:val="single"/>
          </w:rPr>
          <w:t>Farmers Market Coalition – COVID-19 response</w:t>
        </w:r>
      </w:hyperlink>
      <w:r w:rsidR="00BF39CE">
        <w:rPr>
          <w:rFonts w:ascii="Open Sans Light" w:eastAsia="Open Sans Light" w:hAnsi="Open Sans Light" w:cs="Open Sans Light"/>
          <w:color w:val="000000"/>
          <w:sz w:val="22"/>
          <w:szCs w:val="22"/>
        </w:rPr>
        <w:t xml:space="preserve"> </w:t>
      </w:r>
    </w:p>
    <w:p w:rsidR="00E66783" w:rsidRDefault="002519D3">
      <w:pPr>
        <w:pBdr>
          <w:top w:val="nil"/>
          <w:left w:val="nil"/>
          <w:bottom w:val="nil"/>
          <w:right w:val="nil"/>
          <w:between w:val="nil"/>
        </w:pBdr>
        <w:rPr>
          <w:rFonts w:ascii="Open Sans Light" w:eastAsia="Open Sans Light" w:hAnsi="Open Sans Light" w:cs="Open Sans Light"/>
          <w:color w:val="0000FF"/>
          <w:sz w:val="22"/>
          <w:szCs w:val="22"/>
          <w:u w:val="single"/>
        </w:rPr>
      </w:pPr>
      <w:hyperlink r:id="rId66">
        <w:r w:rsidR="00BF39CE">
          <w:rPr>
            <w:rFonts w:ascii="Open Sans Light" w:eastAsia="Open Sans Light" w:hAnsi="Open Sans Light" w:cs="Open Sans Light"/>
            <w:color w:val="0000FF"/>
            <w:sz w:val="22"/>
            <w:szCs w:val="22"/>
            <w:u w:val="single"/>
          </w:rPr>
          <w:t>Direct Market Farmer’s Guide</w:t>
        </w:r>
      </w:hyperlink>
      <w:r w:rsidR="00BF39CE">
        <w:rPr>
          <w:rFonts w:ascii="Open Sans Light" w:eastAsia="Open Sans Light" w:hAnsi="Open Sans Light" w:cs="Open Sans Light"/>
          <w:color w:val="0000FF"/>
          <w:sz w:val="22"/>
          <w:szCs w:val="22"/>
          <w:u w:val="single"/>
        </w:rPr>
        <w:t xml:space="preserve"> </w:t>
      </w:r>
    </w:p>
    <w:p w:rsidR="00E66783" w:rsidRDefault="00E66783">
      <w:pPr>
        <w:pBdr>
          <w:top w:val="nil"/>
          <w:left w:val="nil"/>
          <w:bottom w:val="nil"/>
          <w:right w:val="nil"/>
          <w:between w:val="nil"/>
        </w:pBdr>
        <w:rPr>
          <w:rFonts w:ascii="Open Sans Light" w:eastAsia="Open Sans Light" w:hAnsi="Open Sans Light" w:cs="Open Sans Light"/>
          <w:color w:val="262626"/>
          <w:sz w:val="22"/>
          <w:szCs w:val="22"/>
        </w:rPr>
      </w:pP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xml:space="preserve">Restaurants: </w:t>
      </w:r>
    </w:p>
    <w:p w:rsidR="00E66783" w:rsidRDefault="002519D3">
      <w:pPr>
        <w:pBdr>
          <w:top w:val="nil"/>
          <w:left w:val="nil"/>
          <w:bottom w:val="nil"/>
          <w:right w:val="nil"/>
          <w:between w:val="nil"/>
        </w:pBdr>
        <w:rPr>
          <w:rFonts w:ascii="Open Sans Light" w:eastAsia="Open Sans Light" w:hAnsi="Open Sans Light" w:cs="Open Sans Light"/>
          <w:color w:val="262626"/>
          <w:sz w:val="22"/>
          <w:szCs w:val="22"/>
        </w:rPr>
      </w:pPr>
      <w:hyperlink r:id="rId67">
        <w:r w:rsidR="00BF39CE">
          <w:rPr>
            <w:rFonts w:ascii="Open Sans Light" w:eastAsia="Open Sans Light" w:hAnsi="Open Sans Light" w:cs="Open Sans Light"/>
            <w:color w:val="0000FF"/>
            <w:sz w:val="22"/>
            <w:szCs w:val="22"/>
            <w:u w:val="single"/>
          </w:rPr>
          <w:t>National Restaurant Association</w:t>
        </w:r>
      </w:hyperlink>
      <w:r w:rsidR="00BF39CE">
        <w:rPr>
          <w:rFonts w:ascii="Open Sans Light" w:eastAsia="Open Sans Light" w:hAnsi="Open Sans Light" w:cs="Open Sans Light"/>
          <w:color w:val="262626"/>
          <w:sz w:val="22"/>
          <w:szCs w:val="22"/>
        </w:rPr>
        <w:t xml:space="preserve"> </w:t>
      </w: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ab/>
      </w:r>
      <w:hyperlink r:id="rId68">
        <w:r>
          <w:rPr>
            <w:rFonts w:ascii="Open Sans Light" w:eastAsia="Open Sans Light" w:hAnsi="Open Sans Light" w:cs="Open Sans Light"/>
            <w:color w:val="0000FF"/>
            <w:sz w:val="22"/>
            <w:szCs w:val="22"/>
            <w:u w:val="single"/>
          </w:rPr>
          <w:t>Relief Support</w:t>
        </w:r>
      </w:hyperlink>
    </w:p>
    <w:p w:rsidR="00E66783" w:rsidRDefault="00E66783">
      <w:pPr>
        <w:pBdr>
          <w:top w:val="nil"/>
          <w:left w:val="nil"/>
          <w:bottom w:val="nil"/>
          <w:right w:val="nil"/>
          <w:between w:val="nil"/>
        </w:pBdr>
        <w:rPr>
          <w:rFonts w:ascii="Open Sans Light" w:eastAsia="Open Sans Light" w:hAnsi="Open Sans Light" w:cs="Open Sans Light"/>
          <w:color w:val="262626"/>
          <w:sz w:val="22"/>
          <w:szCs w:val="22"/>
        </w:rPr>
      </w:pPr>
    </w:p>
    <w:p w:rsidR="00E66783" w:rsidRDefault="00BF39CE">
      <w:pPr>
        <w:pBdr>
          <w:top w:val="nil"/>
          <w:left w:val="nil"/>
          <w:bottom w:val="nil"/>
          <w:right w:val="nil"/>
          <w:between w:val="nil"/>
        </w:pBdr>
        <w:rPr>
          <w:rFonts w:ascii="Open Sans Light" w:eastAsia="Open Sans Light" w:hAnsi="Open Sans Light" w:cs="Open Sans Light"/>
          <w:color w:val="262626"/>
          <w:sz w:val="22"/>
          <w:szCs w:val="22"/>
        </w:rPr>
      </w:pPr>
      <w:r>
        <w:rPr>
          <w:rFonts w:ascii="Open Sans Light" w:eastAsia="Open Sans Light" w:hAnsi="Open Sans Light" w:cs="Open Sans Light"/>
          <w:color w:val="262626"/>
          <w:sz w:val="22"/>
          <w:szCs w:val="22"/>
        </w:rPr>
        <w:t xml:space="preserve">Technology: </w:t>
      </w:r>
    </w:p>
    <w:p w:rsidR="00E66783" w:rsidRDefault="002519D3">
      <w:pPr>
        <w:pBdr>
          <w:top w:val="nil"/>
          <w:left w:val="nil"/>
          <w:bottom w:val="nil"/>
          <w:right w:val="nil"/>
          <w:between w:val="nil"/>
        </w:pBdr>
        <w:rPr>
          <w:rFonts w:ascii="Open Sans Light" w:eastAsia="Open Sans Light" w:hAnsi="Open Sans Light" w:cs="Open Sans Light"/>
          <w:color w:val="262626"/>
          <w:sz w:val="22"/>
          <w:szCs w:val="22"/>
        </w:rPr>
      </w:pPr>
      <w:hyperlink r:id="rId69">
        <w:r w:rsidR="00BF39CE">
          <w:rPr>
            <w:rFonts w:ascii="Open Sans Light" w:eastAsia="Open Sans Light" w:hAnsi="Open Sans Light" w:cs="Open Sans Light"/>
            <w:color w:val="0000FF"/>
            <w:sz w:val="22"/>
            <w:szCs w:val="22"/>
            <w:u w:val="single"/>
          </w:rPr>
          <w:t>University of Minnesota Extension’s Local Foods College</w:t>
        </w:r>
      </w:hyperlink>
      <w:r w:rsidR="00BF39CE">
        <w:rPr>
          <w:rFonts w:ascii="Open Sans Light" w:eastAsia="Open Sans Light" w:hAnsi="Open Sans Light" w:cs="Open Sans Light"/>
          <w:color w:val="262626"/>
          <w:sz w:val="22"/>
          <w:szCs w:val="22"/>
        </w:rPr>
        <w:t>- offering webinars on online ordering</w:t>
      </w:r>
    </w:p>
    <w:p w:rsidR="00E66783" w:rsidRDefault="002519D3">
      <w:pPr>
        <w:pBdr>
          <w:top w:val="nil"/>
          <w:left w:val="nil"/>
          <w:bottom w:val="nil"/>
          <w:right w:val="nil"/>
          <w:between w:val="nil"/>
        </w:pBdr>
        <w:rPr>
          <w:rFonts w:ascii="Open Sans Light" w:eastAsia="Open Sans Light" w:hAnsi="Open Sans Light" w:cs="Open Sans Light"/>
          <w:color w:val="262626"/>
          <w:sz w:val="22"/>
          <w:szCs w:val="22"/>
        </w:rPr>
      </w:pPr>
      <w:hyperlink r:id="rId70">
        <w:r w:rsidR="00BF39CE">
          <w:rPr>
            <w:rFonts w:ascii="Open Sans Light" w:eastAsia="Open Sans Light" w:hAnsi="Open Sans Light" w:cs="Open Sans Light"/>
            <w:color w:val="0000FF"/>
            <w:sz w:val="22"/>
            <w:szCs w:val="22"/>
            <w:u w:val="single"/>
          </w:rPr>
          <w:t>Young Farmers – Direct Sales Software</w:t>
        </w:r>
      </w:hyperlink>
      <w:r w:rsidR="00BF39CE">
        <w:rPr>
          <w:rFonts w:ascii="Open Sans Light" w:eastAsia="Open Sans Light" w:hAnsi="Open Sans Light" w:cs="Open Sans Light"/>
          <w:color w:val="262626"/>
          <w:sz w:val="22"/>
          <w:szCs w:val="22"/>
        </w:rPr>
        <w:t xml:space="preserve"> </w:t>
      </w:r>
    </w:p>
    <w:p w:rsidR="00E66783" w:rsidRDefault="002519D3">
      <w:pPr>
        <w:pBdr>
          <w:top w:val="nil"/>
          <w:left w:val="nil"/>
          <w:bottom w:val="nil"/>
          <w:right w:val="nil"/>
          <w:between w:val="nil"/>
        </w:pBdr>
        <w:rPr>
          <w:rFonts w:ascii="Open Sans Light" w:eastAsia="Open Sans Light" w:hAnsi="Open Sans Light" w:cs="Open Sans Light"/>
          <w:color w:val="262626"/>
          <w:sz w:val="22"/>
          <w:szCs w:val="22"/>
        </w:rPr>
      </w:pPr>
      <w:hyperlink r:id="rId71">
        <w:r w:rsidR="00BF39CE">
          <w:rPr>
            <w:rFonts w:ascii="Open Sans Light" w:eastAsia="Open Sans Light" w:hAnsi="Open Sans Light" w:cs="Open Sans Light"/>
            <w:color w:val="0000FF"/>
            <w:sz w:val="22"/>
            <w:szCs w:val="22"/>
            <w:u w:val="single"/>
          </w:rPr>
          <w:t>Iowa State Extension – Online Sales Platforms</w:t>
        </w:r>
      </w:hyperlink>
      <w:r w:rsidR="00BF39CE">
        <w:rPr>
          <w:rFonts w:ascii="Open Sans Light" w:eastAsia="Open Sans Light" w:hAnsi="Open Sans Light" w:cs="Open Sans Light"/>
          <w:color w:val="262626"/>
          <w:sz w:val="22"/>
          <w:szCs w:val="22"/>
        </w:rPr>
        <w:t xml:space="preserve"> </w:t>
      </w:r>
      <w:r w:rsidR="00BF39CE">
        <w:rPr>
          <w:rFonts w:ascii="Open Sans Light" w:eastAsia="Open Sans Light" w:hAnsi="Open Sans Light" w:cs="Open Sans Light"/>
          <w:b/>
          <w:color w:val="262626"/>
          <w:sz w:val="22"/>
          <w:szCs w:val="22"/>
        </w:rPr>
        <w:t> </w:t>
      </w:r>
    </w:p>
    <w:sectPr w:rsidR="00E667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Light">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92A26"/>
    <w:multiLevelType w:val="multilevel"/>
    <w:tmpl w:val="7D7A1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B7401F1"/>
    <w:multiLevelType w:val="multilevel"/>
    <w:tmpl w:val="2E4C72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4424E9B"/>
    <w:multiLevelType w:val="multilevel"/>
    <w:tmpl w:val="A2D2E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E92658"/>
    <w:multiLevelType w:val="multilevel"/>
    <w:tmpl w:val="57FE311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71BE5D46"/>
    <w:multiLevelType w:val="multilevel"/>
    <w:tmpl w:val="174C304E"/>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5" w15:restartNumberingAfterBreak="0">
    <w:nsid w:val="7BD56661"/>
    <w:multiLevelType w:val="multilevel"/>
    <w:tmpl w:val="D7684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783"/>
    <w:rsid w:val="002519D3"/>
    <w:rsid w:val="00BF39CE"/>
    <w:rsid w:val="00E66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D6839-736A-184F-8D18-D3ECAFF3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line="259" w:lineRule="auto"/>
      <w:outlineLvl w:val="0"/>
    </w:pPr>
    <w:rPr>
      <w:rFonts w:ascii="Calibri" w:eastAsia="Calibri" w:hAnsi="Calibri" w:cs="Calibri"/>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barn2door.com/" TargetMode="External"/><Relationship Id="rId18" Type="http://schemas.openxmlformats.org/officeDocument/2006/relationships/hyperlink" Target="https://www.farmigo.com/" TargetMode="External"/><Relationship Id="rId26" Type="http://schemas.openxmlformats.org/officeDocument/2006/relationships/hyperlink" Target="https://www.farmgenerations.coop/" TargetMode="External"/><Relationship Id="rId39" Type="http://schemas.openxmlformats.org/officeDocument/2006/relationships/hyperlink" Target="https://www.jamesbeard.org/blog/the-coronavirus-impact-on-restaurants" TargetMode="External"/><Relationship Id="rId21" Type="http://schemas.openxmlformats.org/officeDocument/2006/relationships/hyperlink" Target="https://www.csaware.com/" TargetMode="External"/><Relationship Id="rId34" Type="http://schemas.openxmlformats.org/officeDocument/2006/relationships/hyperlink" Target="https://sfmayor.org/article/san-francisco-issues-new-public-health-order-requiring-residents-stay-home-except-essential" TargetMode="External"/><Relationship Id="rId42" Type="http://schemas.openxmlformats.org/officeDocument/2006/relationships/hyperlink" Target="https://www.fda.gov/emergency-preparedness-and-response/coronavirus-disease-2019-covid-19/coronavirus-disease-2019-covid-19-frequently-asked-questions" TargetMode="External"/><Relationship Id="rId47" Type="http://schemas.openxmlformats.org/officeDocument/2006/relationships/hyperlink" Target="mailto:court7@iastate.edu" TargetMode="External"/><Relationship Id="rId50" Type="http://schemas.openxmlformats.org/officeDocument/2006/relationships/hyperlink" Target="https://calculator.localfoodeconomics.com/" TargetMode="External"/><Relationship Id="rId55" Type="http://schemas.openxmlformats.org/officeDocument/2006/relationships/hyperlink" Target="https://www.wga.com/blog/covid-19-employer-guidance-and-resources" TargetMode="External"/><Relationship Id="rId63" Type="http://schemas.openxmlformats.org/officeDocument/2006/relationships/hyperlink" Target="https://www.usda.gov/coronavirus" TargetMode="External"/><Relationship Id="rId68" Type="http://schemas.openxmlformats.org/officeDocument/2006/relationships/hyperlink" Target="https://restaurant.org/coronavirus-recovery-release" TargetMode="External"/><Relationship Id="rId7" Type="http://schemas.openxmlformats.org/officeDocument/2006/relationships/hyperlink" Target="https://www.arcgis.com/apps/opsdashboard/index.html" TargetMode="External"/><Relationship Id="rId71" Type="http://schemas.openxmlformats.org/officeDocument/2006/relationships/hyperlink" Target="https://www.extension.iastate.edu/ffed/online-sales-platforms-direct-market-farmers-covid-19/" TargetMode="External"/><Relationship Id="rId2" Type="http://schemas.openxmlformats.org/officeDocument/2006/relationships/styles" Target="styles.xml"/><Relationship Id="rId16" Type="http://schemas.openxmlformats.org/officeDocument/2006/relationships/hyperlink" Target="https://localorbit.com/" TargetMode="External"/><Relationship Id="rId29" Type="http://schemas.openxmlformats.org/officeDocument/2006/relationships/hyperlink" Target="https://sourcewhatsgood.com/" TargetMode="External"/><Relationship Id="rId11" Type="http://schemas.openxmlformats.org/officeDocument/2006/relationships/hyperlink" Target="https://www.dtnpf.com/agriculture/web/ag/news/world-policy/article/2020/03/27/cares-act-allow-usda-provide-direct-2" TargetMode="External"/><Relationship Id="rId24" Type="http://schemas.openxmlformats.org/officeDocument/2006/relationships/hyperlink" Target="https://www.openfoodnetwork.org/" TargetMode="External"/><Relationship Id="rId32" Type="http://schemas.openxmlformats.org/officeDocument/2006/relationships/hyperlink" Target="https://www.agriculture.pa.gov/foodforthought/Pages/Article.aspx?post=69" TargetMode="External"/><Relationship Id="rId37" Type="http://schemas.openxmlformats.org/officeDocument/2006/relationships/hyperlink" Target="http://texasfarmersmarket.org/tfm-at-mueller-vendors-taking-pre-orders/" TargetMode="External"/><Relationship Id="rId40" Type="http://schemas.openxmlformats.org/officeDocument/2006/relationships/hyperlink" Target="https://go.localline.ca/hubfs/Gated%20Content/PDFs/Local%20Line_The%20Direct%20Market%20Farmers%20Guide%20to%20COVID-19.pdf?utm_campaign=COVID-19&amp;utm_source=hs_automation&amp;utm_medium=email&amp;utm_content=84714048&amp;_hsenc=p2ANqtz-8pbgULFQw4s58q-3r4fa7-zCExwOn9924fw2PB_99oVSxOrXvPhSCxYwUAqh-UQ4mpR4mZzfg6lV-EAay8BlBFyF5omBd0FPAnCR7lu4uRXGbK4_8&amp;_hsmi=84714048" TargetMode="External"/><Relationship Id="rId45" Type="http://schemas.openxmlformats.org/officeDocument/2006/relationships/hyperlink" Target="mailto:hartc@iastate.edu" TargetMode="External"/><Relationship Id="rId53" Type="http://schemas.openxmlformats.org/officeDocument/2006/relationships/hyperlink" Target="https://www.trabajadores.cornell.edu/" TargetMode="External"/><Relationship Id="rId58" Type="http://schemas.openxmlformats.org/officeDocument/2006/relationships/hyperlink" Target="https://www.agriculture.pa.gov/Documents/COVID-19%20Dairy%20Fact%20Sheet.pdf" TargetMode="External"/><Relationship Id="rId66" Type="http://schemas.openxmlformats.org/officeDocument/2006/relationships/hyperlink" Target="https://go.localline.ca/hubfs/Gated%20Content/PDFs/Local%20Line_The%20Direct%20Market%20Farmers%20Guide%20to%20COVID-19.pdf?utm_campaign=COVID-19&amp;utm_source=hs_automation&amp;utm_medium=email&amp;utm_content=84714048&amp;_hsenc=p2ANqtz-8pbgULFQw4s58q-3r4fa7-zCExwOn9924fw2PB_99oVSxOrXvPhSCxYwUAqh-UQ4mpR4mZzfg6lV-EAay8BlBFyF5omBd0FPAnCR7lu4uRXGbK4_8&amp;_hsmi=84714048" TargetMode="External"/><Relationship Id="rId5" Type="http://schemas.openxmlformats.org/officeDocument/2006/relationships/hyperlink" Target="mailto:court7@iastate.edu" TargetMode="External"/><Relationship Id="rId15" Type="http://schemas.openxmlformats.org/officeDocument/2006/relationships/hyperlink" Target="http://www.harvesthand.com" TargetMode="External"/><Relationship Id="rId23" Type="http://schemas.openxmlformats.org/officeDocument/2006/relationships/hyperlink" Target="https://site.localline.ca/" TargetMode="External"/><Relationship Id="rId28" Type="http://schemas.openxmlformats.org/officeDocument/2006/relationships/hyperlink" Target="https://www.shopify.com/" TargetMode="External"/><Relationship Id="rId36" Type="http://schemas.openxmlformats.org/officeDocument/2006/relationships/hyperlink" Target="https://www.agriculture.pa.gov/foodforthought/Pages/Article.aspx?post=70" TargetMode="External"/><Relationship Id="rId49" Type="http://schemas.openxmlformats.org/officeDocument/2006/relationships/hyperlink" Target="https://sustainableagriculture.net/wp-content/uploads/2020/03/2020_03_18-EconomicImpactLocalFood.pdf" TargetMode="External"/><Relationship Id="rId57" Type="http://schemas.openxmlformats.org/officeDocument/2006/relationships/hyperlink" Target="https://www.unitedfresh.org/coronavirus-fresh-produce-industry-resources/" TargetMode="External"/><Relationship Id="rId61" Type="http://schemas.openxmlformats.org/officeDocument/2006/relationships/hyperlink" Target="http://campaign.r20.constantcontact.com/render?m=1115241162636&amp;ca=7a16e610-f656-498f-bc8f-afb16ab846ea" TargetMode="External"/><Relationship Id="rId10" Type="http://schemas.openxmlformats.org/officeDocument/2006/relationships/hyperlink" Target="https://sustainableagriculture.net/blog/closer-look-farmer-relief-senate-pandemic-package/?emci=f56c01e1-2870-ea11-a94c-00155d03b1e8&amp;emdi=8002ad1e-4570-ea11-a94c-00155d03b1e8&amp;ceid=2000572" TargetMode="External"/><Relationship Id="rId19" Type="http://schemas.openxmlformats.org/officeDocument/2006/relationships/hyperlink" Target="https://www.harvie.farm/" TargetMode="External"/><Relationship Id="rId31" Type="http://schemas.openxmlformats.org/officeDocument/2006/relationships/hyperlink" Target="https://www.facebook.com/groups/1060605320993257/" TargetMode="External"/><Relationship Id="rId44" Type="http://schemas.openxmlformats.org/officeDocument/2006/relationships/hyperlink" Target="https://foodmarketmaker.com/" TargetMode="External"/><Relationship Id="rId52" Type="http://schemas.openxmlformats.org/officeDocument/2006/relationships/hyperlink" Target="https://instituteforfoodsafety.cornell.edu/coronavirus-covid-19/food-industry-resources/" TargetMode="External"/><Relationship Id="rId60" Type="http://schemas.openxmlformats.org/officeDocument/2006/relationships/hyperlink" Target="https://wisconsindairy.org/Dairy-Companies/covid-19" TargetMode="External"/><Relationship Id="rId65" Type="http://schemas.openxmlformats.org/officeDocument/2006/relationships/hyperlink" Target="https://farmersmarketcoalition.org/farmers-markets-covid19/"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jorityleader.gov/sites/democraticwhip.house.gov/files/Senate%20Amendment%20to%20H.R.%20748_0.pdf" TargetMode="External"/><Relationship Id="rId14" Type="http://schemas.openxmlformats.org/officeDocument/2006/relationships/hyperlink" Target="https://www.farmdrop.us/" TargetMode="External"/><Relationship Id="rId22" Type="http://schemas.openxmlformats.org/officeDocument/2006/relationships/hyperlink" Target="https://grazecart.com/" TargetMode="External"/><Relationship Id="rId27" Type="http://schemas.openxmlformats.org/officeDocument/2006/relationships/hyperlink" Target="https://home.localfoodmarketplace.com/" TargetMode="External"/><Relationship Id="rId30" Type="http://schemas.openxmlformats.org/officeDocument/2006/relationships/hyperlink" Target="http://r20.rs6.net/tn.jsp?f=001kKINOwN6PkOX3wGl-9FyFdSENkJW6BvgyrbhKdFtSxfXviQ59SzQMWA6uLvrzeBlC8KXiYvj3Puesa18sFslYb2f-C0Ntkk7md9i7FBYLZOf7x2LlG10GBxnBTPyzeUMA6w7T20Ibb_iLoHztJBuqv5wxQwvZdXOPo34EleDniiGOHxgOXIM4JsjCAXUnaRzqgVs1EfgGGWvaaThlWH_kMl_Axq3_Olm&amp;c=WcM3M_DO8CqNoNGHhvSYGkekPW2aCMxqbYF1Y9l5edZxp3_OTJLZQw==&amp;ch=QCDUbHvOOwxkuUip3C6Jt0l3IVO4OHCBkJ12FrUWkJFdZTvyeVp9zw==" TargetMode="External"/><Relationship Id="rId35" Type="http://schemas.openxmlformats.org/officeDocument/2006/relationships/hyperlink" Target="https://agriculture.ny.gov/coronavirus" TargetMode="External"/><Relationship Id="rId43" Type="http://schemas.openxmlformats.org/officeDocument/2006/relationships/hyperlink" Target="https://www.extension.iastate.edu/news/no-evidence-covid-19-transmitted-through-food-and-food-packaging" TargetMode="External"/><Relationship Id="rId48" Type="http://schemas.openxmlformats.org/officeDocument/2006/relationships/hyperlink" Target="https://sustainableagriculture.net/blog/covid-economic-impact-local-food/?emci=f56c01e1-2870-ea11-a94c-00155d03b1e8&amp;emdi=8002ad1e-4570-ea11-a94c-00155d03b1e8&amp;ceid=2000572" TargetMode="External"/><Relationship Id="rId56" Type="http://schemas.openxmlformats.org/officeDocument/2006/relationships/hyperlink" Target="https://lgma.ca.gov/news/coronavirus-leafy-greens" TargetMode="External"/><Relationship Id="rId64" Type="http://schemas.openxmlformats.org/officeDocument/2006/relationships/hyperlink" Target="https://www.nichemeatprocessing.org/nmpan-webinars/" TargetMode="External"/><Relationship Id="rId69" Type="http://schemas.openxmlformats.org/officeDocument/2006/relationships/hyperlink" Target="https://extension.umn.edu/courses-and-events/local-foods-college" TargetMode="External"/><Relationship Id="rId8" Type="http://schemas.openxmlformats.org/officeDocument/2006/relationships/hyperlink" Target="https://www.who.int/health-topics/coronavirus" TargetMode="External"/><Relationship Id="rId51" Type="http://schemas.openxmlformats.org/officeDocument/2006/relationships/hyperlink" Target="https://iowaagriculture.gov/covid-19"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calt.iastate.edu/blogpost/paycheck-protection-program-offers-forgivable-loans-eligible-small-businesses" TargetMode="External"/><Relationship Id="rId17" Type="http://schemas.openxmlformats.org/officeDocument/2006/relationships/hyperlink" Target="https://cropolis.co/" TargetMode="External"/><Relationship Id="rId25" Type="http://schemas.openxmlformats.org/officeDocument/2006/relationships/hyperlink" Target="https://www.farmersweb.com/" TargetMode="External"/><Relationship Id="rId33" Type="http://schemas.openxmlformats.org/officeDocument/2006/relationships/hyperlink" Target="https://sfmayor.org/article/san-francisco-issues-new-public-health-order-requiring-residents-stay-home-except-essential" TargetMode="External"/><Relationship Id="rId38" Type="http://schemas.openxmlformats.org/officeDocument/2006/relationships/hyperlink" Target="https://restaurant.org/coronavirus-recovery-release" TargetMode="External"/><Relationship Id="rId46" Type="http://schemas.openxmlformats.org/officeDocument/2006/relationships/hyperlink" Target="mailto:btapp@iastate.edu" TargetMode="External"/><Relationship Id="rId59" Type="http://schemas.openxmlformats.org/officeDocument/2006/relationships/hyperlink" Target="https://aese.psu.edu/nercrd/publications/covid-19-issues-briefs/covid-19-and-farms-with-direct-to-consumer-sales" TargetMode="External"/><Relationship Id="rId67" Type="http://schemas.openxmlformats.org/officeDocument/2006/relationships/hyperlink" Target="https://restaurant.org/Home" TargetMode="External"/><Relationship Id="rId20" Type="http://schemas.openxmlformats.org/officeDocument/2006/relationships/hyperlink" Target="https://www.meatsuite.com/" TargetMode="External"/><Relationship Id="rId41" Type="http://schemas.openxmlformats.org/officeDocument/2006/relationships/hyperlink" Target="https://instituteforfoodsafety.cornell.edu/coronavirus-covid-19/food-safety-recommendation-consumer/" TargetMode="External"/><Relationship Id="rId54" Type="http://schemas.openxmlformats.org/officeDocument/2006/relationships/hyperlink" Target="https://pasafarming.org/covid-19-guidelines-for-farmers/" TargetMode="External"/><Relationship Id="rId62" Type="http://schemas.openxmlformats.org/officeDocument/2006/relationships/hyperlink" Target="https://www.nmpf.org/coronavirus-update/" TargetMode="External"/><Relationship Id="rId70" Type="http://schemas.openxmlformats.org/officeDocument/2006/relationships/hyperlink" Target="https://www.youngfarmers.org/wp-content/uploads/2020/03/Farm-direct-sales-software-1.pdf" TargetMode="External"/><Relationship Id="rId1" Type="http://schemas.openxmlformats.org/officeDocument/2006/relationships/numbering" Target="numbering.xml"/><Relationship Id="rId6" Type="http://schemas.openxmlformats.org/officeDocument/2006/relationships/hyperlink" Target="https://business.maps.arcgis.com/apps/opsdashboard/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3145</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Meyer, Kendra S [FEED]</cp:lastModifiedBy>
  <cp:revision>2</cp:revision>
  <dcterms:created xsi:type="dcterms:W3CDTF">2020-04-10T17:05:00Z</dcterms:created>
  <dcterms:modified xsi:type="dcterms:W3CDTF">2020-04-10T17:05:00Z</dcterms:modified>
</cp:coreProperties>
</file>