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9C74" w14:textId="1073372F" w:rsidR="005D0D37" w:rsidRDefault="00EC77AE" w:rsidP="00EC77A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DF6805" wp14:editId="2CD035AE">
            <wp:extent cx="1138237" cy="1340711"/>
            <wp:effectExtent l="0" t="0" r="508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c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29" cy="137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8C4DE" w14:textId="6445345D" w:rsidR="00EC77AE" w:rsidRDefault="00EC77AE" w:rsidP="00EC77AE">
      <w:pPr>
        <w:spacing w:after="0" w:line="240" w:lineRule="auto"/>
        <w:jc w:val="center"/>
        <w:rPr>
          <w:sz w:val="24"/>
          <w:szCs w:val="24"/>
        </w:rPr>
      </w:pPr>
    </w:p>
    <w:p w14:paraId="4DF6CB12" w14:textId="34E9D54C" w:rsidR="00EC77AE" w:rsidRDefault="00EC77AE" w:rsidP="00EC77A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Baptist Church, Angels Camp</w:t>
      </w:r>
    </w:p>
    <w:p w14:paraId="3678C692" w14:textId="10C14926" w:rsidR="00EC77AE" w:rsidRDefault="00EC77AE" w:rsidP="00EC77A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Re-Opening Plans and Procedures for Sunday Worship Service</w:t>
      </w:r>
    </w:p>
    <w:p w14:paraId="622001CE" w14:textId="00F23539" w:rsidR="00EC77AE" w:rsidRDefault="00EC77AE" w:rsidP="00EC77A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6F08912" w14:textId="1E447DAC" w:rsidR="00EC77AE" w:rsidRDefault="00EC77AE" w:rsidP="00EC77A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Phase 1</w:t>
      </w:r>
    </w:p>
    <w:p w14:paraId="4495F265" w14:textId="4780EE66" w:rsidR="00EC77AE" w:rsidRDefault="00EC77AE" w:rsidP="00EC77A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8469380" w14:textId="2F71FA24" w:rsidR="00EC77AE" w:rsidRDefault="00EC77AE" w:rsidP="00EC77AE">
      <w:pPr>
        <w:spacing w:after="0" w:line="240" w:lineRule="auto"/>
        <w:rPr>
          <w:sz w:val="24"/>
          <w:szCs w:val="24"/>
        </w:rPr>
      </w:pPr>
      <w:r w:rsidRPr="00EC77AE">
        <w:rPr>
          <w:b/>
          <w:bCs/>
          <w:sz w:val="24"/>
          <w:szCs w:val="24"/>
        </w:rPr>
        <w:t>Church Procedures:</w:t>
      </w:r>
    </w:p>
    <w:p w14:paraId="4295F5F1" w14:textId="22847223" w:rsidR="00EC77AE" w:rsidRDefault="00EC77AE" w:rsidP="00EC77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Worship service will begin at 11am.</w:t>
      </w:r>
    </w:p>
    <w:p w14:paraId="4E1B5BD1" w14:textId="4981CC35" w:rsidR="00817319" w:rsidRDefault="00817319" w:rsidP="00EC77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</w:t>
      </w:r>
      <w:r w:rsidRPr="00817319">
        <w:rPr>
          <w:i/>
          <w:iCs/>
          <w:sz w:val="24"/>
          <w:szCs w:val="24"/>
        </w:rPr>
        <w:t>no children’s church, nursery, or Sunday morning Bible study</w:t>
      </w:r>
      <w:r>
        <w:rPr>
          <w:sz w:val="24"/>
          <w:szCs w:val="24"/>
        </w:rPr>
        <w:t>. (These will be reinstituted in the coming weeks)</w:t>
      </w:r>
      <w:r w:rsidR="00F0191C">
        <w:rPr>
          <w:sz w:val="24"/>
          <w:szCs w:val="24"/>
        </w:rPr>
        <w:t>. There will be a children’s handout that will be made available for families with small children, so we encourage you to bring markers/crayons for their use.</w:t>
      </w:r>
    </w:p>
    <w:p w14:paraId="47CA3C75" w14:textId="276D81F4" w:rsidR="00EC77AE" w:rsidRDefault="00EC77AE" w:rsidP="00EC77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Entrance and exit doors </w:t>
      </w:r>
      <w:proofErr w:type="gramStart"/>
      <w:r>
        <w:rPr>
          <w:sz w:val="24"/>
          <w:szCs w:val="24"/>
        </w:rPr>
        <w:t>will remain open at all times</w:t>
      </w:r>
      <w:proofErr w:type="gramEnd"/>
      <w:r>
        <w:rPr>
          <w:sz w:val="24"/>
          <w:szCs w:val="24"/>
        </w:rPr>
        <w:t>.</w:t>
      </w:r>
    </w:p>
    <w:p w14:paraId="2F1F259D" w14:textId="024BEACF" w:rsidR="00EC77AE" w:rsidRDefault="00EC77AE" w:rsidP="00EC77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Sermon notes/bulletins will be made available online at </w:t>
      </w:r>
      <w:hyperlink r:id="rId6" w:history="1">
        <w:r w:rsidRPr="004A24D8">
          <w:rPr>
            <w:rStyle w:val="Hyperlink"/>
            <w:sz w:val="24"/>
            <w:szCs w:val="24"/>
          </w:rPr>
          <w:t>www.fbcac.org/audio-sermons</w:t>
        </w:r>
      </w:hyperlink>
      <w:r>
        <w:rPr>
          <w:sz w:val="24"/>
          <w:szCs w:val="24"/>
        </w:rPr>
        <w:t>.</w:t>
      </w:r>
    </w:p>
    <w:p w14:paraId="357BBCA0" w14:textId="061FAD7E" w:rsidR="00EC77AE" w:rsidRDefault="00EC77AE" w:rsidP="00EC77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will be no bibles or hymnals under the seats.</w:t>
      </w:r>
    </w:p>
    <w:p w14:paraId="084F5D9E" w14:textId="47851779" w:rsidR="00EC77AE" w:rsidRDefault="00EC77AE" w:rsidP="00EC77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offering will not be taken as normal during the service. We ask that you personally drop off your giving in the </w:t>
      </w:r>
      <w:r w:rsidR="00817319">
        <w:rPr>
          <w:sz w:val="24"/>
          <w:szCs w:val="24"/>
        </w:rPr>
        <w:t xml:space="preserve">designated collection plates. And as always, you can give online at </w:t>
      </w:r>
      <w:hyperlink r:id="rId7" w:history="1">
        <w:r w:rsidR="00817319" w:rsidRPr="004A24D8">
          <w:rPr>
            <w:rStyle w:val="Hyperlink"/>
            <w:sz w:val="24"/>
            <w:szCs w:val="24"/>
          </w:rPr>
          <w:t>www.fbcac.org/regulargiving</w:t>
        </w:r>
      </w:hyperlink>
      <w:r w:rsidR="00817319">
        <w:rPr>
          <w:sz w:val="24"/>
          <w:szCs w:val="24"/>
        </w:rPr>
        <w:t xml:space="preserve">. </w:t>
      </w:r>
    </w:p>
    <w:p w14:paraId="57E25FDC" w14:textId="5525C7EB" w:rsidR="00817319" w:rsidRDefault="00817319" w:rsidP="00EC77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 sanitizer will be available at the back table.</w:t>
      </w:r>
    </w:p>
    <w:p w14:paraId="257375FD" w14:textId="6AD3D3C4" w:rsidR="00817319" w:rsidRDefault="00817319" w:rsidP="00EC77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be closing off every other row of seats to ensure social distancing. Families </w:t>
      </w:r>
      <w:proofErr w:type="gramStart"/>
      <w:r>
        <w:rPr>
          <w:sz w:val="24"/>
          <w:szCs w:val="24"/>
        </w:rPr>
        <w:t>are allowed to</w:t>
      </w:r>
      <w:proofErr w:type="gramEnd"/>
      <w:r>
        <w:rPr>
          <w:sz w:val="24"/>
          <w:szCs w:val="24"/>
        </w:rPr>
        <w:t xml:space="preserve"> sit together in the same row. Separate households must be separated by at least two seats when sitting in the same row. </w:t>
      </w:r>
    </w:p>
    <w:p w14:paraId="5B6FEBA8" w14:textId="370CD44A" w:rsidR="00817319" w:rsidRDefault="00817319" w:rsidP="00EC77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Restrooms are available, but please do try to have all family members use your restroom at home prior to coming to church. The restrooms will be cleaned after each use.</w:t>
      </w:r>
    </w:p>
    <w:p w14:paraId="0238DA0D" w14:textId="1383DCD5" w:rsidR="00817319" w:rsidRDefault="00817319" w:rsidP="00EC77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Masks will be optional, but strongly recommended for those who are at significant risk</w:t>
      </w:r>
      <w:r w:rsidR="00F0191C">
        <w:rPr>
          <w:sz w:val="24"/>
          <w:szCs w:val="24"/>
        </w:rPr>
        <w:t>.</w:t>
      </w:r>
      <w:r>
        <w:rPr>
          <w:sz w:val="24"/>
          <w:szCs w:val="24"/>
        </w:rPr>
        <w:t xml:space="preserve"> (Over the age of 65, pre-existing health conditions, immunocompromised individuals)</w:t>
      </w:r>
    </w:p>
    <w:p w14:paraId="44BB871C" w14:textId="12008BF5" w:rsidR="00F0191C" w:rsidRPr="00F0191C" w:rsidRDefault="00F0191C" w:rsidP="00EC77AE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F0191C">
        <w:rPr>
          <w:i/>
          <w:iCs/>
          <w:sz w:val="24"/>
          <w:szCs w:val="24"/>
        </w:rPr>
        <w:t>Please respect social-distancing precautions, which means limiting physical contact as much as possible.</w:t>
      </w:r>
    </w:p>
    <w:p w14:paraId="3A05ED4D" w14:textId="52B2EE12" w:rsidR="00F0191C" w:rsidRPr="00F0191C" w:rsidRDefault="00F0191C" w:rsidP="00EC77AE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Church facilities will be cleaned thoroughly following service.</w:t>
      </w:r>
    </w:p>
    <w:p w14:paraId="356405FA" w14:textId="3C32CFB4" w:rsidR="00F0191C" w:rsidRDefault="00F0191C" w:rsidP="00F0191C">
      <w:pPr>
        <w:spacing w:after="0" w:line="240" w:lineRule="auto"/>
        <w:rPr>
          <w:sz w:val="24"/>
          <w:szCs w:val="24"/>
        </w:rPr>
      </w:pPr>
    </w:p>
    <w:p w14:paraId="5A5F4EFB" w14:textId="41E55491" w:rsidR="00A1257F" w:rsidRPr="00F0191C" w:rsidRDefault="00F0191C" w:rsidP="00F019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***All </w:t>
      </w:r>
      <w:proofErr w:type="gramStart"/>
      <w:r>
        <w:rPr>
          <w:sz w:val="24"/>
          <w:szCs w:val="24"/>
        </w:rPr>
        <w:t>plans</w:t>
      </w:r>
      <w:proofErr w:type="gramEnd"/>
      <w:r>
        <w:rPr>
          <w:sz w:val="24"/>
          <w:szCs w:val="24"/>
        </w:rPr>
        <w:t xml:space="preserve"> and procedures will be re-evaluated from week to week as to their necessity and efficacy of maintaining both a healthy and safe environment that is still conducive to proper worship and fellowship.</w:t>
      </w:r>
      <w:r w:rsidR="00A1257F">
        <w:rPr>
          <w:sz w:val="24"/>
          <w:szCs w:val="24"/>
        </w:rPr>
        <w:t xml:space="preserve"> </w:t>
      </w:r>
      <w:r w:rsidR="00A1257F" w:rsidRPr="00A1257F">
        <w:rPr>
          <w:b/>
          <w:bCs/>
          <w:sz w:val="24"/>
          <w:szCs w:val="24"/>
        </w:rPr>
        <w:t>Thank you for your prayerful patience and understanding!</w:t>
      </w:r>
    </w:p>
    <w:sectPr w:rsidR="00A1257F" w:rsidRPr="00F0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32D38"/>
    <w:multiLevelType w:val="hybridMultilevel"/>
    <w:tmpl w:val="030C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AE"/>
    <w:rsid w:val="0059538F"/>
    <w:rsid w:val="00817319"/>
    <w:rsid w:val="00A1257F"/>
    <w:rsid w:val="00E70135"/>
    <w:rsid w:val="00EC77AE"/>
    <w:rsid w:val="00F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B300"/>
  <w15:chartTrackingRefBased/>
  <w15:docId w15:val="{AEC65A27-BF0A-4092-9EE4-52C761BB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bcac.org/regulargiv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cac.org/audio-serm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Dente</dc:creator>
  <cp:keywords/>
  <dc:description/>
  <cp:lastModifiedBy>Jeremy Dente</cp:lastModifiedBy>
  <cp:revision>1</cp:revision>
  <dcterms:created xsi:type="dcterms:W3CDTF">2020-05-13T15:14:00Z</dcterms:created>
  <dcterms:modified xsi:type="dcterms:W3CDTF">2020-05-13T15:46:00Z</dcterms:modified>
</cp:coreProperties>
</file>