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3D930AB" w:rsidP="6A217092" w:rsidRDefault="3A75228F" w14:paraId="39B51B0E" w14:textId="5328B036">
      <w:pPr>
        <w:pStyle w:val="paragraph"/>
        <w:spacing w:before="0" w:beforeAutospacing="off" w:after="0" w:afterAutospacing="off"/>
        <w:jc w:val="center"/>
      </w:pPr>
      <w:r w:rsidR="530BE0C1">
        <w:drawing>
          <wp:inline wp14:editId="67FD6334" wp14:anchorId="56DB0EDC">
            <wp:extent cx="4572000" cy="1562100"/>
            <wp:effectExtent l="0" t="0" r="0" b="0"/>
            <wp:docPr id="817776784" name="Picture 81777678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817776784"/>
                    <pic:cNvPicPr/>
                  </pic:nvPicPr>
                  <pic:blipFill>
                    <a:blip r:embed="Re4d37c96d11841e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4572000" cy="156210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CE0" w:rsidP="00526600" w:rsidRDefault="004F5CE0" w14:paraId="0DFB1ABA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Pr="00C62101" w:rsidR="00526600" w:rsidP="00C62101" w:rsidRDefault="628218D4" w14:paraId="77632D7B" w14:textId="62E11256">
      <w:pPr>
        <w:pStyle w:val="paragraph"/>
        <w:spacing w:before="0" w:beforeAutospacing="0" w:after="240" w:afterAutospacing="0"/>
        <w:jc w:val="center"/>
        <w:textAlignment w:val="baseline"/>
        <w:rPr>
          <w:rStyle w:val="normaltextrun"/>
          <w:rFonts w:asciiTheme="minorHAnsi" w:hAnsiTheme="minorHAnsi" w:cstheme="minorBidi"/>
          <w:b/>
          <w:bCs/>
          <w:color w:val="002060"/>
          <w:sz w:val="40"/>
          <w:szCs w:val="40"/>
        </w:rPr>
      </w:pPr>
      <w:r w:rsidRPr="00C62101">
        <w:rPr>
          <w:rStyle w:val="normaltextrun"/>
          <w:rFonts w:asciiTheme="minorHAnsi" w:hAnsiTheme="minorHAnsi" w:cstheme="minorBidi"/>
          <w:b/>
          <w:bCs/>
          <w:color w:val="002060"/>
          <w:sz w:val="40"/>
          <w:szCs w:val="40"/>
        </w:rPr>
        <w:t>Strengthening Small Business Supply Chains</w:t>
      </w:r>
    </w:p>
    <w:p w:rsidRPr="00AF1115" w:rsidR="00526600" w:rsidP="2B81B778" w:rsidRDefault="00BE2200" w14:paraId="34D8B197" w14:textId="20CCC12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Bidi"/>
          <w:sz w:val="32"/>
          <w:szCs w:val="32"/>
        </w:rPr>
      </w:pPr>
      <w:r>
        <w:rPr>
          <w:rStyle w:val="normaltextrun"/>
          <w:rFonts w:asciiTheme="minorHAnsi" w:hAnsiTheme="minorHAnsi" w:cstheme="minorBidi"/>
          <w:sz w:val="32"/>
          <w:szCs w:val="32"/>
        </w:rPr>
        <w:t xml:space="preserve">Join the </w:t>
      </w:r>
      <w:r w:rsidRPr="00BE2200">
        <w:rPr>
          <w:rStyle w:val="normaltextrun"/>
          <w:rFonts w:asciiTheme="minorHAnsi" w:hAnsiTheme="minorHAnsi" w:cstheme="minorBidi"/>
          <w:sz w:val="32"/>
          <w:szCs w:val="32"/>
        </w:rPr>
        <w:t>Department of Defense</w:t>
      </w:r>
      <w:r>
        <w:rPr>
          <w:rStyle w:val="normaltextrun"/>
          <w:rFonts w:asciiTheme="minorHAnsi" w:hAnsiTheme="minorHAnsi" w:cstheme="minorBidi"/>
          <w:sz w:val="32"/>
          <w:szCs w:val="32"/>
        </w:rPr>
        <w:t xml:space="preserve"> </w:t>
      </w:r>
      <w:r w:rsidRPr="2B81B778" w:rsidR="628218D4">
        <w:rPr>
          <w:rStyle w:val="normaltextrun"/>
          <w:rFonts w:asciiTheme="minorHAnsi" w:hAnsiTheme="minorHAnsi" w:cstheme="minorBidi"/>
          <w:sz w:val="32"/>
          <w:szCs w:val="32"/>
        </w:rPr>
        <w:t>for Mentor Protégé Summit 2023!</w:t>
      </w:r>
    </w:p>
    <w:p w:rsidRPr="00AF1115" w:rsidR="00526600" w:rsidP="2B81B778" w:rsidRDefault="00526600" w14:paraId="5C5388E4" w14:textId="495226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</w:rPr>
      </w:pPr>
    </w:p>
    <w:p w:rsidRPr="0004569D" w:rsidR="00D0494C" w:rsidP="0575010C" w:rsidRDefault="5AA97B32" w14:paraId="629A4A32" w14:textId="16C433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</w:rPr>
      </w:pPr>
      <w:r w:rsidRPr="0575010C">
        <w:rPr>
          <w:rStyle w:val="normaltextrun"/>
          <w:rFonts w:asciiTheme="minorHAnsi" w:hAnsiTheme="minorHAnsi" w:cstheme="minorBidi"/>
        </w:rPr>
        <w:t>T</w:t>
      </w:r>
      <w:r w:rsidRPr="0575010C" w:rsidR="005741E3">
        <w:rPr>
          <w:rStyle w:val="normaltextrun"/>
          <w:rFonts w:asciiTheme="minorHAnsi" w:hAnsiTheme="minorHAnsi" w:cstheme="minorBidi"/>
        </w:rPr>
        <w:t xml:space="preserve">he </w:t>
      </w:r>
      <w:r w:rsidRPr="0575010C" w:rsidR="005741E3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 xml:space="preserve">Department of Defense (DoD) </w:t>
      </w:r>
      <w:r w:rsidRPr="0575010C" w:rsidR="00146B24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>is excited to present</w:t>
      </w:r>
      <w:r w:rsidR="00E74CA2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 xml:space="preserve"> </w:t>
      </w:r>
      <w:r w:rsidRPr="0575010C" w:rsidR="00E74CA2">
        <w:rPr>
          <w:rStyle w:val="normaltextrun"/>
          <w:rFonts w:asciiTheme="minorHAnsi" w:hAnsiTheme="minorHAnsi" w:cstheme="minorBidi"/>
        </w:rPr>
        <w:t>Mentor Protégé Summit 2023</w:t>
      </w:r>
      <w:r w:rsidRPr="00E74CA2" w:rsidR="00E74CA2">
        <w:rPr>
          <w:rStyle w:val="normaltextrun"/>
          <w:rFonts w:asciiTheme="minorHAnsi" w:hAnsiTheme="minorHAnsi" w:cstheme="minorBidi"/>
        </w:rPr>
        <w:t xml:space="preserve"> </w:t>
      </w:r>
      <w:r w:rsidRPr="0575010C" w:rsidR="00E74CA2">
        <w:rPr>
          <w:rStyle w:val="normaltextrun"/>
          <w:rFonts w:asciiTheme="minorHAnsi" w:hAnsiTheme="minorHAnsi" w:cstheme="minorBidi"/>
        </w:rPr>
        <w:t>on March 27-30, 2023</w:t>
      </w:r>
      <w:r w:rsidR="00E74CA2">
        <w:rPr>
          <w:rStyle w:val="normaltextrun"/>
          <w:rFonts w:asciiTheme="minorHAnsi" w:hAnsiTheme="minorHAnsi" w:cstheme="minorBidi"/>
        </w:rPr>
        <w:t xml:space="preserve">, in Orlando, FL. </w:t>
      </w:r>
      <w:r w:rsidR="0004569D">
        <w:rPr>
          <w:rStyle w:val="normaltextrun"/>
          <w:rFonts w:asciiTheme="minorHAnsi" w:hAnsiTheme="minorHAnsi" w:cstheme="minorBidi"/>
        </w:rPr>
        <w:t>T</w:t>
      </w:r>
      <w:r w:rsidRPr="0575010C" w:rsidR="53C5EDDD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 xml:space="preserve">his </w:t>
      </w:r>
      <w:r w:rsidR="0004569D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 xml:space="preserve">is an </w:t>
      </w:r>
      <w:r w:rsidRPr="0575010C" w:rsidR="53C5EDDD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 xml:space="preserve">opportunity for </w:t>
      </w:r>
      <w:r w:rsidRPr="0575010C" w:rsidR="3E4F473B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>small businesses interested in competing in the defense industrial base an</w:t>
      </w:r>
      <w:r w:rsidRPr="2E41076B" w:rsidR="5AF43A1D">
        <w:rPr>
          <w:rStyle w:val="normaltextrun"/>
          <w:rFonts w:asciiTheme="minorHAnsi" w:hAnsiTheme="minorHAnsi" w:cstheme="minorBidi"/>
          <w:color w:val="000000" w:themeColor="text1"/>
        </w:rPr>
        <w:t xml:space="preserve">d </w:t>
      </w:r>
      <w:r w:rsidRPr="2E41076B" w:rsidR="3A003FE4">
        <w:rPr>
          <w:rStyle w:val="normaltextrun"/>
          <w:rFonts w:asciiTheme="minorHAnsi" w:hAnsiTheme="minorHAnsi" w:cstheme="minorBidi"/>
          <w:color w:val="000000" w:themeColor="text1"/>
        </w:rPr>
        <w:t xml:space="preserve">DoD </w:t>
      </w:r>
      <w:r w:rsidRPr="2E41076B" w:rsidR="5AF43A1D">
        <w:rPr>
          <w:rStyle w:val="normaltextrun"/>
          <w:rFonts w:asciiTheme="minorHAnsi" w:hAnsiTheme="minorHAnsi" w:cstheme="minorBidi"/>
          <w:color w:val="000000" w:themeColor="text1"/>
        </w:rPr>
        <w:t>agencies</w:t>
      </w:r>
      <w:r w:rsidRPr="0575010C" w:rsidR="00146B24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 xml:space="preserve"> </w:t>
      </w:r>
      <w:r w:rsidRPr="0575010C" w:rsidR="00C5690C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 xml:space="preserve">to </w:t>
      </w:r>
      <w:r w:rsidRPr="0575010C" w:rsidR="004E2B3D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>connect</w:t>
      </w:r>
      <w:r w:rsidRPr="0575010C" w:rsidR="00C5690C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 xml:space="preserve"> </w:t>
      </w:r>
      <w:r w:rsidRPr="0575010C" w:rsidR="004E2B3D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 xml:space="preserve">and </w:t>
      </w:r>
      <w:r w:rsidRPr="0575010C" w:rsidR="003A6947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 xml:space="preserve">collaborate </w:t>
      </w:r>
      <w:r w:rsidRPr="0575010C" w:rsidR="00F54263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>in support</w:t>
      </w:r>
      <w:r w:rsidRPr="0575010C" w:rsidR="00C24981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 xml:space="preserve"> </w:t>
      </w:r>
      <w:r w:rsidRPr="0575010C" w:rsidR="50B165FE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>of the</w:t>
      </w:r>
      <w:r w:rsidRPr="0575010C" w:rsidR="13EB82D4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 xml:space="preserve"> </w:t>
      </w:r>
      <w:r w:rsidRPr="0575010C" w:rsidR="003A6947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>DoD</w:t>
      </w:r>
      <w:r w:rsidRPr="0575010C" w:rsidR="56264DC5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>’s</w:t>
      </w:r>
      <w:r w:rsidRPr="0575010C" w:rsidR="008927DF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 xml:space="preserve"> defense strategy. </w:t>
      </w:r>
      <w:r w:rsidRPr="0575010C" w:rsidR="00D0494C">
        <w:rPr>
          <w:rStyle w:val="normaltextrun"/>
          <w:rFonts w:asciiTheme="minorHAnsi" w:hAnsiTheme="minorHAnsi" w:cstheme="minorBidi"/>
          <w:color w:val="0E101A"/>
          <w:shd w:val="clear" w:color="auto" w:fill="FFFFFF"/>
        </w:rPr>
        <w:t>The theme for 2023 is “</w:t>
      </w:r>
      <w:r w:rsidRPr="2E41076B" w:rsidR="00D0494C">
        <w:rPr>
          <w:rStyle w:val="normaltextrun"/>
          <w:rFonts w:asciiTheme="minorHAnsi" w:hAnsiTheme="minorHAnsi" w:cstheme="minorBidi"/>
          <w:i/>
          <w:iCs/>
          <w:color w:val="0E101A"/>
          <w:shd w:val="clear" w:color="auto" w:fill="FFFFFF"/>
        </w:rPr>
        <w:t>Strengthening Small Business Supply Chains</w:t>
      </w:r>
      <w:r w:rsidRPr="0575010C" w:rsidR="00D0494C">
        <w:rPr>
          <w:rStyle w:val="normaltextrun"/>
          <w:rFonts w:asciiTheme="minorHAnsi" w:hAnsiTheme="minorHAnsi" w:cstheme="minorBidi"/>
          <w:color w:val="0E101A"/>
          <w:shd w:val="clear" w:color="auto" w:fill="FFFFFF"/>
        </w:rPr>
        <w:t xml:space="preserve">,” which </w:t>
      </w:r>
      <w:r w:rsidRPr="0575010C" w:rsidR="00A540FC">
        <w:rPr>
          <w:rStyle w:val="normaltextrun"/>
          <w:rFonts w:asciiTheme="minorHAnsi" w:hAnsiTheme="minorHAnsi" w:cstheme="minorBidi"/>
          <w:color w:val="0E101A"/>
          <w:shd w:val="clear" w:color="auto" w:fill="FFFFFF"/>
        </w:rPr>
        <w:t>seeks to</w:t>
      </w:r>
      <w:r w:rsidRPr="0575010C" w:rsidR="00D0494C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 xml:space="preserve"> maximize opportunities for small businesses and expand their footprint and competition in the defense industrial base.</w:t>
      </w:r>
      <w:r w:rsidRPr="0575010C" w:rsidR="00D0494C">
        <w:rPr>
          <w:rStyle w:val="eop"/>
          <w:rFonts w:asciiTheme="minorHAnsi" w:hAnsiTheme="minorHAnsi" w:cstheme="minorBidi"/>
          <w:color w:val="000000"/>
          <w:shd w:val="clear" w:color="auto" w:fill="FFFFFF"/>
        </w:rPr>
        <w:t> </w:t>
      </w:r>
    </w:p>
    <w:p w:rsidRPr="00AF1115" w:rsidR="008A787F" w:rsidP="0575010C" w:rsidRDefault="008A787F" w14:paraId="4924A101" w14:textId="5D6B9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</w:rPr>
      </w:pPr>
    </w:p>
    <w:p w:rsidRPr="00AF1115" w:rsidR="007727DD" w:rsidP="2B81B778" w:rsidRDefault="001844D9" w14:paraId="140BDFF6" w14:textId="036CDA9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bdr w:val="none" w:color="auto" w:sz="0" w:space="0" w:frame="1"/>
        </w:rPr>
      </w:pPr>
      <w:r w:rsidRPr="2B81B778">
        <w:rPr>
          <w:rStyle w:val="normaltextrun"/>
          <w:rFonts w:asciiTheme="minorHAnsi" w:hAnsiTheme="minorHAnsi" w:cstheme="minorBidi"/>
          <w:color w:val="0E101A"/>
          <w:shd w:val="clear" w:color="auto" w:fill="FFFFFF"/>
        </w:rPr>
        <w:t xml:space="preserve">The training summit brings together </w:t>
      </w:r>
      <w:r w:rsidRPr="2B81B778" w:rsidR="19801070">
        <w:rPr>
          <w:rStyle w:val="normaltextrun"/>
          <w:rFonts w:asciiTheme="minorHAnsi" w:hAnsiTheme="minorHAnsi" w:cstheme="minorBidi"/>
          <w:color w:val="0E101A"/>
          <w:shd w:val="clear" w:color="auto" w:fill="FFFFFF"/>
        </w:rPr>
        <w:t>Defense Agency personnel</w:t>
      </w:r>
      <w:r w:rsidRPr="2B81B778">
        <w:rPr>
          <w:rStyle w:val="normaltextrun"/>
          <w:rFonts w:asciiTheme="minorHAnsi" w:hAnsiTheme="minorHAnsi" w:cstheme="minorBidi"/>
          <w:color w:val="0E101A"/>
          <w:shd w:val="clear" w:color="auto" w:fill="FFFFFF"/>
        </w:rPr>
        <w:t>, small business innovators, large prime contractors, and other stakeholders such as APEX Accelerators (formerly Procurement Technical Assistance Centers), Small Business Development Centers</w:t>
      </w:r>
      <w:r w:rsidRPr="2B81B778" w:rsidR="6E5EC47A">
        <w:rPr>
          <w:rStyle w:val="normaltextrun"/>
          <w:rFonts w:asciiTheme="minorHAnsi" w:hAnsiTheme="minorHAnsi" w:cstheme="minorBidi"/>
          <w:color w:val="0E101A"/>
          <w:shd w:val="clear" w:color="auto" w:fill="FFFFFF"/>
        </w:rPr>
        <w:t>, SBA,</w:t>
      </w:r>
      <w:r w:rsidRPr="2B81B778">
        <w:rPr>
          <w:rStyle w:val="normaltextrun"/>
          <w:rFonts w:asciiTheme="minorHAnsi" w:hAnsiTheme="minorHAnsi" w:cstheme="minorBidi"/>
          <w:color w:val="0E101A"/>
          <w:shd w:val="clear" w:color="auto" w:fill="FFFFFF"/>
        </w:rPr>
        <w:t xml:space="preserve"> and Academia. </w:t>
      </w:r>
      <w:r w:rsidRPr="2B81B778" w:rsidR="00376FAE">
        <w:rPr>
          <w:rStyle w:val="normaltextrun"/>
          <w:rFonts w:asciiTheme="minorHAnsi" w:hAnsiTheme="minorHAnsi" w:cstheme="minorBidi"/>
        </w:rPr>
        <w:t xml:space="preserve">Attend </w:t>
      </w:r>
      <w:r w:rsidRPr="2B81B778" w:rsidR="0B821413">
        <w:rPr>
          <w:rStyle w:val="normaltextrun"/>
          <w:rFonts w:asciiTheme="minorHAnsi" w:hAnsiTheme="minorHAnsi" w:cstheme="minorBidi"/>
        </w:rPr>
        <w:t>Mentor Protégé Summit 2023</w:t>
      </w:r>
      <w:r w:rsidRPr="2B81B778" w:rsidR="00376FAE">
        <w:rPr>
          <w:rStyle w:val="normaltextrun"/>
          <w:rFonts w:asciiTheme="minorHAnsi" w:hAnsiTheme="minorHAnsi" w:cstheme="minorBidi"/>
        </w:rPr>
        <w:t xml:space="preserve"> to gain</w:t>
      </w:r>
      <w:r w:rsidRPr="2B81B778" w:rsidR="00267C41">
        <w:rPr>
          <w:rStyle w:val="normaltextrun"/>
          <w:rFonts w:asciiTheme="minorHAnsi" w:hAnsiTheme="minorHAnsi" w:cstheme="minorBidi"/>
        </w:rPr>
        <w:t xml:space="preserve"> </w:t>
      </w:r>
      <w:r w:rsidRPr="2B81B778" w:rsidR="0099453B">
        <w:rPr>
          <w:rStyle w:val="normaltextrun"/>
          <w:rFonts w:asciiTheme="minorHAnsi" w:hAnsiTheme="minorHAnsi" w:cstheme="minorBidi"/>
        </w:rPr>
        <w:t>vital</w:t>
      </w:r>
      <w:r w:rsidRPr="2B81B778" w:rsidR="000E579A">
        <w:rPr>
          <w:rStyle w:val="normaltextrun"/>
          <w:rFonts w:asciiTheme="minorHAnsi" w:hAnsiTheme="minorHAnsi" w:cstheme="minorBidi"/>
        </w:rPr>
        <w:t xml:space="preserve"> information, </w:t>
      </w:r>
      <w:r w:rsidRPr="2B81B778" w:rsidR="00267C41">
        <w:rPr>
          <w:rStyle w:val="normaltextrun"/>
          <w:rFonts w:asciiTheme="minorHAnsi" w:hAnsiTheme="minorHAnsi" w:cstheme="minorBidi"/>
        </w:rPr>
        <w:t xml:space="preserve">practical tools, </w:t>
      </w:r>
      <w:r w:rsidRPr="2B81B778" w:rsidR="0099453B">
        <w:rPr>
          <w:rStyle w:val="normaltextrun"/>
          <w:rFonts w:asciiTheme="minorHAnsi" w:hAnsiTheme="minorHAnsi" w:cstheme="minorBidi"/>
        </w:rPr>
        <w:t xml:space="preserve">and </w:t>
      </w:r>
      <w:r w:rsidRPr="2B81B778" w:rsidR="00267C41">
        <w:rPr>
          <w:rStyle w:val="normaltextrun"/>
          <w:rFonts w:asciiTheme="minorHAnsi" w:hAnsiTheme="minorHAnsi" w:cstheme="minorBidi"/>
        </w:rPr>
        <w:t xml:space="preserve">proven strategies that </w:t>
      </w:r>
      <w:r w:rsidRPr="2B81B778" w:rsidR="004E5869">
        <w:rPr>
          <w:rStyle w:val="normaltextrun"/>
          <w:rFonts w:asciiTheme="minorHAnsi" w:hAnsiTheme="minorHAnsi" w:cstheme="minorBidi"/>
        </w:rPr>
        <w:t>increase competition and abilities</w:t>
      </w:r>
      <w:r w:rsidRPr="2B81B778" w:rsidR="00267C41">
        <w:rPr>
          <w:rStyle w:val="normaltextrun"/>
          <w:rFonts w:asciiTheme="minorHAnsi" w:hAnsiTheme="minorHAnsi" w:cstheme="minorBidi"/>
        </w:rPr>
        <w:t xml:space="preserve"> in the defense industrial base.</w:t>
      </w:r>
      <w:r w:rsidRPr="2B81B778" w:rsidR="00267C41">
        <w:rPr>
          <w:rStyle w:val="normaltextrun"/>
          <w:rFonts w:asciiTheme="minorHAnsi" w:hAnsiTheme="minorHAnsi" w:cstheme="minorBidi"/>
          <w:color w:val="FF0000"/>
        </w:rPr>
        <w:t> </w:t>
      </w:r>
    </w:p>
    <w:p w:rsidRPr="00AF1115" w:rsidR="00110241" w:rsidP="0575010C" w:rsidRDefault="00526600" w14:paraId="686364A2" w14:textId="5756148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</w:rPr>
      </w:pPr>
      <w:r w:rsidRPr="0575010C">
        <w:rPr>
          <w:rStyle w:val="eop"/>
          <w:rFonts w:asciiTheme="minorHAnsi" w:hAnsiTheme="minorHAnsi" w:cstheme="minorBidi"/>
        </w:rPr>
        <w:t> </w:t>
      </w:r>
    </w:p>
    <w:p w:rsidRPr="00AF1115" w:rsidR="004C6A0B" w:rsidP="0575010C" w:rsidRDefault="00CF2597" w14:paraId="5A2750D1" w14:textId="0AA1368B">
      <w:pPr>
        <w:pStyle w:val="paragraph"/>
        <w:spacing w:before="0" w:beforeAutospacing="0" w:after="0" w:afterAutospacing="0"/>
        <w:textAlignment w:val="baseline"/>
      </w:pPr>
      <w:r w:rsidRPr="2E41076B">
        <w:rPr>
          <w:rStyle w:val="normaltextrun"/>
          <w:rFonts w:asciiTheme="minorHAnsi" w:hAnsiTheme="minorHAnsi" w:cstheme="minorBidi"/>
          <w:b/>
          <w:bCs/>
        </w:rPr>
        <w:t>REGISTER NOW!</w:t>
      </w:r>
      <w:r w:rsidRPr="2E41076B">
        <w:rPr>
          <w:rStyle w:val="eop"/>
          <w:rFonts w:asciiTheme="minorHAnsi" w:hAnsiTheme="minorHAnsi" w:cstheme="minorBidi"/>
        </w:rPr>
        <w:t> </w:t>
      </w:r>
      <w:r w:rsidRPr="2E41076B" w:rsidR="00AF1115">
        <w:rPr>
          <w:rStyle w:val="eop"/>
          <w:rFonts w:asciiTheme="minorHAnsi" w:hAnsiTheme="minorHAnsi" w:cstheme="minorBidi"/>
        </w:rPr>
        <w:t xml:space="preserve">- </w:t>
      </w:r>
      <w:r w:rsidRPr="2E41076B">
        <w:rPr>
          <w:rStyle w:val="normaltextrun"/>
          <w:rFonts w:asciiTheme="minorHAnsi" w:hAnsiTheme="minorHAnsi" w:cstheme="minorBidi"/>
        </w:rPr>
        <w:t>Visit the </w:t>
      </w:r>
      <w:r w:rsidRPr="2E41076B" w:rsidR="00AF1115">
        <w:rPr>
          <w:rStyle w:val="normaltextrun"/>
          <w:rFonts w:asciiTheme="minorHAnsi" w:hAnsiTheme="minorHAnsi" w:cstheme="minorBidi"/>
        </w:rPr>
        <w:t xml:space="preserve">Mentor Protégé </w:t>
      </w:r>
      <w:r w:rsidRPr="2E41076B" w:rsidR="524C6574">
        <w:rPr>
          <w:rStyle w:val="normaltextrun"/>
          <w:rFonts w:asciiTheme="minorHAnsi" w:hAnsiTheme="minorHAnsi" w:cstheme="minorBidi"/>
        </w:rPr>
        <w:t>Summit </w:t>
      </w:r>
      <w:hyperlink r:id="rId11">
        <w:r w:rsidRPr="2E41076B" w:rsidR="2312D579">
          <w:rPr>
            <w:rStyle w:val="Hyperlink"/>
            <w:rFonts w:asciiTheme="minorHAnsi" w:hAnsiTheme="minorHAnsi" w:cstheme="minorBidi"/>
          </w:rPr>
          <w:t>event web</w:t>
        </w:r>
        <w:r w:rsidRPr="2E41076B" w:rsidR="524C6574">
          <w:rPr>
            <w:rStyle w:val="Hyperlink"/>
            <w:rFonts w:ascii="Calibri" w:hAnsi="Calibri" w:eastAsia="Calibri" w:cs="Calibri"/>
            <w:sz w:val="22"/>
            <w:szCs w:val="22"/>
          </w:rPr>
          <w:t>site</w:t>
        </w:r>
      </w:hyperlink>
      <w:r w:rsidRPr="2E41076B" w:rsidR="33CD2918">
        <w:rPr>
          <w:rStyle w:val="normaltextrun"/>
          <w:rFonts w:asciiTheme="minorHAnsi" w:hAnsiTheme="minorHAnsi" w:cstheme="minorBidi"/>
        </w:rPr>
        <w:t xml:space="preserve"> </w:t>
      </w:r>
      <w:r w:rsidRPr="2E41076B" w:rsidR="1ECA72A5">
        <w:rPr>
          <w:rStyle w:val="normaltextrun"/>
          <w:rFonts w:asciiTheme="minorHAnsi" w:hAnsiTheme="minorHAnsi" w:cstheme="minorBidi"/>
        </w:rPr>
        <w:t xml:space="preserve">for </w:t>
      </w:r>
      <w:r w:rsidRPr="2E41076B" w:rsidR="33CD2918">
        <w:rPr>
          <w:rStyle w:val="normaltextrun"/>
          <w:rFonts w:asciiTheme="minorHAnsi" w:hAnsiTheme="minorHAnsi" w:cstheme="minorBidi"/>
        </w:rPr>
        <w:t>agenda</w:t>
      </w:r>
      <w:r w:rsidRPr="2E41076B" w:rsidR="0B520E77">
        <w:rPr>
          <w:rStyle w:val="normaltextrun"/>
          <w:rFonts w:asciiTheme="minorHAnsi" w:hAnsiTheme="minorHAnsi" w:cstheme="minorBidi"/>
        </w:rPr>
        <w:t xml:space="preserve"> </w:t>
      </w:r>
      <w:r w:rsidRPr="2E41076B" w:rsidR="30AA3A7B">
        <w:rPr>
          <w:rStyle w:val="normaltextrun"/>
          <w:rFonts w:asciiTheme="minorHAnsi" w:hAnsiTheme="minorHAnsi" w:cstheme="minorBidi"/>
        </w:rPr>
        <w:t xml:space="preserve">and speaker </w:t>
      </w:r>
      <w:r w:rsidRPr="2E41076B" w:rsidR="0B520E77">
        <w:rPr>
          <w:rStyle w:val="normaltextrun"/>
          <w:rFonts w:asciiTheme="minorHAnsi" w:hAnsiTheme="minorHAnsi" w:cstheme="minorBidi"/>
        </w:rPr>
        <w:t>highlights</w:t>
      </w:r>
      <w:r w:rsidRPr="2E41076B" w:rsidR="761C4D6B">
        <w:rPr>
          <w:rStyle w:val="normaltextrun"/>
          <w:rFonts w:asciiTheme="minorHAnsi" w:hAnsiTheme="minorHAnsi" w:cstheme="minorBidi"/>
        </w:rPr>
        <w:t xml:space="preserve"> a</w:t>
      </w:r>
      <w:r w:rsidRPr="2E41076B" w:rsidR="33CD2918">
        <w:rPr>
          <w:rStyle w:val="normaltextrun"/>
          <w:rFonts w:asciiTheme="minorHAnsi" w:hAnsiTheme="minorHAnsi" w:cstheme="minorBidi"/>
        </w:rPr>
        <w:t>nd information about</w:t>
      </w:r>
      <w:r w:rsidRPr="2E41076B">
        <w:rPr>
          <w:rStyle w:val="normaltextrun"/>
          <w:rFonts w:asciiTheme="minorHAnsi" w:hAnsiTheme="minorHAnsi" w:cstheme="minorBidi"/>
        </w:rPr>
        <w:t xml:space="preserve"> </w:t>
      </w:r>
      <w:r w:rsidRPr="2E41076B" w:rsidR="43F9C3C6">
        <w:rPr>
          <w:rStyle w:val="normaltextrun"/>
          <w:rFonts w:asciiTheme="minorHAnsi" w:hAnsiTheme="minorHAnsi" w:cstheme="minorBidi"/>
        </w:rPr>
        <w:t xml:space="preserve">booking your </w:t>
      </w:r>
      <w:r w:rsidRPr="2E41076B" w:rsidR="1D8B92A0">
        <w:rPr>
          <w:rStyle w:val="normaltextrun"/>
          <w:rFonts w:asciiTheme="minorHAnsi" w:hAnsiTheme="minorHAnsi" w:cstheme="minorBidi"/>
        </w:rPr>
        <w:t xml:space="preserve">guest </w:t>
      </w:r>
      <w:r w:rsidRPr="2E41076B" w:rsidR="43F9C3C6">
        <w:rPr>
          <w:rStyle w:val="normaltextrun"/>
          <w:rFonts w:asciiTheme="minorHAnsi" w:hAnsiTheme="minorHAnsi" w:cstheme="minorBidi"/>
        </w:rPr>
        <w:t xml:space="preserve">room at </w:t>
      </w:r>
      <w:r w:rsidRPr="2E41076B" w:rsidR="004C6A0B">
        <w:rPr>
          <w:rFonts w:asciiTheme="minorHAnsi" w:hAnsiTheme="minorHAnsi" w:cstheme="minorBidi"/>
        </w:rPr>
        <w:t>Hyatt Regency Grand Cypress</w:t>
      </w:r>
      <w:r w:rsidRPr="2E41076B" w:rsidR="1752743E">
        <w:rPr>
          <w:rFonts w:asciiTheme="minorHAnsi" w:hAnsiTheme="minorHAnsi" w:cstheme="minorBidi"/>
        </w:rPr>
        <w:t xml:space="preserve"> Resort</w:t>
      </w:r>
      <w:r w:rsidRPr="2E41076B" w:rsidR="002C519F">
        <w:rPr>
          <w:rFonts w:asciiTheme="minorHAnsi" w:hAnsiTheme="minorHAnsi" w:cstheme="minorBidi"/>
        </w:rPr>
        <w:t xml:space="preserve">, the Summit venue. </w:t>
      </w:r>
      <w:r w:rsidRPr="2E41076B" w:rsidR="138B7CEA">
        <w:rPr>
          <w:rFonts w:asciiTheme="minorHAnsi" w:hAnsiTheme="minorHAnsi" w:cstheme="minorBidi"/>
        </w:rPr>
        <w:t>Learn more</w:t>
      </w:r>
      <w:r w:rsidRPr="2E41076B" w:rsidR="2FE58D62">
        <w:rPr>
          <w:rFonts w:asciiTheme="minorHAnsi" w:hAnsiTheme="minorHAnsi" w:cstheme="minorBidi"/>
        </w:rPr>
        <w:t xml:space="preserve"> at</w:t>
      </w:r>
      <w:r w:rsidRPr="2E41076B" w:rsidR="7B3EB483">
        <w:rPr>
          <w:rFonts w:asciiTheme="minorHAnsi" w:hAnsiTheme="minorHAnsi" w:cstheme="minorBidi"/>
        </w:rPr>
        <w:t xml:space="preserve"> </w:t>
      </w:r>
      <w:hyperlink w:history="1" r:id="rId12">
        <w:r w:rsidRPr="009C545D" w:rsidR="00903957">
          <w:rPr>
            <w:rStyle w:val="Hyperlink"/>
            <w:rFonts w:ascii="Calibri" w:hAnsi="Calibri" w:eastAsia="Calibri" w:cs="Calibri"/>
            <w:sz w:val="22"/>
            <w:szCs w:val="22"/>
          </w:rPr>
          <w:t>www.eventdex.com/DOD-MPP-Summit-2023</w:t>
        </w:r>
      </w:hyperlink>
      <w:r w:rsidRPr="2E41076B" w:rsidR="7B3EB483">
        <w:rPr>
          <w:rFonts w:ascii="Calibri" w:hAnsi="Calibri" w:eastAsia="Calibri" w:cs="Calibri"/>
          <w:sz w:val="22"/>
          <w:szCs w:val="22"/>
        </w:rPr>
        <w:t xml:space="preserve">   </w:t>
      </w:r>
    </w:p>
    <w:p w:rsidR="002C519F" w:rsidP="00CF2597" w:rsidRDefault="002C519F" w14:paraId="0033B7CF" w14:textId="1AEB1E8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4E088E" w:rsidP="00CF2597" w:rsidRDefault="004E088E" w14:paraId="48FF242B" w14:textId="55AB0B5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70AF51BC" wp14:editId="5F661098">
            <wp:extent cx="3155950" cy="4084191"/>
            <wp:effectExtent l="0" t="0" r="6350" b="0"/>
            <wp:docPr id="1" name="Picture 1" descr="Diagram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imelin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562" cy="409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88E" w:rsidP="00CF2597" w:rsidRDefault="004E088E" w14:paraId="1DDEC0E1" w14:textId="059A3B0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Pr="00AF1115" w:rsidR="004E088E" w:rsidP="00CF2597" w:rsidRDefault="004E088E" w14:paraId="08D7335E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Pr="00AF1115" w:rsidR="00CF2597" w:rsidP="00CF2597" w:rsidRDefault="00CF2597" w14:paraId="34A456B4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F1115">
        <w:rPr>
          <w:rStyle w:val="normaltextrun"/>
          <w:rFonts w:asciiTheme="minorHAnsi" w:hAnsiTheme="minorHAnsi" w:cstheme="minorHAnsi"/>
          <w:b/>
          <w:bCs/>
        </w:rPr>
        <w:t>QUESTIONS?</w:t>
      </w:r>
      <w:r w:rsidRPr="00AF1115">
        <w:rPr>
          <w:rStyle w:val="eop"/>
          <w:rFonts w:asciiTheme="minorHAnsi" w:hAnsiTheme="minorHAnsi" w:cstheme="minorHAnsi"/>
        </w:rPr>
        <w:t> </w:t>
      </w:r>
    </w:p>
    <w:p w:rsidR="004E088E" w:rsidP="2384DCCD" w:rsidRDefault="00CF2597" w14:paraId="3E621957" w14:textId="57D4D48E">
      <w:pPr>
        <w:pStyle w:val="paragraph"/>
        <w:spacing w:before="0" w:beforeAutospacing="0" w:after="0" w:afterAutospacing="0"/>
        <w:textAlignment w:val="baseline"/>
        <w:rPr>
          <w:rStyle w:val="scxw6755761"/>
          <w:rFonts w:asciiTheme="minorHAnsi" w:hAnsiTheme="minorHAnsi" w:cstheme="minorBidi"/>
        </w:rPr>
      </w:pPr>
      <w:r w:rsidRPr="0575010C">
        <w:rPr>
          <w:rStyle w:val="normaltextrun"/>
          <w:rFonts w:asciiTheme="minorHAnsi" w:hAnsiTheme="minorHAnsi" w:cstheme="minorBidi"/>
        </w:rPr>
        <w:t xml:space="preserve">If you have any questions, please contact the </w:t>
      </w:r>
      <w:r w:rsidRPr="0575010C" w:rsidR="00AF1115">
        <w:rPr>
          <w:rStyle w:val="normaltextrun"/>
          <w:rFonts w:asciiTheme="minorHAnsi" w:hAnsiTheme="minorHAnsi" w:cstheme="minorBidi"/>
        </w:rPr>
        <w:t>Mentor Protégé Summit</w:t>
      </w:r>
      <w:r w:rsidRPr="0575010C" w:rsidR="00C13C0B">
        <w:rPr>
          <w:rStyle w:val="normaltextrun"/>
          <w:rFonts w:asciiTheme="minorHAnsi" w:hAnsiTheme="minorHAnsi" w:cstheme="minorBidi"/>
        </w:rPr>
        <w:t> Help</w:t>
      </w:r>
      <w:r w:rsidRPr="0575010C">
        <w:rPr>
          <w:rStyle w:val="normaltextrun"/>
          <w:rFonts w:asciiTheme="minorHAnsi" w:hAnsiTheme="minorHAnsi" w:cstheme="minorBidi"/>
        </w:rPr>
        <w:t xml:space="preserve"> Desk at  </w:t>
      </w:r>
      <w:hyperlink r:id="rId14">
        <w:r w:rsidRPr="0575010C" w:rsidR="00AF1115">
          <w:rPr>
            <w:rStyle w:val="Hyperlink"/>
            <w:rFonts w:asciiTheme="minorHAnsi" w:hAnsiTheme="minorHAnsi" w:cstheme="minorBidi"/>
          </w:rPr>
          <w:t xml:space="preserve">MPPSummit23@thedavismanagementgroup.com </w:t>
        </w:r>
      </w:hyperlink>
      <w:r w:rsidRPr="0575010C">
        <w:rPr>
          <w:rStyle w:val="normaltextrun"/>
          <w:rFonts w:asciiTheme="minorHAnsi" w:hAnsiTheme="minorHAnsi" w:cstheme="minorBidi"/>
        </w:rPr>
        <w:t xml:space="preserve">or </w:t>
      </w:r>
      <w:r w:rsidRPr="0575010C" w:rsidR="556EC004">
        <w:rPr>
          <w:rStyle w:val="normaltextrun"/>
          <w:rFonts w:asciiTheme="minorHAnsi" w:hAnsiTheme="minorHAnsi" w:cstheme="minorBidi"/>
        </w:rPr>
        <w:t xml:space="preserve">call </w:t>
      </w:r>
      <w:r w:rsidRPr="0575010C">
        <w:rPr>
          <w:rStyle w:val="normaltextrun"/>
          <w:rFonts w:asciiTheme="minorHAnsi" w:hAnsiTheme="minorHAnsi" w:cstheme="minorBidi"/>
        </w:rPr>
        <w:t>(866) 995-7979. Help Desk hours are Monday through Friday, from 9am to 5pm ET.</w:t>
      </w:r>
      <w:r w:rsidRPr="0575010C">
        <w:rPr>
          <w:rStyle w:val="scxw6755761"/>
          <w:rFonts w:asciiTheme="minorHAnsi" w:hAnsiTheme="minorHAnsi" w:cstheme="minorBidi"/>
        </w:rPr>
        <w:t> </w:t>
      </w:r>
      <w:r>
        <w:br/>
      </w:r>
    </w:p>
    <w:p w:rsidR="00CF2597" w:rsidP="2384DCCD" w:rsidRDefault="00CF2597" w14:paraId="6C7B017D" w14:textId="507E4A77">
      <w:pPr>
        <w:pStyle w:val="paragraph"/>
        <w:spacing w:before="0" w:beforeAutospacing="0" w:after="0" w:afterAutospacing="0"/>
        <w:textAlignment w:val="baseline"/>
      </w:pPr>
      <w:r>
        <w:br/>
      </w:r>
      <w:r w:rsidRPr="0575010C">
        <w:rPr>
          <w:rStyle w:val="normaltextrun"/>
          <w:rFonts w:asciiTheme="minorHAnsi" w:hAnsiTheme="minorHAnsi" w:cstheme="minorBidi"/>
        </w:rPr>
        <w:t xml:space="preserve">We look forward to </w:t>
      </w:r>
      <w:r w:rsidRPr="0575010C" w:rsidR="00325CED">
        <w:rPr>
          <w:rStyle w:val="normaltextrun"/>
          <w:rFonts w:asciiTheme="minorHAnsi" w:hAnsiTheme="minorHAnsi" w:cstheme="minorBidi"/>
        </w:rPr>
        <w:t>seeing you</w:t>
      </w:r>
      <w:r w:rsidRPr="0575010C">
        <w:rPr>
          <w:rStyle w:val="normaltextrun"/>
          <w:rFonts w:asciiTheme="minorHAnsi" w:hAnsiTheme="minorHAnsi" w:cstheme="minorBidi"/>
        </w:rPr>
        <w:t xml:space="preserve"> </w:t>
      </w:r>
      <w:r w:rsidRPr="0575010C" w:rsidR="00325CED">
        <w:rPr>
          <w:rStyle w:val="normaltextrun"/>
          <w:rFonts w:asciiTheme="minorHAnsi" w:hAnsiTheme="minorHAnsi" w:cstheme="minorBidi"/>
        </w:rPr>
        <w:t>in March</w:t>
      </w:r>
      <w:r w:rsidRPr="0575010C">
        <w:rPr>
          <w:rStyle w:val="normaltextrun"/>
          <w:rFonts w:asciiTheme="minorHAnsi" w:hAnsiTheme="minorHAnsi" w:cstheme="minorBidi"/>
        </w:rPr>
        <w:t>!</w:t>
      </w:r>
      <w:r w:rsidRPr="0575010C">
        <w:rPr>
          <w:rStyle w:val="scxw6755761"/>
          <w:rFonts w:asciiTheme="minorHAnsi" w:hAnsiTheme="minorHAnsi" w:cstheme="minorBidi"/>
        </w:rPr>
        <w:t> </w:t>
      </w:r>
    </w:p>
    <w:p w:rsidR="004E088E" w:rsidP="004E088E" w:rsidRDefault="004E088E" w14:paraId="11393850" w14:textId="77777777"/>
    <w:p w:rsidR="00C62101" w:rsidP="004E088E" w:rsidRDefault="004E088E" w14:paraId="52E9FA20" w14:textId="5B321E57">
      <w:r>
        <w:t>-</w:t>
      </w:r>
      <w:r w:rsidR="00C62101">
        <w:t xml:space="preserve">MPPSummit23 Help Desk </w:t>
      </w:r>
    </w:p>
    <w:p w:rsidR="00CF2597" w:rsidP="2B81B778" w:rsidRDefault="009C1353" w14:paraId="230539BC" w14:textId="63ABF8BA">
      <w:pPr>
        <w:spacing w:before="240"/>
        <w:rPr>
          <w:rFonts w:ascii="Calibri" w:hAnsi="Calibri" w:eastAsia="Calibri" w:cs="Calibri"/>
        </w:rPr>
      </w:pPr>
      <w:r>
        <w:t>Follow us on LinkedIn:</w:t>
      </w:r>
      <w:r w:rsidR="006A45CE">
        <w:t xml:space="preserve"> </w:t>
      </w:r>
      <w:r w:rsidRPr="006A45CE" w:rsidR="006A45CE">
        <w:t>linkedin.com/company/</w:t>
      </w:r>
      <w:proofErr w:type="spellStart"/>
      <w:r w:rsidRPr="006A45CE" w:rsidR="006A45CE">
        <w:t>dod-osbp</w:t>
      </w:r>
      <w:proofErr w:type="spellEnd"/>
      <w:r w:rsidRPr="006A45CE" w:rsidR="006A45CE">
        <w:t>/</w:t>
      </w:r>
      <w:r w:rsidR="006A45CE">
        <w:t xml:space="preserve"> </w:t>
      </w:r>
      <w:r w:rsidR="00CF2597">
        <w:br/>
      </w:r>
      <w:r w:rsidRPr="2B81B778" w:rsidR="1FB13F10">
        <w:rPr>
          <w:rFonts w:ascii="Calibri" w:hAnsi="Calibri" w:eastAsia="Calibri" w:cs="Calibri"/>
          <w:color w:val="000000" w:themeColor="text1"/>
        </w:rPr>
        <w:t>Follow us on Twitter: @BusinessDefense</w:t>
      </w:r>
      <w:r w:rsidR="00CF2597">
        <w:br/>
      </w:r>
      <w:r w:rsidRPr="2B81B778" w:rsidR="1FB13F10">
        <w:rPr>
          <w:rFonts w:ascii="Calibri" w:hAnsi="Calibri" w:eastAsia="Calibri" w:cs="Calibri"/>
          <w:color w:val="000000" w:themeColor="text1"/>
        </w:rPr>
        <w:t>Like us on Facebook: facebook.com/</w:t>
      </w:r>
      <w:proofErr w:type="spellStart"/>
      <w:r w:rsidRPr="2B81B778" w:rsidR="1FB13F10">
        <w:rPr>
          <w:rFonts w:ascii="Calibri" w:hAnsi="Calibri" w:eastAsia="Calibri" w:cs="Calibri"/>
          <w:color w:val="000000" w:themeColor="text1"/>
        </w:rPr>
        <w:t>businessdefense</w:t>
      </w:r>
      <w:proofErr w:type="spellEnd"/>
      <w:r w:rsidR="00CF2597">
        <w:br/>
      </w:r>
      <w:r w:rsidRPr="2B81B778" w:rsidR="1FB13F10">
        <w:rPr>
          <w:rFonts w:ascii="Calibri" w:hAnsi="Calibri" w:eastAsia="Calibri" w:cs="Calibri"/>
          <w:color w:val="000000" w:themeColor="text1"/>
        </w:rPr>
        <w:t>Check out our blog: medium.com/@businessdefense</w:t>
      </w:r>
    </w:p>
    <w:sectPr w:rsidR="00CF259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7FCD" w:rsidP="00254BF0" w:rsidRDefault="00347FCD" w14:paraId="204D4157" w14:textId="77777777">
      <w:pPr>
        <w:spacing w:after="0" w:line="240" w:lineRule="auto"/>
      </w:pPr>
      <w:r>
        <w:separator/>
      </w:r>
    </w:p>
  </w:endnote>
  <w:endnote w:type="continuationSeparator" w:id="0">
    <w:p w:rsidR="00347FCD" w:rsidP="00254BF0" w:rsidRDefault="00347FCD" w14:paraId="2A5626B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7FCD" w:rsidP="00254BF0" w:rsidRDefault="00347FCD" w14:paraId="213CD835" w14:textId="77777777">
      <w:pPr>
        <w:spacing w:after="0" w:line="240" w:lineRule="auto"/>
      </w:pPr>
      <w:r>
        <w:separator/>
      </w:r>
    </w:p>
  </w:footnote>
  <w:footnote w:type="continuationSeparator" w:id="0">
    <w:p w:rsidR="00347FCD" w:rsidP="00254BF0" w:rsidRDefault="00347FCD" w14:paraId="3373C799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k5p82vlNqdA4b" int2:id="RlaO7CtH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64A5"/>
    <w:multiLevelType w:val="multilevel"/>
    <w:tmpl w:val="BC96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382776E7"/>
    <w:multiLevelType w:val="hybridMultilevel"/>
    <w:tmpl w:val="DE889D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8436621"/>
    <w:multiLevelType w:val="multilevel"/>
    <w:tmpl w:val="8292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5D8F7C61"/>
    <w:multiLevelType w:val="multilevel"/>
    <w:tmpl w:val="E574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173643873">
    <w:abstractNumId w:val="2"/>
  </w:num>
  <w:num w:numId="2" w16cid:durableId="741370674">
    <w:abstractNumId w:val="0"/>
  </w:num>
  <w:num w:numId="3" w16cid:durableId="864900476">
    <w:abstractNumId w:val="3"/>
  </w:num>
  <w:num w:numId="4" w16cid:durableId="1822967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00"/>
    <w:rsid w:val="00013703"/>
    <w:rsid w:val="0004569D"/>
    <w:rsid w:val="00072240"/>
    <w:rsid w:val="00092AB3"/>
    <w:rsid w:val="000E27A0"/>
    <w:rsid w:val="000E538B"/>
    <w:rsid w:val="000E579A"/>
    <w:rsid w:val="00110241"/>
    <w:rsid w:val="00132BE5"/>
    <w:rsid w:val="00146B24"/>
    <w:rsid w:val="0017047A"/>
    <w:rsid w:val="001844D9"/>
    <w:rsid w:val="001939E6"/>
    <w:rsid w:val="001A0814"/>
    <w:rsid w:val="001D65E5"/>
    <w:rsid w:val="001E17FF"/>
    <w:rsid w:val="001F5ED9"/>
    <w:rsid w:val="00214546"/>
    <w:rsid w:val="00254BF0"/>
    <w:rsid w:val="00267C41"/>
    <w:rsid w:val="002A4F6F"/>
    <w:rsid w:val="002C516C"/>
    <w:rsid w:val="002C519F"/>
    <w:rsid w:val="002E042E"/>
    <w:rsid w:val="003151DC"/>
    <w:rsid w:val="00325CED"/>
    <w:rsid w:val="00327937"/>
    <w:rsid w:val="00343A71"/>
    <w:rsid w:val="00347FCD"/>
    <w:rsid w:val="00365F3C"/>
    <w:rsid w:val="00376FAE"/>
    <w:rsid w:val="003A6947"/>
    <w:rsid w:val="003D4EAC"/>
    <w:rsid w:val="003E7163"/>
    <w:rsid w:val="00437B65"/>
    <w:rsid w:val="004769A6"/>
    <w:rsid w:val="00486867"/>
    <w:rsid w:val="004C6A0B"/>
    <w:rsid w:val="004E088E"/>
    <w:rsid w:val="004E2B3D"/>
    <w:rsid w:val="004E3045"/>
    <w:rsid w:val="004E5869"/>
    <w:rsid w:val="004F5CE0"/>
    <w:rsid w:val="005011E7"/>
    <w:rsid w:val="00526600"/>
    <w:rsid w:val="00546070"/>
    <w:rsid w:val="00561D44"/>
    <w:rsid w:val="005741E3"/>
    <w:rsid w:val="005A4F26"/>
    <w:rsid w:val="005D3A7C"/>
    <w:rsid w:val="00601F95"/>
    <w:rsid w:val="0065751F"/>
    <w:rsid w:val="00692D52"/>
    <w:rsid w:val="006A45CE"/>
    <w:rsid w:val="006D6051"/>
    <w:rsid w:val="006F317A"/>
    <w:rsid w:val="007727DD"/>
    <w:rsid w:val="00781153"/>
    <w:rsid w:val="007A6E13"/>
    <w:rsid w:val="007C3029"/>
    <w:rsid w:val="00802710"/>
    <w:rsid w:val="00804693"/>
    <w:rsid w:val="00863F46"/>
    <w:rsid w:val="00884DFE"/>
    <w:rsid w:val="008927DF"/>
    <w:rsid w:val="00893F83"/>
    <w:rsid w:val="008A787F"/>
    <w:rsid w:val="00903957"/>
    <w:rsid w:val="009053CF"/>
    <w:rsid w:val="00911946"/>
    <w:rsid w:val="009142D3"/>
    <w:rsid w:val="009235DC"/>
    <w:rsid w:val="0099453B"/>
    <w:rsid w:val="009C1353"/>
    <w:rsid w:val="00A22B93"/>
    <w:rsid w:val="00A52679"/>
    <w:rsid w:val="00A540FC"/>
    <w:rsid w:val="00A86EB9"/>
    <w:rsid w:val="00A94D80"/>
    <w:rsid w:val="00AE5410"/>
    <w:rsid w:val="00AF1115"/>
    <w:rsid w:val="00B15CD2"/>
    <w:rsid w:val="00B455D7"/>
    <w:rsid w:val="00B903A3"/>
    <w:rsid w:val="00B92412"/>
    <w:rsid w:val="00BC4041"/>
    <w:rsid w:val="00BE2200"/>
    <w:rsid w:val="00BE5B1D"/>
    <w:rsid w:val="00C13C0B"/>
    <w:rsid w:val="00C24981"/>
    <w:rsid w:val="00C5306B"/>
    <w:rsid w:val="00C5690C"/>
    <w:rsid w:val="00C60CE6"/>
    <w:rsid w:val="00C61A50"/>
    <w:rsid w:val="00C62101"/>
    <w:rsid w:val="00C81962"/>
    <w:rsid w:val="00C8219D"/>
    <w:rsid w:val="00CD1E1F"/>
    <w:rsid w:val="00CF2597"/>
    <w:rsid w:val="00D0494C"/>
    <w:rsid w:val="00D04CBC"/>
    <w:rsid w:val="00D80890"/>
    <w:rsid w:val="00D87A43"/>
    <w:rsid w:val="00DA4F65"/>
    <w:rsid w:val="00DB7E53"/>
    <w:rsid w:val="00DE1DDD"/>
    <w:rsid w:val="00E011D2"/>
    <w:rsid w:val="00E27DDD"/>
    <w:rsid w:val="00E3D447"/>
    <w:rsid w:val="00E71946"/>
    <w:rsid w:val="00E74CA2"/>
    <w:rsid w:val="00ED1EC1"/>
    <w:rsid w:val="00EE154E"/>
    <w:rsid w:val="00EF401D"/>
    <w:rsid w:val="00EF7C0C"/>
    <w:rsid w:val="00F01132"/>
    <w:rsid w:val="00F060C2"/>
    <w:rsid w:val="00F07DEC"/>
    <w:rsid w:val="00F10FF8"/>
    <w:rsid w:val="00F176A6"/>
    <w:rsid w:val="00F2407F"/>
    <w:rsid w:val="00F54263"/>
    <w:rsid w:val="00F8598E"/>
    <w:rsid w:val="00FB1210"/>
    <w:rsid w:val="01EF4F0A"/>
    <w:rsid w:val="02F992B3"/>
    <w:rsid w:val="034F10F7"/>
    <w:rsid w:val="03D930AB"/>
    <w:rsid w:val="0575010C"/>
    <w:rsid w:val="07516BC6"/>
    <w:rsid w:val="0855E56E"/>
    <w:rsid w:val="0B520E77"/>
    <w:rsid w:val="0B821413"/>
    <w:rsid w:val="0BB8DD94"/>
    <w:rsid w:val="0C192D98"/>
    <w:rsid w:val="10459768"/>
    <w:rsid w:val="126036F7"/>
    <w:rsid w:val="138B7CEA"/>
    <w:rsid w:val="13EB82D4"/>
    <w:rsid w:val="14243F7D"/>
    <w:rsid w:val="14B3209C"/>
    <w:rsid w:val="15C00FDE"/>
    <w:rsid w:val="16BF8222"/>
    <w:rsid w:val="1752743E"/>
    <w:rsid w:val="18858D7E"/>
    <w:rsid w:val="195F1E6C"/>
    <w:rsid w:val="19801070"/>
    <w:rsid w:val="1B874DF0"/>
    <w:rsid w:val="1D8B92A0"/>
    <w:rsid w:val="1DE6B19D"/>
    <w:rsid w:val="1ECA72A5"/>
    <w:rsid w:val="1FB13F10"/>
    <w:rsid w:val="2312D579"/>
    <w:rsid w:val="2384DCCD"/>
    <w:rsid w:val="244EBD09"/>
    <w:rsid w:val="26CD53CD"/>
    <w:rsid w:val="2B81B778"/>
    <w:rsid w:val="2B843F61"/>
    <w:rsid w:val="2E41076B"/>
    <w:rsid w:val="2EA2B7C6"/>
    <w:rsid w:val="2FE58D62"/>
    <w:rsid w:val="3057B084"/>
    <w:rsid w:val="306B4D5B"/>
    <w:rsid w:val="30AA3A7B"/>
    <w:rsid w:val="337038BC"/>
    <w:rsid w:val="33CD2918"/>
    <w:rsid w:val="38D9522E"/>
    <w:rsid w:val="38F17872"/>
    <w:rsid w:val="399D9B2B"/>
    <w:rsid w:val="3A003FE4"/>
    <w:rsid w:val="3A75228F"/>
    <w:rsid w:val="3BEEA3F6"/>
    <w:rsid w:val="3CFB3C89"/>
    <w:rsid w:val="3D1F66C0"/>
    <w:rsid w:val="3D479D38"/>
    <w:rsid w:val="3E175F84"/>
    <w:rsid w:val="3E4F473B"/>
    <w:rsid w:val="41A9341B"/>
    <w:rsid w:val="43F9C3C6"/>
    <w:rsid w:val="47480115"/>
    <w:rsid w:val="489D9D12"/>
    <w:rsid w:val="48DBF921"/>
    <w:rsid w:val="49268347"/>
    <w:rsid w:val="49D54F99"/>
    <w:rsid w:val="4A037BBD"/>
    <w:rsid w:val="4DAB3A34"/>
    <w:rsid w:val="4DED86BD"/>
    <w:rsid w:val="4E350D0A"/>
    <w:rsid w:val="4E800154"/>
    <w:rsid w:val="50B09513"/>
    <w:rsid w:val="50B165FE"/>
    <w:rsid w:val="5242915F"/>
    <w:rsid w:val="524C6574"/>
    <w:rsid w:val="530BE0C1"/>
    <w:rsid w:val="53C5EDDD"/>
    <w:rsid w:val="549E20F6"/>
    <w:rsid w:val="556EC004"/>
    <w:rsid w:val="56264DC5"/>
    <w:rsid w:val="57C848AC"/>
    <w:rsid w:val="5AA97B32"/>
    <w:rsid w:val="5AF43A1D"/>
    <w:rsid w:val="5B9A110A"/>
    <w:rsid w:val="5BAD3406"/>
    <w:rsid w:val="5C68FB5A"/>
    <w:rsid w:val="5D5937CB"/>
    <w:rsid w:val="6207DCC4"/>
    <w:rsid w:val="628218D4"/>
    <w:rsid w:val="6A217092"/>
    <w:rsid w:val="6B1DFABE"/>
    <w:rsid w:val="6E5EC47A"/>
    <w:rsid w:val="6E7FD67B"/>
    <w:rsid w:val="70E9C837"/>
    <w:rsid w:val="71886D03"/>
    <w:rsid w:val="72A31F31"/>
    <w:rsid w:val="73297FAC"/>
    <w:rsid w:val="736606B8"/>
    <w:rsid w:val="746F0A53"/>
    <w:rsid w:val="749C3D94"/>
    <w:rsid w:val="756C58DF"/>
    <w:rsid w:val="756EA186"/>
    <w:rsid w:val="75A04C98"/>
    <w:rsid w:val="761C4D6B"/>
    <w:rsid w:val="78E59604"/>
    <w:rsid w:val="79982CC5"/>
    <w:rsid w:val="7A5F4BE6"/>
    <w:rsid w:val="7AE837B6"/>
    <w:rsid w:val="7B3EB483"/>
    <w:rsid w:val="7C9AA7ED"/>
    <w:rsid w:val="7D39D5DC"/>
    <w:rsid w:val="7F86F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DF4F6"/>
  <w15:chartTrackingRefBased/>
  <w15:docId w15:val="{3593B062-EFF1-4E37-882B-0804D9CB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52660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526600"/>
  </w:style>
  <w:style w:type="character" w:styleId="eop" w:customStyle="1">
    <w:name w:val="eop"/>
    <w:basedOn w:val="DefaultParagraphFont"/>
    <w:rsid w:val="00526600"/>
  </w:style>
  <w:style w:type="character" w:styleId="scxw6755761" w:customStyle="1">
    <w:name w:val="scxw6755761"/>
    <w:basedOn w:val="DefaultParagraphFont"/>
    <w:rsid w:val="00CF2597"/>
  </w:style>
  <w:style w:type="character" w:styleId="Hyperlink">
    <w:name w:val="Hyperlink"/>
    <w:basedOn w:val="DefaultParagraphFont"/>
    <w:uiPriority w:val="99"/>
    <w:unhideWhenUsed/>
    <w:rsid w:val="00DE1D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D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02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4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01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EF40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01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F401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54BF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54BF0"/>
  </w:style>
  <w:style w:type="paragraph" w:styleId="Footer">
    <w:name w:val="footer"/>
    <w:basedOn w:val="Normal"/>
    <w:link w:val="FooterChar"/>
    <w:uiPriority w:val="99"/>
    <w:unhideWhenUsed/>
    <w:rsid w:val="00254BF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54BF0"/>
  </w:style>
  <w:style w:type="paragraph" w:styleId="Revision">
    <w:name w:val="Revision"/>
    <w:hidden/>
    <w:uiPriority w:val="99"/>
    <w:semiHidden/>
    <w:rsid w:val="00F542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2.jpeg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://www.eventdex.com/DOD-MPP-Summit-2023" TargetMode="External" Id="rId12" /><Relationship Type="http://schemas.microsoft.com/office/2020/10/relationships/intelligence" Target="intelligence2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eventdex.com/DOD-MPP-Summit-2023/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MPPSummit23@thedavismanagementgroup.com" TargetMode="External" Id="rId14" /><Relationship Type="http://schemas.openxmlformats.org/officeDocument/2006/relationships/image" Target="/media/image3.jpg" Id="Re4d37c96d11841e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963887-f9ad-4605-b9ad-e542ee655a19" xsi:nil="true"/>
    <lcf76f155ced4ddcb4097134ff3c332f xmlns="5d00c33c-d508-4978-bf90-83bb7f0d2f0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155DFF50F0A4F91B318DDB623292E" ma:contentTypeVersion="16" ma:contentTypeDescription="Create a new document." ma:contentTypeScope="" ma:versionID="2017516cd27eff18e9d5fa08590a13d4">
  <xsd:schema xmlns:xsd="http://www.w3.org/2001/XMLSchema" xmlns:xs="http://www.w3.org/2001/XMLSchema" xmlns:p="http://schemas.microsoft.com/office/2006/metadata/properties" xmlns:ns2="5d00c33c-d508-4978-bf90-83bb7f0d2f08" xmlns:ns3="c1963887-f9ad-4605-b9ad-e542ee655a19" targetNamespace="http://schemas.microsoft.com/office/2006/metadata/properties" ma:root="true" ma:fieldsID="7175ec2647b88351f22f19e1b8ee3ffe" ns2:_="" ns3:_="">
    <xsd:import namespace="5d00c33c-d508-4978-bf90-83bb7f0d2f08"/>
    <xsd:import namespace="c1963887-f9ad-4605-b9ad-e542ee655a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0c33c-d508-4978-bf90-83bb7f0d2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56bf68-f51e-472b-bf84-43e3c83ab4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63887-f9ad-4605-b9ad-e542ee655a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0e3cb64-1eee-4e6b-831c-03bb85be51ae}" ma:internalName="TaxCatchAll" ma:showField="CatchAllData" ma:web="c1963887-f9ad-4605-b9ad-e542ee655a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516FE9-2E54-44D4-BDAA-9CAA91BA450A}">
  <ds:schemaRefs>
    <ds:schemaRef ds:uri="http://schemas.microsoft.com/office/2006/metadata/properties"/>
    <ds:schemaRef ds:uri="http://schemas.microsoft.com/office/infopath/2007/PartnerControls"/>
    <ds:schemaRef ds:uri="c1963887-f9ad-4605-b9ad-e542ee655a19"/>
    <ds:schemaRef ds:uri="5d00c33c-d508-4978-bf90-83bb7f0d2f08"/>
  </ds:schemaRefs>
</ds:datastoreItem>
</file>

<file path=customXml/itemProps2.xml><?xml version="1.0" encoding="utf-8"?>
<ds:datastoreItem xmlns:ds="http://schemas.openxmlformats.org/officeDocument/2006/customXml" ds:itemID="{2EA576BD-2B53-4854-AB7A-A597BA2BD0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51B267-342D-4D1D-8382-2D42127E7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0c33c-d508-4978-bf90-83bb7f0d2f08"/>
    <ds:schemaRef ds:uri="c1963887-f9ad-4605-b9ad-e542ee655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Mya Hyman</dc:creator>
  <keywords/>
  <dc:description/>
  <lastModifiedBy>Mya Hyman</lastModifiedBy>
  <revision>3</revision>
  <dcterms:created xsi:type="dcterms:W3CDTF">2023-01-30T20:17:00.0000000Z</dcterms:created>
  <dcterms:modified xsi:type="dcterms:W3CDTF">2023-01-31T20:50:10.9680632Z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0x010100792155DFF50F0A4F91B318DDB623292E</vt:lpwstr>
  </property>
  <property fmtid="{D5CDD505-2E9C-101B-9397-08002B2CF9AE}" pid="3" name="MediaServiceImageTags">
    <vt:lpwstr/>
  </property>
</Properties>
</file>