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99940" w14:textId="77777777" w:rsidR="0096157F" w:rsidRPr="00D270B7" w:rsidRDefault="0096157F" w:rsidP="0096157F">
      <w:pPr>
        <w:jc w:val="center"/>
        <w:rPr>
          <w:rFonts w:ascii="Times New Roman" w:hAnsi="Times New Roman"/>
          <w:sz w:val="24"/>
          <w:szCs w:val="24"/>
        </w:rPr>
      </w:pPr>
      <w:r w:rsidRPr="00D270B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C51328" wp14:editId="627CC4C3">
            <wp:extent cx="5044440" cy="678180"/>
            <wp:effectExtent l="0" t="0" r="3810" b="7620"/>
            <wp:docPr id="1" name="Picture 1" descr="mnm_logoDWB_horz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m_logoDWB_horz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921F6" w14:textId="77777777" w:rsidR="0096157F" w:rsidRPr="00D270B7" w:rsidRDefault="0096157F" w:rsidP="0096157F">
      <w:pPr>
        <w:jc w:val="center"/>
        <w:rPr>
          <w:rFonts w:ascii="Times New Roman" w:hAnsi="Times New Roman"/>
          <w:sz w:val="24"/>
          <w:szCs w:val="24"/>
        </w:rPr>
      </w:pPr>
    </w:p>
    <w:p w14:paraId="1EB8C1EC" w14:textId="77777777" w:rsidR="0096157F" w:rsidRPr="00D270B7" w:rsidRDefault="0096157F" w:rsidP="0096157F">
      <w:pPr>
        <w:tabs>
          <w:tab w:val="left" w:pos="5040"/>
          <w:tab w:val="left" w:pos="6210"/>
        </w:tabs>
        <w:spacing w:after="0"/>
        <w:ind w:left="2160" w:right="90" w:hanging="2160"/>
        <w:rPr>
          <w:rFonts w:ascii="Times New Roman" w:hAnsi="Times New Roman"/>
          <w:b/>
          <w:sz w:val="24"/>
          <w:szCs w:val="24"/>
        </w:rPr>
      </w:pPr>
      <w:r w:rsidRPr="00D270B7">
        <w:rPr>
          <w:rFonts w:ascii="Times New Roman" w:hAnsi="Times New Roman"/>
          <w:b/>
          <w:sz w:val="24"/>
          <w:szCs w:val="24"/>
        </w:rPr>
        <w:t xml:space="preserve">Contact:   Catherine Dewey   </w:t>
      </w:r>
    </w:p>
    <w:p w14:paraId="30F42F43" w14:textId="0A7691DD" w:rsidR="0096157F" w:rsidRPr="00D270B7" w:rsidRDefault="0061476E" w:rsidP="0096157F">
      <w:pPr>
        <w:tabs>
          <w:tab w:val="left" w:pos="5040"/>
          <w:tab w:val="left" w:pos="6210"/>
        </w:tabs>
        <w:spacing w:after="0"/>
        <w:ind w:left="2160" w:right="90" w:hanging="2160"/>
        <w:rPr>
          <w:rFonts w:ascii="Times New Roman" w:hAnsi="Times New Roman"/>
          <w:b/>
          <w:sz w:val="24"/>
          <w:szCs w:val="24"/>
        </w:rPr>
      </w:pPr>
      <w:r w:rsidRPr="00D270B7">
        <w:rPr>
          <w:rFonts w:ascii="Times New Roman" w:hAnsi="Times New Roman"/>
          <w:i/>
          <w:sz w:val="24"/>
          <w:szCs w:val="24"/>
        </w:rPr>
        <w:t>Public Information Officer</w:t>
      </w:r>
    </w:p>
    <w:p w14:paraId="22C5DD7B" w14:textId="355EC302" w:rsidR="0096157F" w:rsidRPr="00D270B7" w:rsidRDefault="0096157F" w:rsidP="0096157F">
      <w:pPr>
        <w:tabs>
          <w:tab w:val="left" w:pos="6030"/>
        </w:tabs>
        <w:spacing w:after="0"/>
        <w:ind w:right="90"/>
        <w:rPr>
          <w:rFonts w:ascii="Times New Roman" w:hAnsi="Times New Roman"/>
          <w:sz w:val="24"/>
          <w:szCs w:val="24"/>
        </w:rPr>
      </w:pPr>
      <w:r w:rsidRPr="00D270B7">
        <w:rPr>
          <w:rFonts w:ascii="Times New Roman" w:hAnsi="Times New Roman"/>
          <w:sz w:val="24"/>
          <w:szCs w:val="24"/>
        </w:rPr>
        <w:t>231-</w:t>
      </w:r>
      <w:r w:rsidR="0061476E" w:rsidRPr="00D270B7">
        <w:rPr>
          <w:rFonts w:ascii="Times New Roman" w:hAnsi="Times New Roman"/>
          <w:sz w:val="24"/>
          <w:szCs w:val="24"/>
        </w:rPr>
        <w:t>330-5204</w:t>
      </w:r>
    </w:p>
    <w:p w14:paraId="1BCE7DBE" w14:textId="77777777" w:rsidR="0096157F" w:rsidRPr="00D270B7" w:rsidRDefault="0096157F" w:rsidP="0096157F">
      <w:pPr>
        <w:tabs>
          <w:tab w:val="left" w:pos="6030"/>
        </w:tabs>
        <w:spacing w:after="0"/>
        <w:ind w:right="90"/>
        <w:rPr>
          <w:rFonts w:ascii="Times New Roman" w:hAnsi="Times New Roman"/>
          <w:sz w:val="24"/>
          <w:szCs w:val="24"/>
        </w:rPr>
      </w:pPr>
      <w:r w:rsidRPr="00D270B7">
        <w:rPr>
          <w:rFonts w:ascii="Times New Roman" w:hAnsi="Times New Roman"/>
          <w:sz w:val="24"/>
          <w:szCs w:val="24"/>
        </w:rPr>
        <w:t>Catherine.dewey@mclaren.org</w:t>
      </w:r>
    </w:p>
    <w:p w14:paraId="5BBAB57E" w14:textId="77777777" w:rsidR="0096157F" w:rsidRPr="00D270B7" w:rsidRDefault="0096157F" w:rsidP="0096157F">
      <w:pPr>
        <w:tabs>
          <w:tab w:val="left" w:pos="6030"/>
        </w:tabs>
        <w:spacing w:after="0"/>
        <w:ind w:left="6030"/>
        <w:rPr>
          <w:rFonts w:ascii="Times New Roman" w:hAnsi="Times New Roman"/>
          <w:b/>
          <w:sz w:val="24"/>
          <w:szCs w:val="24"/>
        </w:rPr>
      </w:pPr>
    </w:p>
    <w:p w14:paraId="317B6752" w14:textId="3338F1AA" w:rsidR="0050090F" w:rsidRPr="00C039F5" w:rsidRDefault="0050090F" w:rsidP="00D27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70B7">
        <w:rPr>
          <w:rFonts w:ascii="Times New Roman" w:hAnsi="Times New Roman"/>
          <w:color w:val="000000"/>
          <w:sz w:val="24"/>
          <w:szCs w:val="24"/>
        </w:rPr>
        <w:t xml:space="preserve">McLaren </w:t>
      </w:r>
      <w:r w:rsidR="00D270B7">
        <w:rPr>
          <w:rFonts w:ascii="Times New Roman" w:hAnsi="Times New Roman"/>
          <w:color w:val="000000"/>
          <w:sz w:val="24"/>
          <w:szCs w:val="24"/>
        </w:rPr>
        <w:t>Northern Michigan</w:t>
      </w:r>
      <w:r w:rsidRPr="00D270B7">
        <w:rPr>
          <w:rFonts w:ascii="Times New Roman" w:hAnsi="Times New Roman"/>
          <w:color w:val="000000"/>
          <w:sz w:val="24"/>
          <w:szCs w:val="24"/>
        </w:rPr>
        <w:t xml:space="preserve"> has continued to provide exceptional, safe</w:t>
      </w:r>
      <w:r w:rsidR="00614F8E">
        <w:rPr>
          <w:rFonts w:ascii="Times New Roman" w:hAnsi="Times New Roman"/>
          <w:color w:val="000000"/>
          <w:sz w:val="24"/>
          <w:szCs w:val="24"/>
        </w:rPr>
        <w:t>,</w:t>
      </w:r>
      <w:r w:rsidRPr="00D270B7">
        <w:rPr>
          <w:rFonts w:ascii="Times New Roman" w:hAnsi="Times New Roman"/>
          <w:color w:val="000000"/>
          <w:sz w:val="24"/>
          <w:szCs w:val="24"/>
        </w:rPr>
        <w:t xml:space="preserve"> and compassionate care to patients throughout the COVID-19 pandemic. Now, McLaren </w:t>
      </w:r>
      <w:r w:rsidR="00D270B7">
        <w:rPr>
          <w:rFonts w:ascii="Times New Roman" w:hAnsi="Times New Roman"/>
          <w:color w:val="000000"/>
          <w:sz w:val="24"/>
          <w:szCs w:val="24"/>
        </w:rPr>
        <w:t xml:space="preserve">Northern Michigan </w:t>
      </w:r>
      <w:r w:rsidRPr="00D270B7">
        <w:rPr>
          <w:rFonts w:ascii="Times New Roman" w:hAnsi="Times New Roman"/>
          <w:color w:val="000000"/>
          <w:sz w:val="24"/>
          <w:szCs w:val="24"/>
        </w:rPr>
        <w:t xml:space="preserve">is beginning to look to the future to provide the care that had been deferred over the last six weeks or longer. As a result, McLaren has developed a roadmap to safely resume time-sensitive care, which includes clinical and testing protocols, further enhancements to safety for our staff and patients, prioritization of surgical cases that were postponed, personal protective equipment guidelines, </w:t>
      </w:r>
      <w:r w:rsidRPr="00C039F5">
        <w:rPr>
          <w:rFonts w:ascii="Times New Roman" w:hAnsi="Times New Roman"/>
          <w:sz w:val="24"/>
          <w:szCs w:val="24"/>
        </w:rPr>
        <w:t>and much more.</w:t>
      </w:r>
    </w:p>
    <w:p w14:paraId="73B87C32" w14:textId="77777777" w:rsidR="00D270B7" w:rsidRPr="00C039F5" w:rsidRDefault="00D270B7" w:rsidP="00D27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621F6F" w14:textId="7A958C9E" w:rsidR="0050090F" w:rsidRPr="00C039F5" w:rsidRDefault="0050090F" w:rsidP="0050090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039F5">
        <w:rPr>
          <w:rFonts w:ascii="Times New Roman" w:hAnsi="Times New Roman"/>
          <w:sz w:val="24"/>
          <w:szCs w:val="24"/>
        </w:rPr>
        <w:t xml:space="preserve">“At </w:t>
      </w:r>
      <w:r w:rsidR="001B00AA" w:rsidRPr="00C039F5">
        <w:rPr>
          <w:rFonts w:ascii="Times New Roman" w:hAnsi="Times New Roman"/>
          <w:sz w:val="24"/>
          <w:szCs w:val="24"/>
        </w:rPr>
        <w:t>McLaren Northern Michigan</w:t>
      </w:r>
      <w:r w:rsidRPr="00C039F5">
        <w:rPr>
          <w:rFonts w:ascii="Times New Roman" w:hAnsi="Times New Roman"/>
          <w:sz w:val="24"/>
          <w:szCs w:val="24"/>
        </w:rPr>
        <w:t xml:space="preserve"> we understand that safety is foremost in everyone’s minds during these unprecedented times,” said </w:t>
      </w:r>
      <w:r w:rsidR="00E81B63">
        <w:rPr>
          <w:rFonts w:ascii="Times New Roman" w:hAnsi="Times New Roman"/>
          <w:sz w:val="24"/>
          <w:szCs w:val="24"/>
        </w:rPr>
        <w:t xml:space="preserve">Andrew </w:t>
      </w:r>
      <w:proofErr w:type="spellStart"/>
      <w:r w:rsidR="009B3080">
        <w:rPr>
          <w:rFonts w:ascii="Times New Roman" w:hAnsi="Times New Roman"/>
          <w:sz w:val="24"/>
          <w:szCs w:val="24"/>
        </w:rPr>
        <w:t>McDonagh</w:t>
      </w:r>
      <w:proofErr w:type="spellEnd"/>
      <w:r w:rsidRPr="00C039F5">
        <w:rPr>
          <w:rFonts w:ascii="Times New Roman" w:hAnsi="Times New Roman"/>
          <w:sz w:val="24"/>
          <w:szCs w:val="24"/>
        </w:rPr>
        <w:t>,</w:t>
      </w:r>
      <w:r w:rsidR="00E81B63">
        <w:rPr>
          <w:rFonts w:ascii="Times New Roman" w:hAnsi="Times New Roman"/>
          <w:sz w:val="24"/>
          <w:szCs w:val="24"/>
        </w:rPr>
        <w:t xml:space="preserve"> MD,</w:t>
      </w:r>
      <w:r w:rsidRPr="00C039F5">
        <w:rPr>
          <w:rFonts w:ascii="Times New Roman" w:hAnsi="Times New Roman"/>
          <w:sz w:val="24"/>
          <w:szCs w:val="24"/>
        </w:rPr>
        <w:t xml:space="preserve"> C</w:t>
      </w:r>
      <w:r w:rsidR="009B3080">
        <w:rPr>
          <w:rFonts w:ascii="Times New Roman" w:hAnsi="Times New Roman"/>
          <w:sz w:val="24"/>
          <w:szCs w:val="24"/>
        </w:rPr>
        <w:t xml:space="preserve">hief Medical Officer of </w:t>
      </w:r>
      <w:r w:rsidR="009B3080">
        <w:rPr>
          <w:rFonts w:ascii="Times New Roman" w:hAnsi="Times New Roman"/>
          <w:sz w:val="24"/>
          <w:szCs w:val="24"/>
        </w:rPr>
        <w:lastRenderedPageBreak/>
        <w:t>McLaren Northern Mi</w:t>
      </w:r>
      <w:r w:rsidR="001B00AA" w:rsidRPr="00C039F5">
        <w:rPr>
          <w:rFonts w:ascii="Times New Roman" w:hAnsi="Times New Roman"/>
          <w:sz w:val="24"/>
          <w:szCs w:val="24"/>
        </w:rPr>
        <w:t>chigan</w:t>
      </w:r>
      <w:r w:rsidRPr="00C039F5">
        <w:rPr>
          <w:rFonts w:ascii="Times New Roman" w:hAnsi="Times New Roman"/>
          <w:sz w:val="24"/>
          <w:szCs w:val="24"/>
        </w:rPr>
        <w:t xml:space="preserve">. “The safety of our </w:t>
      </w:r>
      <w:r w:rsidR="00C039F5" w:rsidRPr="00C039F5">
        <w:rPr>
          <w:rFonts w:ascii="Times New Roman" w:hAnsi="Times New Roman"/>
          <w:sz w:val="24"/>
          <w:szCs w:val="24"/>
        </w:rPr>
        <w:t>medical staff, employees, and patients</w:t>
      </w:r>
      <w:r w:rsidRPr="00C039F5">
        <w:rPr>
          <w:rFonts w:ascii="Times New Roman" w:hAnsi="Times New Roman"/>
          <w:sz w:val="24"/>
          <w:szCs w:val="24"/>
        </w:rPr>
        <w:t xml:space="preserve"> is always our top priority. We want to assure the patients seeking care at our facilities, that they are being treated in a safe environment by personnel who are adhering to the most current safety precautions.”</w:t>
      </w:r>
    </w:p>
    <w:p w14:paraId="05BB6853" w14:textId="656AE43A" w:rsidR="0050090F" w:rsidRPr="00D270B7" w:rsidRDefault="0050090F" w:rsidP="0050090F">
      <w:pPr>
        <w:shd w:val="clear" w:color="auto" w:fill="FFFFFF"/>
        <w:rPr>
          <w:rFonts w:ascii="Times New Roman" w:hAnsi="Times New Roman"/>
          <w:color w:val="403F42"/>
          <w:sz w:val="24"/>
          <w:szCs w:val="24"/>
        </w:rPr>
      </w:pPr>
      <w:r w:rsidRPr="00D270B7">
        <w:rPr>
          <w:rFonts w:ascii="Times New Roman" w:hAnsi="Times New Roman"/>
          <w:color w:val="000000"/>
          <w:sz w:val="24"/>
          <w:szCs w:val="24"/>
        </w:rPr>
        <w:t xml:space="preserve">With the curve beginning to flatten, the hospital does understand that coronavirus will be present in our community for the foreseeable future. To ensure the safety of patients, McLaren </w:t>
      </w:r>
      <w:r w:rsidR="00D270B7">
        <w:rPr>
          <w:rFonts w:ascii="Times New Roman" w:hAnsi="Times New Roman"/>
          <w:color w:val="000000"/>
          <w:sz w:val="24"/>
          <w:szCs w:val="24"/>
        </w:rPr>
        <w:t xml:space="preserve">Northern Michigan will begin </w:t>
      </w:r>
      <w:r w:rsidRPr="00D270B7">
        <w:rPr>
          <w:rFonts w:ascii="Times New Roman" w:hAnsi="Times New Roman"/>
          <w:color w:val="000000"/>
          <w:sz w:val="24"/>
          <w:szCs w:val="24"/>
        </w:rPr>
        <w:t xml:space="preserve">to open services in a very controlled method with many safety measures in </w:t>
      </w:r>
      <w:r w:rsidR="00D270B7">
        <w:rPr>
          <w:rFonts w:ascii="Times New Roman" w:hAnsi="Times New Roman"/>
          <w:color w:val="000000"/>
          <w:sz w:val="24"/>
          <w:szCs w:val="24"/>
        </w:rPr>
        <w:t>place includ</w:t>
      </w:r>
      <w:r w:rsidRPr="00D270B7">
        <w:rPr>
          <w:rFonts w:ascii="Times New Roman" w:hAnsi="Times New Roman"/>
          <w:color w:val="000000"/>
          <w:sz w:val="24"/>
          <w:szCs w:val="24"/>
        </w:rPr>
        <w:t>ing:</w:t>
      </w:r>
    </w:p>
    <w:p w14:paraId="019DF898" w14:textId="77777777" w:rsidR="0050090F" w:rsidRPr="00D270B7" w:rsidRDefault="0050090F" w:rsidP="0050090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403F42"/>
          <w:sz w:val="24"/>
          <w:szCs w:val="24"/>
        </w:rPr>
      </w:pPr>
      <w:r w:rsidRPr="00D270B7">
        <w:rPr>
          <w:rFonts w:ascii="Times New Roman" w:hAnsi="Times New Roman"/>
          <w:color w:val="000000"/>
          <w:sz w:val="24"/>
          <w:szCs w:val="24"/>
        </w:rPr>
        <w:t>Screening all patients, visitors, and our own staff for signs and symptoms of COVID-19 before they enter our facilities. Anyone experiencing symptoms is prohibited from entering and is directed to the appropriate level of care.</w:t>
      </w:r>
    </w:p>
    <w:p w14:paraId="24569ACA" w14:textId="2874E7F7" w:rsidR="0050090F" w:rsidRPr="00D270B7" w:rsidRDefault="0050090F" w:rsidP="0050090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403F42"/>
          <w:sz w:val="24"/>
          <w:szCs w:val="24"/>
        </w:rPr>
      </w:pPr>
      <w:r w:rsidRPr="00D270B7">
        <w:rPr>
          <w:rFonts w:ascii="Times New Roman" w:hAnsi="Times New Roman"/>
          <w:color w:val="000000"/>
          <w:sz w:val="24"/>
          <w:szCs w:val="24"/>
        </w:rPr>
        <w:t xml:space="preserve">Establishing dedicated units where </w:t>
      </w:r>
      <w:r w:rsidR="009B3080">
        <w:rPr>
          <w:rFonts w:ascii="Times New Roman" w:hAnsi="Times New Roman"/>
          <w:color w:val="000000"/>
          <w:sz w:val="24"/>
          <w:szCs w:val="24"/>
        </w:rPr>
        <w:t>we</w:t>
      </w:r>
      <w:r w:rsidRPr="00D270B7">
        <w:rPr>
          <w:rFonts w:ascii="Times New Roman" w:hAnsi="Times New Roman"/>
          <w:color w:val="000000"/>
          <w:sz w:val="24"/>
          <w:szCs w:val="24"/>
        </w:rPr>
        <w:t xml:space="preserve"> are caring for COVID-19 positive and suspected positive patients.</w:t>
      </w:r>
    </w:p>
    <w:p w14:paraId="297CFA5F" w14:textId="77777777" w:rsidR="0050090F" w:rsidRPr="00D270B7" w:rsidRDefault="0050090F" w:rsidP="0050090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403F42"/>
          <w:sz w:val="24"/>
          <w:szCs w:val="24"/>
        </w:rPr>
      </w:pPr>
      <w:r w:rsidRPr="00D270B7">
        <w:rPr>
          <w:rFonts w:ascii="Times New Roman" w:hAnsi="Times New Roman"/>
          <w:color w:val="000000"/>
          <w:sz w:val="24"/>
          <w:szCs w:val="24"/>
        </w:rPr>
        <w:t>Testing patients prior to their procedure to identify those who are COVID-19 positive but not showing symptoms.</w:t>
      </w:r>
    </w:p>
    <w:p w14:paraId="3A9DDC53" w14:textId="77777777" w:rsidR="0050090F" w:rsidRPr="00D270B7" w:rsidRDefault="0050090F" w:rsidP="0050090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403F42"/>
          <w:sz w:val="24"/>
          <w:szCs w:val="24"/>
        </w:rPr>
      </w:pPr>
      <w:r w:rsidRPr="00D270B7">
        <w:rPr>
          <w:rFonts w:ascii="Times New Roman" w:hAnsi="Times New Roman"/>
          <w:color w:val="000000"/>
          <w:sz w:val="24"/>
          <w:szCs w:val="24"/>
        </w:rPr>
        <w:t>Limiting seating in certain areas to create space between those waiting for care.</w:t>
      </w:r>
    </w:p>
    <w:p w14:paraId="551A3B1F" w14:textId="77777777" w:rsidR="0050090F" w:rsidRPr="00D270B7" w:rsidRDefault="0050090F" w:rsidP="0050090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403F42"/>
          <w:sz w:val="24"/>
          <w:szCs w:val="24"/>
        </w:rPr>
      </w:pPr>
      <w:r w:rsidRPr="00D270B7">
        <w:rPr>
          <w:rFonts w:ascii="Times New Roman" w:hAnsi="Times New Roman"/>
          <w:color w:val="000000"/>
          <w:sz w:val="24"/>
          <w:szCs w:val="24"/>
        </w:rPr>
        <w:lastRenderedPageBreak/>
        <w:t>Caregivers and support staff are wearing additional protective equipment to keep patients and themselves safe when providing care. McLaren is providing a mask to patients and encouraging visitors to bring their own personal mask. If visitors do not have a mask, one will be provided for them.</w:t>
      </w:r>
    </w:p>
    <w:p w14:paraId="6A5B0A0C" w14:textId="77777777" w:rsidR="0050090F" w:rsidRPr="00D270B7" w:rsidRDefault="0050090F" w:rsidP="0050090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403F42"/>
          <w:sz w:val="24"/>
          <w:szCs w:val="24"/>
        </w:rPr>
      </w:pPr>
      <w:r w:rsidRPr="00D270B7">
        <w:rPr>
          <w:rFonts w:ascii="Times New Roman" w:hAnsi="Times New Roman"/>
          <w:color w:val="000000"/>
          <w:sz w:val="24"/>
          <w:szCs w:val="24"/>
        </w:rPr>
        <w:t>Adding cleaning processes throughout our facilities to enhance our already robust sanitization protocols.</w:t>
      </w:r>
    </w:p>
    <w:p w14:paraId="4D00FA81" w14:textId="7CC922C5" w:rsidR="0050090F" w:rsidRPr="00E81B63" w:rsidRDefault="0050090F" w:rsidP="0050090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403F42"/>
          <w:sz w:val="24"/>
          <w:szCs w:val="24"/>
        </w:rPr>
      </w:pPr>
      <w:r w:rsidRPr="00D270B7">
        <w:rPr>
          <w:rFonts w:ascii="Times New Roman" w:hAnsi="Times New Roman"/>
          <w:color w:val="000000"/>
          <w:sz w:val="24"/>
          <w:szCs w:val="24"/>
        </w:rPr>
        <w:t>Frequently updating our policies and procedures to reflect the latest information available from the CDC.</w:t>
      </w:r>
    </w:p>
    <w:p w14:paraId="72F6F48F" w14:textId="1D7FF3FA" w:rsidR="0050090F" w:rsidRPr="00D270B7" w:rsidRDefault="0050090F" w:rsidP="0050090F">
      <w:pPr>
        <w:shd w:val="clear" w:color="auto" w:fill="FFFFFF"/>
        <w:rPr>
          <w:rFonts w:ascii="Times New Roman" w:hAnsi="Times New Roman"/>
          <w:color w:val="403F42"/>
          <w:sz w:val="24"/>
          <w:szCs w:val="24"/>
        </w:rPr>
      </w:pPr>
      <w:r w:rsidRPr="00D270B7">
        <w:rPr>
          <w:rFonts w:ascii="Times New Roman" w:hAnsi="Times New Roman"/>
          <w:color w:val="000000"/>
          <w:sz w:val="24"/>
          <w:szCs w:val="24"/>
        </w:rPr>
        <w:t>For more information about the safety precautions that McLaren is taking, please visit </w:t>
      </w:r>
      <w:hyperlink r:id="rId6" w:tgtFrame="_blank" w:history="1">
        <w:r w:rsidRPr="00D270B7">
          <w:rPr>
            <w:rStyle w:val="Hyperlink"/>
            <w:rFonts w:ascii="Times New Roman" w:hAnsi="Times New Roman"/>
            <w:color w:val="0065A4"/>
            <w:sz w:val="24"/>
            <w:szCs w:val="24"/>
          </w:rPr>
          <w:t>www.mclaren.org/safecare</w:t>
        </w:r>
      </w:hyperlink>
      <w:bookmarkStart w:id="0" w:name="_GoBack"/>
      <w:bookmarkEnd w:id="0"/>
      <w:r w:rsidRPr="00D270B7">
        <w:rPr>
          <w:rFonts w:ascii="Times New Roman" w:hAnsi="Times New Roman"/>
          <w:color w:val="000000"/>
          <w:sz w:val="24"/>
          <w:szCs w:val="24"/>
        </w:rPr>
        <w:t>.</w:t>
      </w:r>
    </w:p>
    <w:p w14:paraId="70C531F8" w14:textId="5B73BD19" w:rsidR="00EF5F51" w:rsidRPr="00D270B7" w:rsidRDefault="0050090F" w:rsidP="00D270B7">
      <w:pPr>
        <w:shd w:val="clear" w:color="auto" w:fill="FFFFFF"/>
        <w:rPr>
          <w:rFonts w:ascii="Times New Roman" w:hAnsi="Times New Roman"/>
          <w:color w:val="403F42"/>
          <w:sz w:val="24"/>
          <w:szCs w:val="24"/>
        </w:rPr>
      </w:pPr>
      <w:r w:rsidRPr="00D270B7">
        <w:rPr>
          <w:rFonts w:ascii="Times New Roman" w:hAnsi="Times New Roman"/>
          <w:color w:val="000000"/>
          <w:sz w:val="24"/>
          <w:szCs w:val="24"/>
        </w:rPr>
        <w:t>Patients who are waiting for a postponed surgery will begin receiving phone calls from their physicians in the coming weeks to set a reschedule date.</w:t>
      </w:r>
    </w:p>
    <w:sectPr w:rsidR="00EF5F51" w:rsidRPr="00D2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7D92"/>
    <w:multiLevelType w:val="multilevel"/>
    <w:tmpl w:val="1878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F1BF9"/>
    <w:multiLevelType w:val="hybridMultilevel"/>
    <w:tmpl w:val="CB24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7F"/>
    <w:rsid w:val="00075454"/>
    <w:rsid w:val="000A2583"/>
    <w:rsid w:val="001479E0"/>
    <w:rsid w:val="001B00AA"/>
    <w:rsid w:val="0050090F"/>
    <w:rsid w:val="005F59D8"/>
    <w:rsid w:val="0061476E"/>
    <w:rsid w:val="00614F8E"/>
    <w:rsid w:val="00717A20"/>
    <w:rsid w:val="007E1BF6"/>
    <w:rsid w:val="008805FD"/>
    <w:rsid w:val="009255D6"/>
    <w:rsid w:val="0096157F"/>
    <w:rsid w:val="00974B28"/>
    <w:rsid w:val="009B3080"/>
    <w:rsid w:val="00A76CA5"/>
    <w:rsid w:val="00C039F5"/>
    <w:rsid w:val="00D270B7"/>
    <w:rsid w:val="00E219C8"/>
    <w:rsid w:val="00E81B63"/>
    <w:rsid w:val="00E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052F"/>
  <w15:chartTrackingRefBased/>
  <w15:docId w15:val="{70D3F941-93DC-428F-B627-3A3657E5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57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19C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19C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E21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-el">
    <w:name w:val="x-el"/>
    <w:basedOn w:val="DefaultParagraphFont"/>
    <w:rsid w:val="00E219C8"/>
  </w:style>
  <w:style w:type="paragraph" w:customStyle="1" w:styleId="quote-text">
    <w:name w:val="quote-text"/>
    <w:basedOn w:val="Normal"/>
    <w:rsid w:val="000A2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A2583"/>
    <w:rPr>
      <w:i/>
      <w:iCs/>
    </w:rPr>
  </w:style>
  <w:style w:type="character" w:styleId="Strong">
    <w:name w:val="Strong"/>
    <w:basedOn w:val="DefaultParagraphFont"/>
    <w:uiPriority w:val="22"/>
    <w:qFormat/>
    <w:rsid w:val="000A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1559">
          <w:marLeft w:val="1320"/>
          <w:marRight w:val="13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7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</w:div>
          </w:divsChild>
        </w:div>
        <w:div w:id="1635284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781">
                          <w:marLeft w:val="1320"/>
                          <w:marRight w:val="1320"/>
                          <w:marTop w:val="0"/>
                          <w:marBottom w:val="0"/>
                          <w:divBdr>
                            <w:top w:val="single" w:sz="6" w:space="11" w:color="EFEFEF"/>
                            <w:left w:val="none" w:sz="0" w:space="0" w:color="auto"/>
                            <w:bottom w:val="single" w:sz="6" w:space="11" w:color="EFEFEF"/>
                            <w:right w:val="none" w:sz="0" w:space="0" w:color="auto"/>
                          </w:divBdr>
                          <w:divsChild>
                            <w:div w:id="20984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3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0104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048564">
          <w:marLeft w:val="1320"/>
          <w:marRight w:val="13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</w:div>
          </w:divsChild>
        </w:div>
        <w:div w:id="195933875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laren.org/safeca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Otis, Mary Grace</dc:creator>
  <cp:keywords/>
  <dc:description/>
  <cp:lastModifiedBy>Dewey, Catherine</cp:lastModifiedBy>
  <cp:revision>4</cp:revision>
  <dcterms:created xsi:type="dcterms:W3CDTF">2020-05-05T17:24:00Z</dcterms:created>
  <dcterms:modified xsi:type="dcterms:W3CDTF">2020-05-05T17:27:00Z</dcterms:modified>
</cp:coreProperties>
</file>