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EE" w:rsidRDefault="00121C17" w:rsidP="00121C17">
      <w:pPr>
        <w:pStyle w:val="NormalWeb"/>
        <w:rPr>
          <w:rFonts w:ascii="Arial" w:hAnsi="Arial" w:cs="Arial"/>
          <w:color w:val="333333"/>
          <w:sz w:val="18"/>
          <w:szCs w:val="18"/>
          <w:lang w:val="en"/>
        </w:rPr>
      </w:pPr>
      <w:r w:rsidRPr="00B236E0">
        <w:rPr>
          <w:rFonts w:ascii="Arial" w:hAnsi="Arial" w:cs="Arial"/>
          <w:noProof/>
        </w:rPr>
        <w:drawing>
          <wp:anchor distT="0" distB="0" distL="114300" distR="114300" simplePos="0" relativeHeight="251659264" behindDoc="0" locked="0" layoutInCell="1" allowOverlap="1" wp14:anchorId="5133678B" wp14:editId="3C18209B">
            <wp:simplePos x="0" y="0"/>
            <wp:positionH relativeFrom="margin">
              <wp:posOffset>5114925</wp:posOffset>
            </wp:positionH>
            <wp:positionV relativeFrom="margin">
              <wp:posOffset>-428625</wp:posOffset>
            </wp:positionV>
            <wp:extent cx="1266825" cy="1171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171575"/>
                    </a:xfrm>
                    <a:prstGeom prst="rect">
                      <a:avLst/>
                    </a:prstGeom>
                    <a:noFill/>
                    <a:ln>
                      <a:noFill/>
                    </a:ln>
                  </pic:spPr>
                </pic:pic>
              </a:graphicData>
            </a:graphic>
          </wp:anchor>
        </w:drawing>
      </w:r>
    </w:p>
    <w:p w:rsidR="005C17EE" w:rsidRDefault="005C17EE" w:rsidP="00AD109E">
      <w:pPr>
        <w:pStyle w:val="NormalWeb"/>
        <w:rPr>
          <w:rFonts w:ascii="Arial" w:hAnsi="Arial" w:cs="Arial"/>
          <w:color w:val="333333"/>
          <w:sz w:val="18"/>
          <w:szCs w:val="18"/>
          <w:lang w:val="en"/>
        </w:rPr>
      </w:pPr>
    </w:p>
    <w:p w:rsidR="0013741E" w:rsidRDefault="0013741E" w:rsidP="006A21F6">
      <w:pPr>
        <w:pStyle w:val="NormalWeb"/>
        <w:spacing w:before="0" w:beforeAutospacing="0" w:after="0" w:afterAutospacing="0"/>
        <w:rPr>
          <w:b/>
          <w:color w:val="333333"/>
          <w:lang w:val="en"/>
        </w:rPr>
      </w:pPr>
    </w:p>
    <w:p w:rsidR="00121C17" w:rsidRPr="006A21F6" w:rsidRDefault="00121C17" w:rsidP="006A21F6">
      <w:pPr>
        <w:pStyle w:val="NormalWeb"/>
        <w:spacing w:before="0" w:beforeAutospacing="0" w:after="0" w:afterAutospacing="0"/>
        <w:rPr>
          <w:b/>
          <w:color w:val="333333"/>
          <w:lang w:val="en"/>
        </w:rPr>
      </w:pPr>
      <w:r w:rsidRPr="006A21F6">
        <w:rPr>
          <w:b/>
          <w:color w:val="333333"/>
          <w:lang w:val="en"/>
        </w:rPr>
        <w:t>FOR IMMEDIATE RELEASE</w:t>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t>CONTACT:</w:t>
      </w:r>
    </w:p>
    <w:p w:rsidR="00121C17" w:rsidRPr="006A21F6" w:rsidRDefault="00DB46FC" w:rsidP="006A21F6">
      <w:pPr>
        <w:pStyle w:val="NormalWeb"/>
        <w:spacing w:before="0" w:beforeAutospacing="0" w:after="0" w:afterAutospacing="0"/>
        <w:rPr>
          <w:b/>
          <w:color w:val="333333"/>
          <w:lang w:val="en"/>
        </w:rPr>
      </w:pPr>
      <w:r>
        <w:rPr>
          <w:b/>
          <w:color w:val="333333"/>
          <w:lang w:val="en"/>
        </w:rPr>
        <w:t>July 30</w:t>
      </w:r>
      <w:r w:rsidR="00C6796A">
        <w:rPr>
          <w:b/>
          <w:color w:val="333333"/>
          <w:lang w:val="en"/>
        </w:rPr>
        <w:t>, 2018</w:t>
      </w:r>
      <w:r w:rsidR="00121C17" w:rsidRPr="006A21F6">
        <w:rPr>
          <w:b/>
          <w:color w:val="333333"/>
          <w:lang w:val="en"/>
        </w:rPr>
        <w:tab/>
      </w:r>
      <w:r w:rsidR="00121C17" w:rsidRPr="006A21F6">
        <w:rPr>
          <w:b/>
          <w:color w:val="333333"/>
          <w:lang w:val="en"/>
        </w:rPr>
        <w:tab/>
      </w:r>
      <w:r w:rsidR="00121C17" w:rsidRPr="006A21F6">
        <w:rPr>
          <w:b/>
          <w:color w:val="333333"/>
          <w:lang w:val="en"/>
        </w:rPr>
        <w:tab/>
      </w:r>
      <w:r w:rsidR="00121C17" w:rsidRPr="006A21F6">
        <w:rPr>
          <w:b/>
          <w:color w:val="333333"/>
          <w:lang w:val="en"/>
        </w:rPr>
        <w:tab/>
      </w:r>
      <w:r w:rsidR="00121C17" w:rsidRPr="006A21F6">
        <w:rPr>
          <w:b/>
          <w:color w:val="333333"/>
          <w:lang w:val="en"/>
        </w:rPr>
        <w:tab/>
      </w:r>
      <w:r w:rsidR="00121C17" w:rsidRPr="006A21F6">
        <w:rPr>
          <w:b/>
          <w:color w:val="333333"/>
          <w:lang w:val="en"/>
        </w:rPr>
        <w:tab/>
      </w:r>
      <w:r w:rsidR="00121C17" w:rsidRPr="006A21F6">
        <w:rPr>
          <w:b/>
          <w:color w:val="333333"/>
          <w:lang w:val="en"/>
        </w:rPr>
        <w:tab/>
      </w:r>
      <w:r>
        <w:rPr>
          <w:b/>
          <w:color w:val="333333"/>
          <w:lang w:val="en"/>
        </w:rPr>
        <w:tab/>
      </w:r>
      <w:r w:rsidR="00121C17" w:rsidRPr="006A21F6">
        <w:rPr>
          <w:b/>
          <w:color w:val="333333"/>
          <w:lang w:val="en"/>
        </w:rPr>
        <w:t>Amy Wieland, Executive Director</w:t>
      </w:r>
    </w:p>
    <w:p w:rsidR="006A21F6" w:rsidRPr="006A21F6" w:rsidRDefault="00121C17" w:rsidP="006A21F6">
      <w:pPr>
        <w:pStyle w:val="NormalWeb"/>
        <w:spacing w:before="0" w:beforeAutospacing="0" w:after="0" w:afterAutospacing="0"/>
        <w:rPr>
          <w:b/>
          <w:color w:val="333333"/>
          <w:lang w:val="en"/>
        </w:rPr>
      </w:pP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006A21F6" w:rsidRPr="006A21F6">
        <w:rPr>
          <w:b/>
          <w:color w:val="333333"/>
          <w:lang w:val="en"/>
        </w:rPr>
        <w:t>(231) 237-0103</w:t>
      </w:r>
    </w:p>
    <w:p w:rsidR="00121C17" w:rsidRPr="006A21F6" w:rsidRDefault="006A21F6" w:rsidP="006A21F6">
      <w:pPr>
        <w:pStyle w:val="NormalWeb"/>
        <w:spacing w:before="0" w:beforeAutospacing="0" w:after="0" w:afterAutospacing="0"/>
        <w:rPr>
          <w:b/>
          <w:color w:val="333333"/>
          <w:lang w:val="en"/>
        </w:rPr>
      </w:pP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r>
      <w:r w:rsidRPr="006A21F6">
        <w:rPr>
          <w:b/>
          <w:color w:val="333333"/>
          <w:lang w:val="en"/>
        </w:rPr>
        <w:tab/>
        <w:t>wielanda@charlevoixcounty.org</w:t>
      </w:r>
      <w:r w:rsidR="00121C17" w:rsidRPr="006A21F6">
        <w:rPr>
          <w:b/>
          <w:color w:val="333333"/>
          <w:lang w:val="en"/>
        </w:rPr>
        <w:tab/>
      </w:r>
    </w:p>
    <w:p w:rsidR="006A21F6" w:rsidRDefault="006A21F6" w:rsidP="006A21F6">
      <w:pPr>
        <w:pStyle w:val="Default"/>
        <w:pBdr>
          <w:bottom w:val="single" w:sz="12" w:space="1" w:color="auto"/>
        </w:pBdr>
        <w:jc w:val="center"/>
        <w:rPr>
          <w:rFonts w:ascii="Times New Roman" w:hAnsi="Times New Roman" w:cs="Times New Roman"/>
          <w:b/>
          <w:bCs/>
          <w:sz w:val="22"/>
          <w:szCs w:val="22"/>
        </w:rPr>
      </w:pPr>
    </w:p>
    <w:p w:rsidR="006A21F6" w:rsidRDefault="006A21F6" w:rsidP="006A21F6">
      <w:pPr>
        <w:pStyle w:val="Default"/>
        <w:jc w:val="center"/>
        <w:rPr>
          <w:rFonts w:ascii="Times New Roman" w:hAnsi="Times New Roman" w:cs="Times New Roman"/>
          <w:b/>
          <w:bCs/>
          <w:sz w:val="22"/>
          <w:szCs w:val="22"/>
        </w:rPr>
      </w:pPr>
    </w:p>
    <w:p w:rsidR="0013741E" w:rsidRDefault="006A21F6" w:rsidP="0013741E">
      <w:pPr>
        <w:pStyle w:val="Body"/>
        <w:jc w:val="center"/>
        <w:rPr>
          <w:rFonts w:ascii="Times New Roman" w:hAnsi="Times New Roman" w:cs="Times New Roman"/>
          <w:b/>
          <w:bCs/>
          <w:sz w:val="24"/>
          <w:szCs w:val="24"/>
        </w:rPr>
      </w:pPr>
      <w:r w:rsidRPr="00A2110A">
        <w:rPr>
          <w:rFonts w:ascii="Times New Roman" w:hAnsi="Times New Roman" w:cs="Times New Roman"/>
          <w:b/>
          <w:bCs/>
          <w:sz w:val="24"/>
          <w:szCs w:val="24"/>
        </w:rPr>
        <w:t xml:space="preserve">Charlevoix County Commission on Aging </w:t>
      </w:r>
      <w:r w:rsidR="00DB46FC">
        <w:rPr>
          <w:rFonts w:ascii="Times New Roman" w:hAnsi="Times New Roman" w:cs="Times New Roman"/>
          <w:b/>
          <w:bCs/>
          <w:sz w:val="24"/>
          <w:szCs w:val="24"/>
        </w:rPr>
        <w:t>invites the Community to the 39</w:t>
      </w:r>
      <w:r w:rsidR="00DB46FC" w:rsidRPr="00DB46FC">
        <w:rPr>
          <w:rFonts w:ascii="Times New Roman" w:hAnsi="Times New Roman" w:cs="Times New Roman"/>
          <w:b/>
          <w:bCs/>
          <w:sz w:val="24"/>
          <w:szCs w:val="24"/>
          <w:vertAlign w:val="superscript"/>
        </w:rPr>
        <w:t>th</w:t>
      </w:r>
      <w:r w:rsidR="00DB46FC">
        <w:rPr>
          <w:rFonts w:ascii="Times New Roman" w:hAnsi="Times New Roman" w:cs="Times New Roman"/>
          <w:b/>
          <w:bCs/>
          <w:sz w:val="24"/>
          <w:szCs w:val="24"/>
        </w:rPr>
        <w:t xml:space="preserve"> Annual Senior Picnic and Health Expo</w:t>
      </w:r>
    </w:p>
    <w:p w:rsidR="0013741E" w:rsidRDefault="0013741E" w:rsidP="0013741E">
      <w:pPr>
        <w:pStyle w:val="Body"/>
        <w:jc w:val="center"/>
        <w:rPr>
          <w:rFonts w:ascii="Times New Roman" w:hAnsi="Times New Roman" w:cs="Times New Roman"/>
          <w:sz w:val="24"/>
          <w:szCs w:val="24"/>
        </w:rPr>
      </w:pPr>
    </w:p>
    <w:p w:rsidR="00DB46FC" w:rsidRDefault="00C6796A" w:rsidP="00DB46FC">
      <w:pPr>
        <w:spacing w:after="100" w:afterAutospacing="1" w:line="360" w:lineRule="auto"/>
        <w:rPr>
          <w:rFonts w:ascii="Times New Roman" w:hAnsi="Times New Roman" w:cs="Times New Roman"/>
          <w:color w:val="000000"/>
          <w:sz w:val="24"/>
          <w:szCs w:val="24"/>
        </w:rPr>
      </w:pPr>
      <w:r>
        <w:rPr>
          <w:rFonts w:ascii="Times New Roman" w:hAnsi="Times New Roman" w:cs="Times New Roman"/>
          <w:sz w:val="24"/>
          <w:szCs w:val="24"/>
        </w:rPr>
        <w:t>The</w:t>
      </w:r>
      <w:r w:rsidRPr="00C6796A">
        <w:rPr>
          <w:rFonts w:ascii="Times New Roman" w:hAnsi="Times New Roman" w:cs="Times New Roman"/>
          <w:sz w:val="24"/>
          <w:szCs w:val="24"/>
        </w:rPr>
        <w:t xml:space="preserve"> Charlevoix County Commission on Aging</w:t>
      </w:r>
      <w:r w:rsidR="00DB46FC">
        <w:rPr>
          <w:rFonts w:ascii="Times New Roman" w:hAnsi="Times New Roman" w:cs="Times New Roman"/>
          <w:sz w:val="24"/>
          <w:szCs w:val="24"/>
        </w:rPr>
        <w:t xml:space="preserve"> invites the </w:t>
      </w:r>
      <w:r w:rsidR="0013741E">
        <w:rPr>
          <w:rFonts w:ascii="Times New Roman" w:hAnsi="Times New Roman" w:cs="Times New Roman"/>
          <w:sz w:val="24"/>
          <w:szCs w:val="24"/>
        </w:rPr>
        <w:t xml:space="preserve">entire </w:t>
      </w:r>
      <w:r w:rsidR="000B1833">
        <w:rPr>
          <w:rFonts w:ascii="Times New Roman" w:hAnsi="Times New Roman" w:cs="Times New Roman"/>
          <w:sz w:val="24"/>
          <w:szCs w:val="24"/>
        </w:rPr>
        <w:t>c</w:t>
      </w:r>
      <w:r w:rsidR="00DB46FC">
        <w:rPr>
          <w:rFonts w:ascii="Times New Roman" w:hAnsi="Times New Roman" w:cs="Times New Roman"/>
          <w:sz w:val="24"/>
          <w:szCs w:val="24"/>
        </w:rPr>
        <w:t>ommunity to t</w:t>
      </w:r>
      <w:r w:rsidR="00DB46FC" w:rsidRPr="00DB46FC">
        <w:rPr>
          <w:rFonts w:ascii="Times New Roman" w:hAnsi="Times New Roman" w:cs="Times New Roman"/>
          <w:color w:val="000000"/>
          <w:sz w:val="24"/>
          <w:szCs w:val="24"/>
        </w:rPr>
        <w:t>he 39th Charlevoix Cou</w:t>
      </w:r>
      <w:r w:rsidR="00DB46FC">
        <w:rPr>
          <w:rFonts w:ascii="Times New Roman" w:hAnsi="Times New Roman" w:cs="Times New Roman"/>
          <w:color w:val="000000"/>
          <w:sz w:val="24"/>
          <w:szCs w:val="24"/>
        </w:rPr>
        <w:t xml:space="preserve">nty Senior Picnic &amp; Health Expo being held on </w:t>
      </w:r>
      <w:r w:rsidR="00DB46FC" w:rsidRPr="00DB46FC">
        <w:rPr>
          <w:rFonts w:ascii="Times New Roman" w:hAnsi="Times New Roman" w:cs="Times New Roman"/>
          <w:b/>
          <w:bCs/>
          <w:color w:val="000000"/>
          <w:sz w:val="24"/>
          <w:szCs w:val="24"/>
        </w:rPr>
        <w:t>August 14, 2018</w:t>
      </w:r>
      <w:r w:rsidR="00DB46FC" w:rsidRPr="00DB46FC">
        <w:rPr>
          <w:rFonts w:ascii="Times New Roman" w:hAnsi="Times New Roman" w:cs="Times New Roman"/>
          <w:color w:val="000000"/>
          <w:sz w:val="24"/>
          <w:szCs w:val="24"/>
        </w:rPr>
        <w:t xml:space="preserve"> at the Harvest Barn Church in East Jordan.</w:t>
      </w:r>
      <w:r w:rsidR="00DB46FC">
        <w:rPr>
          <w:rFonts w:ascii="Times New Roman" w:hAnsi="Times New Roman" w:cs="Times New Roman"/>
          <w:color w:val="000000"/>
          <w:sz w:val="24"/>
          <w:szCs w:val="24"/>
        </w:rPr>
        <w:t xml:space="preserve">  </w:t>
      </w:r>
      <w:r w:rsidR="00DB46FC" w:rsidRPr="00DB46FC">
        <w:rPr>
          <w:rFonts w:ascii="Times New Roman" w:hAnsi="Times New Roman" w:cs="Times New Roman"/>
          <w:color w:val="000000"/>
          <w:sz w:val="24"/>
          <w:szCs w:val="24"/>
        </w:rPr>
        <w:t xml:space="preserve">Picnic </w:t>
      </w:r>
      <w:r w:rsidR="00BE1F6D">
        <w:rPr>
          <w:rFonts w:ascii="Times New Roman" w:hAnsi="Times New Roman" w:cs="Times New Roman"/>
          <w:color w:val="000000"/>
          <w:sz w:val="24"/>
          <w:szCs w:val="24"/>
        </w:rPr>
        <w:t>t</w:t>
      </w:r>
      <w:r w:rsidR="00DB46FC" w:rsidRPr="00DB46FC">
        <w:rPr>
          <w:rFonts w:ascii="Times New Roman" w:hAnsi="Times New Roman" w:cs="Times New Roman"/>
          <w:color w:val="000000"/>
          <w:sz w:val="24"/>
          <w:szCs w:val="24"/>
        </w:rPr>
        <w:t xml:space="preserve">ickets </w:t>
      </w:r>
      <w:r w:rsidR="00DB46FC">
        <w:rPr>
          <w:rFonts w:ascii="Times New Roman" w:hAnsi="Times New Roman" w:cs="Times New Roman"/>
          <w:color w:val="000000"/>
          <w:sz w:val="24"/>
          <w:szCs w:val="24"/>
        </w:rPr>
        <w:t>a</w:t>
      </w:r>
      <w:r w:rsidR="00286923">
        <w:rPr>
          <w:rFonts w:ascii="Times New Roman" w:hAnsi="Times New Roman" w:cs="Times New Roman"/>
          <w:color w:val="000000"/>
          <w:sz w:val="24"/>
          <w:szCs w:val="24"/>
        </w:rPr>
        <w:t>re</w:t>
      </w:r>
      <w:r w:rsidR="00DB46FC">
        <w:rPr>
          <w:rFonts w:ascii="Times New Roman" w:hAnsi="Times New Roman" w:cs="Times New Roman"/>
          <w:color w:val="000000"/>
          <w:sz w:val="24"/>
          <w:szCs w:val="24"/>
        </w:rPr>
        <w:t xml:space="preserve"> currently on sale and you must have a ticket to attend.  Tickets are being sold through the Commission on Aging Office, at the Charlevoix, East Jordan, and Boyne City Senior Centers and if there are tickets available, they will be sold at the door the day of the picnic.  Tickets are the same price as last year at </w:t>
      </w:r>
      <w:r w:rsidR="00DB46FC" w:rsidRPr="00DB46FC">
        <w:rPr>
          <w:rFonts w:ascii="Times New Roman" w:hAnsi="Times New Roman" w:cs="Times New Roman"/>
          <w:color w:val="000000"/>
          <w:sz w:val="24"/>
          <w:szCs w:val="24"/>
        </w:rPr>
        <w:t>$5</w:t>
      </w:r>
      <w:r w:rsidR="00BE1F6D">
        <w:rPr>
          <w:rFonts w:ascii="Times New Roman" w:hAnsi="Times New Roman" w:cs="Times New Roman"/>
          <w:color w:val="000000"/>
          <w:sz w:val="24"/>
          <w:szCs w:val="24"/>
        </w:rPr>
        <w:t>.</w:t>
      </w:r>
      <w:r w:rsidR="00DB46FC" w:rsidRPr="00DB46FC">
        <w:rPr>
          <w:rFonts w:ascii="Times New Roman" w:hAnsi="Times New Roman" w:cs="Times New Roman"/>
          <w:color w:val="000000"/>
          <w:sz w:val="24"/>
          <w:szCs w:val="24"/>
        </w:rPr>
        <w:t xml:space="preserve">00 </w:t>
      </w:r>
      <w:r w:rsidR="00DB46FC">
        <w:rPr>
          <w:rFonts w:ascii="Times New Roman" w:hAnsi="Times New Roman" w:cs="Times New Roman"/>
          <w:color w:val="000000"/>
          <w:sz w:val="24"/>
          <w:szCs w:val="24"/>
        </w:rPr>
        <w:t xml:space="preserve">for a </w:t>
      </w:r>
      <w:r w:rsidR="00DB46FC" w:rsidRPr="00DB46FC">
        <w:rPr>
          <w:rFonts w:ascii="Times New Roman" w:hAnsi="Times New Roman" w:cs="Times New Roman"/>
          <w:color w:val="000000"/>
          <w:sz w:val="24"/>
          <w:szCs w:val="24"/>
        </w:rPr>
        <w:t xml:space="preserve">Senior (60+), </w:t>
      </w:r>
      <w:r w:rsidR="00DB46FC">
        <w:rPr>
          <w:rFonts w:ascii="Times New Roman" w:hAnsi="Times New Roman" w:cs="Times New Roman"/>
          <w:color w:val="000000"/>
          <w:sz w:val="24"/>
          <w:szCs w:val="24"/>
        </w:rPr>
        <w:t xml:space="preserve">and </w:t>
      </w:r>
      <w:r w:rsidR="00DB46FC" w:rsidRPr="00DB46FC">
        <w:rPr>
          <w:rFonts w:ascii="Times New Roman" w:hAnsi="Times New Roman" w:cs="Times New Roman"/>
          <w:color w:val="000000"/>
          <w:sz w:val="24"/>
          <w:szCs w:val="24"/>
        </w:rPr>
        <w:t>$8.00</w:t>
      </w:r>
      <w:r w:rsidR="00DB46FC">
        <w:rPr>
          <w:rFonts w:ascii="Times New Roman" w:hAnsi="Times New Roman" w:cs="Times New Roman"/>
          <w:color w:val="000000"/>
          <w:sz w:val="24"/>
          <w:szCs w:val="24"/>
        </w:rPr>
        <w:t xml:space="preserve"> for a </w:t>
      </w:r>
      <w:r w:rsidR="00DB46FC" w:rsidRPr="00DB46FC">
        <w:rPr>
          <w:rFonts w:ascii="Times New Roman" w:hAnsi="Times New Roman" w:cs="Times New Roman"/>
          <w:color w:val="000000"/>
          <w:sz w:val="24"/>
          <w:szCs w:val="24"/>
        </w:rPr>
        <w:t xml:space="preserve">Non-senior. </w:t>
      </w:r>
    </w:p>
    <w:p w:rsidR="000B1833" w:rsidRDefault="000B1833" w:rsidP="0013741E">
      <w:pPr>
        <w:autoSpaceDE w:val="0"/>
        <w:autoSpaceDN w:val="0"/>
        <w:adjustRightInd w:val="0"/>
        <w:spacing w:after="100" w:afterAutospacing="1" w:line="36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This year has a Hawaiian theme so join the COA staff in dressing in your very best and most fun Hawaiian shirts, sunglasses, sun hats and Hawaiian Lai.  Doors open at 9am so come early and enjoy the musical entertainment of John Slough beginning at 10a</w:t>
      </w:r>
      <w:r w:rsidR="00286923">
        <w:rPr>
          <w:rFonts w:ascii="Times New Roman" w:hAnsi="Times New Roman" w:cs="Times New Roman"/>
          <w:color w:val="000000"/>
          <w:sz w:val="24"/>
          <w:szCs w:val="24"/>
        </w:rPr>
        <w:t>m</w:t>
      </w:r>
      <w:r>
        <w:rPr>
          <w:rFonts w:ascii="Times New Roman" w:hAnsi="Times New Roman" w:cs="Times New Roman"/>
          <w:color w:val="000000"/>
          <w:sz w:val="24"/>
          <w:szCs w:val="24"/>
        </w:rPr>
        <w:t>.  We are excited to share that we have over 27 vendors this year for the Health Expo and prizes to compliment the fun</w:t>
      </w:r>
      <w:r w:rsidR="0013741E">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are grateful to have the </w:t>
      </w:r>
      <w:r w:rsidRPr="00DB46FC">
        <w:rPr>
          <w:rFonts w:ascii="Times New Roman" w:hAnsi="Times New Roman" w:cs="Times New Roman"/>
          <w:color w:val="000000"/>
          <w:sz w:val="24"/>
          <w:szCs w:val="24"/>
        </w:rPr>
        <w:t>Boyne City Rotary and East Jordan Lions once again cooking their FAMOUS Grilled Chicken</w:t>
      </w:r>
      <w:r>
        <w:rPr>
          <w:rFonts w:ascii="Times New Roman" w:hAnsi="Times New Roman" w:cs="Times New Roman"/>
          <w:color w:val="000000"/>
          <w:sz w:val="24"/>
          <w:szCs w:val="24"/>
        </w:rPr>
        <w:t xml:space="preserve"> to complement our amazing COA cook’s creations</w:t>
      </w:r>
      <w:r w:rsidRPr="00DB46FC">
        <w:rPr>
          <w:rFonts w:ascii="Times New Roman" w:hAnsi="Times New Roman" w:cs="Times New Roman"/>
          <w:color w:val="000000"/>
          <w:sz w:val="24"/>
          <w:szCs w:val="24"/>
        </w:rPr>
        <w:t>!</w:t>
      </w:r>
      <w:r w:rsidR="001374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Grand Door Prize is a $250 Visa Gift Card and your picnic ticket automatically puts you in the running to win.</w:t>
      </w:r>
    </w:p>
    <w:p w:rsidR="0013741E" w:rsidRDefault="0013741E" w:rsidP="0013741E">
      <w:pPr>
        <w:autoSpaceDE w:val="0"/>
        <w:autoSpaceDN w:val="0"/>
        <w:adjustRightInd w:val="0"/>
        <w:spacing w:after="100" w:afterAutospacing="1" w:line="36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Rides can be coordinated through Charlevoix County Transit and are provided by some of the local nursing home and assisted living facilities.</w:t>
      </w:r>
    </w:p>
    <w:p w:rsidR="00B74C29" w:rsidRDefault="00B65ABE" w:rsidP="00DB46FC">
      <w:pPr>
        <w:pStyle w:val="Style1"/>
        <w:kinsoku w:val="0"/>
        <w:autoSpaceDE/>
        <w:adjustRightInd/>
        <w:spacing w:after="100" w:afterAutospacing="1" w:line="360" w:lineRule="auto"/>
        <w:ind w:right="127"/>
        <w:rPr>
          <w:rFonts w:eastAsia="Calibri"/>
          <w:sz w:val="24"/>
          <w:szCs w:val="24"/>
        </w:rPr>
      </w:pPr>
      <w:r>
        <w:rPr>
          <w:rFonts w:eastAsia="Calibri"/>
          <w:sz w:val="24"/>
          <w:szCs w:val="24"/>
        </w:rPr>
        <w:t>F</w:t>
      </w:r>
      <w:r w:rsidR="00C6796A" w:rsidRPr="00C6796A">
        <w:rPr>
          <w:rFonts w:eastAsia="Calibri"/>
          <w:sz w:val="24"/>
          <w:szCs w:val="24"/>
        </w:rPr>
        <w:t>or more information</w:t>
      </w:r>
      <w:r>
        <w:rPr>
          <w:rFonts w:eastAsia="Calibri"/>
          <w:sz w:val="24"/>
          <w:szCs w:val="24"/>
        </w:rPr>
        <w:t xml:space="preserve"> please feel free to contact </w:t>
      </w:r>
      <w:r w:rsidR="0013741E">
        <w:rPr>
          <w:rFonts w:eastAsia="Calibri"/>
          <w:sz w:val="24"/>
          <w:szCs w:val="24"/>
        </w:rPr>
        <w:t xml:space="preserve">Theresa at </w:t>
      </w:r>
      <w:r>
        <w:rPr>
          <w:rFonts w:eastAsia="Calibri"/>
          <w:sz w:val="24"/>
          <w:szCs w:val="24"/>
        </w:rPr>
        <w:t xml:space="preserve">the Charlevoix County Commission on </w:t>
      </w:r>
      <w:r w:rsidR="00BE1F6D">
        <w:rPr>
          <w:rFonts w:eastAsia="Calibri"/>
          <w:sz w:val="24"/>
          <w:szCs w:val="24"/>
        </w:rPr>
        <w:t>A</w:t>
      </w:r>
      <w:bookmarkStart w:id="0" w:name="_GoBack"/>
      <w:bookmarkEnd w:id="0"/>
      <w:r>
        <w:rPr>
          <w:rFonts w:eastAsia="Calibri"/>
          <w:sz w:val="24"/>
          <w:szCs w:val="24"/>
        </w:rPr>
        <w:t>ging at (231) 237-0103.</w:t>
      </w:r>
    </w:p>
    <w:p w:rsidR="00DB46FC" w:rsidRPr="00A2110A" w:rsidRDefault="00DB46FC" w:rsidP="0013741E">
      <w:pPr>
        <w:spacing w:after="100" w:afterAutospacing="1" w:line="360" w:lineRule="auto"/>
      </w:pPr>
      <w:r w:rsidRPr="00DB46FC">
        <w:rPr>
          <w:rFonts w:ascii="Times New Roman" w:hAnsi="Times New Roman" w:cs="Times New Roman"/>
          <w:sz w:val="24"/>
          <w:szCs w:val="24"/>
        </w:rPr>
        <w:t>The mission of the Charlevoix County Commission on Aging is to provide the highest quality senior services in partnership with the community.  We focus our efforts on advocacy and support for seniors and their caregivers by promoting health, wellness, and education to achieve a dignified and enriched quality of life.</w:t>
      </w:r>
    </w:p>
    <w:sectPr w:rsidR="00DB46FC" w:rsidRPr="00A2110A" w:rsidSect="00A2110A">
      <w:head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2B2" w:rsidRDefault="00A942B2" w:rsidP="00121C17">
      <w:pPr>
        <w:spacing w:after="0" w:line="240" w:lineRule="auto"/>
      </w:pPr>
      <w:r>
        <w:separator/>
      </w:r>
    </w:p>
  </w:endnote>
  <w:endnote w:type="continuationSeparator" w:id="0">
    <w:p w:rsidR="00A942B2" w:rsidRDefault="00A942B2" w:rsidP="0012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2B2" w:rsidRDefault="00A942B2" w:rsidP="00121C17">
      <w:pPr>
        <w:spacing w:after="0" w:line="240" w:lineRule="auto"/>
      </w:pPr>
      <w:r>
        <w:separator/>
      </w:r>
    </w:p>
  </w:footnote>
  <w:footnote w:type="continuationSeparator" w:id="0">
    <w:p w:rsidR="00A942B2" w:rsidRDefault="00A942B2" w:rsidP="00121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C17" w:rsidRDefault="00121C17">
    <w:pPr>
      <w:pStyle w:val="Header"/>
    </w:pPr>
    <w:r w:rsidRPr="00B41951">
      <w:rPr>
        <w:rFonts w:ascii="Arial" w:hAnsi="Arial" w:cs="Arial"/>
        <w:noProof/>
      </w:rPr>
      <w:drawing>
        <wp:anchor distT="0" distB="0" distL="114300" distR="114300" simplePos="0" relativeHeight="251659264" behindDoc="0" locked="0" layoutInCell="1" allowOverlap="1" wp14:anchorId="0C2C9CA6" wp14:editId="26823C30">
          <wp:simplePos x="0" y="0"/>
          <wp:positionH relativeFrom="margin">
            <wp:posOffset>0</wp:posOffset>
          </wp:positionH>
          <wp:positionV relativeFrom="margin">
            <wp:posOffset>-285750</wp:posOffset>
          </wp:positionV>
          <wp:extent cx="1828800" cy="971550"/>
          <wp:effectExtent l="0" t="0" r="0" b="0"/>
          <wp:wrapSquare wrapText="bothSides"/>
          <wp:docPr id="1" name="Picture 1" descr="Y:\Forms\CO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orms\COA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anchor>
      </w:drawing>
    </w:r>
  </w:p>
  <w:p w:rsidR="00121C17" w:rsidRDefault="00121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00A5"/>
    <w:multiLevelType w:val="multilevel"/>
    <w:tmpl w:val="262CB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03EB4"/>
    <w:multiLevelType w:val="hybridMultilevel"/>
    <w:tmpl w:val="68D2A9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9E"/>
    <w:rsid w:val="000A6456"/>
    <w:rsid w:val="000B1833"/>
    <w:rsid w:val="00121C17"/>
    <w:rsid w:val="0013000F"/>
    <w:rsid w:val="0013741E"/>
    <w:rsid w:val="001B2A93"/>
    <w:rsid w:val="00286923"/>
    <w:rsid w:val="00391076"/>
    <w:rsid w:val="005C17EE"/>
    <w:rsid w:val="005C6857"/>
    <w:rsid w:val="00684152"/>
    <w:rsid w:val="00695793"/>
    <w:rsid w:val="006A21F6"/>
    <w:rsid w:val="00776920"/>
    <w:rsid w:val="007A2566"/>
    <w:rsid w:val="009D0416"/>
    <w:rsid w:val="00A2110A"/>
    <w:rsid w:val="00A942B2"/>
    <w:rsid w:val="00AD109E"/>
    <w:rsid w:val="00B65ABE"/>
    <w:rsid w:val="00B74C29"/>
    <w:rsid w:val="00BB471C"/>
    <w:rsid w:val="00BE1F6D"/>
    <w:rsid w:val="00C651B5"/>
    <w:rsid w:val="00C6796A"/>
    <w:rsid w:val="00D61B4D"/>
    <w:rsid w:val="00DB46FC"/>
    <w:rsid w:val="00DD399B"/>
    <w:rsid w:val="00E34DE8"/>
    <w:rsid w:val="00F336EC"/>
    <w:rsid w:val="00FB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CDDE7"/>
  <w15:chartTrackingRefBased/>
  <w15:docId w15:val="{32A3D4B1-9151-4571-8B65-9223A2CF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0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1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17"/>
  </w:style>
  <w:style w:type="paragraph" w:styleId="Footer">
    <w:name w:val="footer"/>
    <w:basedOn w:val="Normal"/>
    <w:link w:val="FooterChar"/>
    <w:uiPriority w:val="99"/>
    <w:unhideWhenUsed/>
    <w:rsid w:val="00121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17"/>
  </w:style>
  <w:style w:type="paragraph" w:customStyle="1" w:styleId="Default">
    <w:name w:val="Default"/>
    <w:rsid w:val="006A21F6"/>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uiPriority w:val="99"/>
    <w:rsid w:val="006A21F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uiPriority w:val="99"/>
    <w:unhideWhenUsed/>
    <w:rsid w:val="00C6796A"/>
    <w:rPr>
      <w:color w:val="0563C1"/>
      <w:u w:val="single"/>
    </w:rPr>
  </w:style>
  <w:style w:type="paragraph" w:styleId="ListParagraph">
    <w:name w:val="List Paragraph"/>
    <w:basedOn w:val="Normal"/>
    <w:uiPriority w:val="34"/>
    <w:qFormat/>
    <w:rsid w:val="00C6796A"/>
    <w:pPr>
      <w:spacing w:after="0" w:line="240" w:lineRule="auto"/>
      <w:ind w:left="720"/>
      <w:contextualSpacing/>
    </w:pPr>
    <w:rPr>
      <w:rFonts w:ascii="Calibri" w:eastAsia="Calibri" w:hAnsi="Calibri" w:cs="Times New Roman"/>
    </w:rPr>
  </w:style>
  <w:style w:type="paragraph" w:customStyle="1" w:styleId="Style1">
    <w:name w:val="Style 1"/>
    <w:basedOn w:val="Normal"/>
    <w:uiPriority w:val="99"/>
    <w:rsid w:val="00C6796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C6796A"/>
    <w:rPr>
      <w:sz w:val="20"/>
      <w:szCs w:val="20"/>
    </w:rPr>
  </w:style>
  <w:style w:type="paragraph" w:styleId="BalloonText">
    <w:name w:val="Balloon Text"/>
    <w:basedOn w:val="Normal"/>
    <w:link w:val="BalloonTextChar"/>
    <w:uiPriority w:val="99"/>
    <w:semiHidden/>
    <w:unhideWhenUsed/>
    <w:rsid w:val="001B2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93"/>
    <w:rPr>
      <w:rFonts w:ascii="Segoe UI" w:hAnsi="Segoe UI" w:cs="Segoe UI"/>
      <w:sz w:val="18"/>
      <w:szCs w:val="18"/>
    </w:rPr>
  </w:style>
  <w:style w:type="character" w:styleId="UnresolvedMention">
    <w:name w:val="Unresolved Mention"/>
    <w:basedOn w:val="DefaultParagraphFont"/>
    <w:uiPriority w:val="99"/>
    <w:semiHidden/>
    <w:unhideWhenUsed/>
    <w:rsid w:val="00DB46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77171">
      <w:bodyDiv w:val="1"/>
      <w:marLeft w:val="0"/>
      <w:marRight w:val="0"/>
      <w:marTop w:val="0"/>
      <w:marBottom w:val="0"/>
      <w:divBdr>
        <w:top w:val="none" w:sz="0" w:space="0" w:color="auto"/>
        <w:left w:val="none" w:sz="0" w:space="0" w:color="auto"/>
        <w:bottom w:val="none" w:sz="0" w:space="0" w:color="auto"/>
        <w:right w:val="none" w:sz="0" w:space="0" w:color="auto"/>
      </w:divBdr>
      <w:divsChild>
        <w:div w:id="1842352148">
          <w:marLeft w:val="0"/>
          <w:marRight w:val="0"/>
          <w:marTop w:val="0"/>
          <w:marBottom w:val="0"/>
          <w:divBdr>
            <w:top w:val="none" w:sz="0" w:space="0" w:color="auto"/>
            <w:left w:val="none" w:sz="0" w:space="0" w:color="auto"/>
            <w:bottom w:val="none" w:sz="0" w:space="0" w:color="auto"/>
            <w:right w:val="none" w:sz="0" w:space="0" w:color="auto"/>
          </w:divBdr>
          <w:divsChild>
            <w:div w:id="1186089922">
              <w:marLeft w:val="0"/>
              <w:marRight w:val="0"/>
              <w:marTop w:val="0"/>
              <w:marBottom w:val="0"/>
              <w:divBdr>
                <w:top w:val="none" w:sz="0" w:space="0" w:color="auto"/>
                <w:left w:val="none" w:sz="0" w:space="0" w:color="auto"/>
                <w:bottom w:val="none" w:sz="0" w:space="0" w:color="auto"/>
                <w:right w:val="none" w:sz="0" w:space="0" w:color="auto"/>
              </w:divBdr>
              <w:divsChild>
                <w:div w:id="1222211431">
                  <w:marLeft w:val="0"/>
                  <w:marRight w:val="0"/>
                  <w:marTop w:val="0"/>
                  <w:marBottom w:val="0"/>
                  <w:divBdr>
                    <w:top w:val="none" w:sz="0" w:space="0" w:color="auto"/>
                    <w:left w:val="none" w:sz="0" w:space="0" w:color="auto"/>
                    <w:bottom w:val="none" w:sz="0" w:space="0" w:color="auto"/>
                    <w:right w:val="none" w:sz="0" w:space="0" w:color="auto"/>
                  </w:divBdr>
                  <w:divsChild>
                    <w:div w:id="1502966944">
                      <w:marLeft w:val="0"/>
                      <w:marRight w:val="0"/>
                      <w:marTop w:val="0"/>
                      <w:marBottom w:val="0"/>
                      <w:divBdr>
                        <w:top w:val="none" w:sz="0" w:space="0" w:color="auto"/>
                        <w:left w:val="none" w:sz="0" w:space="0" w:color="auto"/>
                        <w:bottom w:val="none" w:sz="0" w:space="0" w:color="auto"/>
                        <w:right w:val="none" w:sz="0" w:space="0" w:color="auto"/>
                      </w:divBdr>
                      <w:divsChild>
                        <w:div w:id="1585067621">
                          <w:marLeft w:val="0"/>
                          <w:marRight w:val="0"/>
                          <w:marTop w:val="0"/>
                          <w:marBottom w:val="0"/>
                          <w:divBdr>
                            <w:top w:val="none" w:sz="0" w:space="0" w:color="auto"/>
                            <w:left w:val="none" w:sz="0" w:space="0" w:color="auto"/>
                            <w:bottom w:val="none" w:sz="0" w:space="0" w:color="auto"/>
                            <w:right w:val="none" w:sz="0" w:space="0" w:color="auto"/>
                          </w:divBdr>
                          <w:divsChild>
                            <w:div w:id="1107576552">
                              <w:marLeft w:val="0"/>
                              <w:marRight w:val="0"/>
                              <w:marTop w:val="0"/>
                              <w:marBottom w:val="0"/>
                              <w:divBdr>
                                <w:top w:val="none" w:sz="0" w:space="0" w:color="auto"/>
                                <w:left w:val="none" w:sz="0" w:space="0" w:color="auto"/>
                                <w:bottom w:val="none" w:sz="0" w:space="0" w:color="auto"/>
                                <w:right w:val="none" w:sz="0" w:space="0" w:color="auto"/>
                              </w:divBdr>
                              <w:divsChild>
                                <w:div w:id="2036229272">
                                  <w:marLeft w:val="0"/>
                                  <w:marRight w:val="0"/>
                                  <w:marTop w:val="0"/>
                                  <w:marBottom w:val="0"/>
                                  <w:divBdr>
                                    <w:top w:val="none" w:sz="0" w:space="0" w:color="auto"/>
                                    <w:left w:val="none" w:sz="0" w:space="0" w:color="auto"/>
                                    <w:bottom w:val="none" w:sz="0" w:space="0" w:color="auto"/>
                                    <w:right w:val="none" w:sz="0" w:space="0" w:color="auto"/>
                                  </w:divBdr>
                                  <w:divsChild>
                                    <w:div w:id="263610518">
                                      <w:marLeft w:val="0"/>
                                      <w:marRight w:val="0"/>
                                      <w:marTop w:val="0"/>
                                      <w:marBottom w:val="0"/>
                                      <w:divBdr>
                                        <w:top w:val="none" w:sz="0" w:space="0" w:color="auto"/>
                                        <w:left w:val="none" w:sz="0" w:space="0" w:color="auto"/>
                                        <w:bottom w:val="none" w:sz="0" w:space="0" w:color="auto"/>
                                        <w:right w:val="none" w:sz="0" w:space="0" w:color="auto"/>
                                      </w:divBdr>
                                      <w:divsChild>
                                        <w:div w:id="923076862">
                                          <w:marLeft w:val="0"/>
                                          <w:marRight w:val="0"/>
                                          <w:marTop w:val="0"/>
                                          <w:marBottom w:val="0"/>
                                          <w:divBdr>
                                            <w:top w:val="none" w:sz="0" w:space="0" w:color="auto"/>
                                            <w:left w:val="none" w:sz="0" w:space="0" w:color="auto"/>
                                            <w:bottom w:val="none" w:sz="0" w:space="0" w:color="auto"/>
                                            <w:right w:val="none" w:sz="0" w:space="0" w:color="auto"/>
                                          </w:divBdr>
                                          <w:divsChild>
                                            <w:div w:id="1863585794">
                                              <w:marLeft w:val="0"/>
                                              <w:marRight w:val="0"/>
                                              <w:marTop w:val="0"/>
                                              <w:marBottom w:val="0"/>
                                              <w:divBdr>
                                                <w:top w:val="none" w:sz="0" w:space="0" w:color="auto"/>
                                                <w:left w:val="none" w:sz="0" w:space="0" w:color="auto"/>
                                                <w:bottom w:val="none" w:sz="0" w:space="0" w:color="auto"/>
                                                <w:right w:val="none" w:sz="0" w:space="0" w:color="auto"/>
                                              </w:divBdr>
                                              <w:divsChild>
                                                <w:div w:id="1395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Wieland</dc:creator>
  <cp:keywords/>
  <dc:description/>
  <cp:lastModifiedBy>Amy Wieland</cp:lastModifiedBy>
  <cp:revision>6</cp:revision>
  <cp:lastPrinted>2018-07-25T18:41:00Z</cp:lastPrinted>
  <dcterms:created xsi:type="dcterms:W3CDTF">2018-07-25T18:18:00Z</dcterms:created>
  <dcterms:modified xsi:type="dcterms:W3CDTF">2018-07-25T18:52:00Z</dcterms:modified>
</cp:coreProperties>
</file>