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BD9E0B" w14:textId="4EA918C9" w:rsidR="00CB6826" w:rsidRPr="00CB6826" w:rsidRDefault="00CB6826" w:rsidP="00CB6826">
      <w:pPr>
        <w:shd w:val="clear" w:color="auto" w:fill="FFFFFF"/>
        <w:spacing w:after="0" w:line="240" w:lineRule="auto"/>
        <w:rPr>
          <w:rFonts w:ascii="inherit" w:eastAsia="Times New Roman" w:hAnsi="inherit" w:cs="Segoe UI Historic"/>
          <w:b/>
          <w:bCs/>
          <w:color w:val="050505"/>
          <w:kern w:val="0"/>
          <w:sz w:val="28"/>
          <w:szCs w:val="28"/>
          <w14:ligatures w14:val="none"/>
        </w:rPr>
      </w:pPr>
      <w:r w:rsidRPr="00CB6826">
        <w:rPr>
          <w:rFonts w:ascii="inherit" w:eastAsia="Times New Roman" w:hAnsi="inherit" w:cs="Segoe UI Historic"/>
          <w:b/>
          <w:bCs/>
          <w:color w:val="050505"/>
          <w:kern w:val="0"/>
          <w:sz w:val="28"/>
          <w:szCs w:val="28"/>
          <w14:ligatures w14:val="none"/>
        </w:rPr>
        <w:t>The Main Cup</w:t>
      </w:r>
      <w:r w:rsidR="007B3A07">
        <w:rPr>
          <w:rFonts w:ascii="inherit" w:eastAsia="Times New Roman" w:hAnsi="inherit" w:cs="Segoe UI Historic"/>
          <w:b/>
          <w:bCs/>
          <w:color w:val="050505"/>
          <w:kern w:val="0"/>
          <w:sz w:val="28"/>
          <w:szCs w:val="28"/>
          <w14:ligatures w14:val="none"/>
        </w:rPr>
        <w:t>’s Farewell</w:t>
      </w:r>
    </w:p>
    <w:p w14:paraId="69BD5A13" w14:textId="7DB299A7" w:rsidR="00CB6826" w:rsidRPr="00CB6826" w:rsidRDefault="00CB6826" w:rsidP="00CB6826">
      <w:pPr>
        <w:shd w:val="clear" w:color="auto" w:fill="FFFFFF"/>
        <w:spacing w:after="0" w:line="240" w:lineRule="auto"/>
        <w:rPr>
          <w:rFonts w:ascii="inherit" w:eastAsia="Times New Roman" w:hAnsi="inherit" w:cs="Segoe UI Historic"/>
          <w:color w:val="050505"/>
          <w:kern w:val="0"/>
          <w:sz w:val="23"/>
          <w:szCs w:val="23"/>
          <w14:ligatures w14:val="none"/>
        </w:rPr>
      </w:pPr>
      <w:r w:rsidRPr="00CB6826">
        <w:rPr>
          <w:rFonts w:ascii="inherit" w:eastAsia="Times New Roman" w:hAnsi="inherit" w:cs="Segoe UI Historic"/>
          <w:color w:val="050505"/>
          <w:kern w:val="0"/>
          <w:sz w:val="23"/>
          <w:szCs w:val="23"/>
          <w14:ligatures w14:val="none"/>
        </w:rPr>
        <w:br/>
        <w:t>Dear Valued Customers, Staff, and Community Members,</w:t>
      </w:r>
    </w:p>
    <w:p w14:paraId="6DD63F53" w14:textId="77777777" w:rsidR="00CB6826" w:rsidRPr="00CB6826" w:rsidRDefault="00CB6826" w:rsidP="00CB6826">
      <w:pPr>
        <w:shd w:val="clear" w:color="auto" w:fill="FFFFFF"/>
        <w:spacing w:after="0" w:line="240" w:lineRule="auto"/>
        <w:rPr>
          <w:rFonts w:ascii="inherit" w:eastAsia="Times New Roman" w:hAnsi="inherit" w:cs="Segoe UI Historic"/>
          <w:color w:val="050505"/>
          <w:kern w:val="0"/>
          <w:sz w:val="16"/>
          <w:szCs w:val="16"/>
          <w14:ligatures w14:val="none"/>
        </w:rPr>
      </w:pPr>
    </w:p>
    <w:p w14:paraId="2035772D" w14:textId="651B92A9" w:rsidR="00CB6826" w:rsidRPr="00CB6826" w:rsidRDefault="00CB6826" w:rsidP="00CB6826">
      <w:pPr>
        <w:shd w:val="clear" w:color="auto" w:fill="FFFFFF"/>
        <w:spacing w:after="0" w:line="240" w:lineRule="auto"/>
        <w:rPr>
          <w:rFonts w:ascii="inherit" w:eastAsia="Times New Roman" w:hAnsi="inherit" w:cs="Segoe UI Historic"/>
          <w:color w:val="050505"/>
          <w:kern w:val="0"/>
          <w:sz w:val="23"/>
          <w:szCs w:val="23"/>
          <w14:ligatures w14:val="none"/>
        </w:rPr>
      </w:pPr>
      <w:r w:rsidRPr="00CB6826">
        <w:rPr>
          <w:rFonts w:ascii="inherit" w:eastAsia="Times New Roman" w:hAnsi="inherit" w:cs="Segoe UI Historic"/>
          <w:color w:val="050505"/>
          <w:kern w:val="0"/>
          <w:sz w:val="23"/>
          <w:szCs w:val="23"/>
          <w14:ligatures w14:val="none"/>
        </w:rPr>
        <w:t xml:space="preserve">It is with gratitude and excitement that we announce an important transition in the life of The Main Cup Since our humble beginnings in 2007. Our journey has been one of growth, passion, and community. We owe an immeasurable debt of gratitude to each one of you who </w:t>
      </w:r>
      <w:proofErr w:type="gramStart"/>
      <w:r w:rsidRPr="00CB6826">
        <w:rPr>
          <w:rFonts w:ascii="inherit" w:eastAsia="Times New Roman" w:hAnsi="inherit" w:cs="Segoe UI Historic"/>
          <w:color w:val="050505"/>
          <w:kern w:val="0"/>
          <w:sz w:val="23"/>
          <w:szCs w:val="23"/>
          <w14:ligatures w14:val="none"/>
        </w:rPr>
        <w:t>have made</w:t>
      </w:r>
      <w:proofErr w:type="gramEnd"/>
      <w:r w:rsidRPr="00CB6826">
        <w:rPr>
          <w:rFonts w:ascii="inherit" w:eastAsia="Times New Roman" w:hAnsi="inherit" w:cs="Segoe UI Historic"/>
          <w:color w:val="050505"/>
          <w:kern w:val="0"/>
          <w:sz w:val="23"/>
          <w:szCs w:val="23"/>
          <w14:ligatures w14:val="none"/>
        </w:rPr>
        <w:t xml:space="preserve"> this journey possible.</w:t>
      </w:r>
      <w:r w:rsidRPr="00CB6826">
        <w:rPr>
          <w:noProof/>
        </w:rPr>
        <w:t xml:space="preserve"> </w:t>
      </w:r>
    </w:p>
    <w:p w14:paraId="2145E354" w14:textId="77777777" w:rsidR="00CB6826" w:rsidRPr="00CB6826" w:rsidRDefault="00CB6826" w:rsidP="00CB6826">
      <w:pPr>
        <w:shd w:val="clear" w:color="auto" w:fill="FFFFFF"/>
        <w:spacing w:after="0" w:line="240" w:lineRule="auto"/>
        <w:rPr>
          <w:rFonts w:ascii="inherit" w:eastAsia="Times New Roman" w:hAnsi="inherit" w:cs="Segoe UI Historic"/>
          <w:color w:val="050505"/>
          <w:kern w:val="0"/>
          <w:sz w:val="16"/>
          <w:szCs w:val="16"/>
          <w14:ligatures w14:val="none"/>
        </w:rPr>
      </w:pPr>
    </w:p>
    <w:p w14:paraId="3E29BEE2" w14:textId="4F483C80" w:rsidR="00CB6826" w:rsidRPr="00CB6826" w:rsidRDefault="00CB6826" w:rsidP="00CB6826">
      <w:pPr>
        <w:shd w:val="clear" w:color="auto" w:fill="FFFFFF"/>
        <w:spacing w:after="0" w:line="240" w:lineRule="auto"/>
        <w:rPr>
          <w:rFonts w:ascii="inherit" w:eastAsia="Times New Roman" w:hAnsi="inherit" w:cs="Segoe UI Historic"/>
          <w:color w:val="050505"/>
          <w:kern w:val="0"/>
          <w:sz w:val="23"/>
          <w:szCs w:val="23"/>
          <w14:ligatures w14:val="none"/>
        </w:rPr>
      </w:pPr>
      <w:r w:rsidRPr="00CB6826">
        <w:rPr>
          <w:rFonts w:ascii="inherit" w:eastAsia="Times New Roman" w:hAnsi="inherit" w:cs="Segoe UI Historic"/>
          <w:color w:val="050505"/>
          <w:kern w:val="0"/>
          <w:sz w:val="23"/>
          <w:szCs w:val="23"/>
          <w14:ligatures w14:val="none"/>
        </w:rPr>
        <w:t>Over the past 17 years, the Main Cup has been more than just a restaurant – it has been a gathering place, a hub of friendship, and a second home for many. The loyal community</w:t>
      </w:r>
      <w:proofErr w:type="gramStart"/>
      <w:r w:rsidRPr="00CB6826">
        <w:rPr>
          <w:rFonts w:ascii="inherit" w:eastAsia="Times New Roman" w:hAnsi="inherit" w:cs="Segoe UI Historic"/>
          <w:color w:val="050505"/>
          <w:kern w:val="0"/>
          <w:sz w:val="23"/>
          <w:szCs w:val="23"/>
          <w14:ligatures w14:val="none"/>
        </w:rPr>
        <w:t>, in particular, holds</w:t>
      </w:r>
      <w:proofErr w:type="gramEnd"/>
      <w:r w:rsidRPr="00CB6826">
        <w:rPr>
          <w:rFonts w:ascii="inherit" w:eastAsia="Times New Roman" w:hAnsi="inherit" w:cs="Segoe UI Historic"/>
          <w:color w:val="050505"/>
          <w:kern w:val="0"/>
          <w:sz w:val="23"/>
          <w:szCs w:val="23"/>
          <w14:ligatures w14:val="none"/>
        </w:rPr>
        <w:t xml:space="preserve"> a special place in our hearts, as your unwavering support has been the cornerstone of our success.</w:t>
      </w:r>
    </w:p>
    <w:p w14:paraId="4A583A51" w14:textId="77777777" w:rsidR="00CB6826" w:rsidRPr="00CB6826" w:rsidRDefault="00CB6826" w:rsidP="00CB6826">
      <w:pPr>
        <w:shd w:val="clear" w:color="auto" w:fill="FFFFFF"/>
        <w:spacing w:after="0" w:line="240" w:lineRule="auto"/>
        <w:rPr>
          <w:rFonts w:ascii="inherit" w:eastAsia="Times New Roman" w:hAnsi="inherit" w:cs="Segoe UI Historic"/>
          <w:color w:val="050505"/>
          <w:kern w:val="0"/>
          <w:sz w:val="16"/>
          <w:szCs w:val="16"/>
          <w14:ligatures w14:val="none"/>
        </w:rPr>
      </w:pPr>
    </w:p>
    <w:p w14:paraId="628CAD28" w14:textId="112EC56A" w:rsidR="00CB6826" w:rsidRPr="00CB6826" w:rsidRDefault="00CB6826" w:rsidP="00CB6826">
      <w:pPr>
        <w:shd w:val="clear" w:color="auto" w:fill="FFFFFF"/>
        <w:spacing w:after="0" w:line="240" w:lineRule="auto"/>
        <w:rPr>
          <w:rFonts w:ascii="inherit" w:eastAsia="Times New Roman" w:hAnsi="inherit" w:cs="Segoe UI Historic"/>
          <w:color w:val="050505"/>
          <w:kern w:val="0"/>
          <w:sz w:val="23"/>
          <w:szCs w:val="23"/>
          <w14:ligatures w14:val="none"/>
        </w:rPr>
      </w:pPr>
      <w:r>
        <w:rPr>
          <w:noProof/>
        </w:rPr>
        <w:drawing>
          <wp:anchor distT="0" distB="0" distL="114300" distR="114300" simplePos="0" relativeHeight="251658240" behindDoc="0" locked="0" layoutInCell="1" allowOverlap="1" wp14:anchorId="3965D988" wp14:editId="6262DCA3">
            <wp:simplePos x="0" y="0"/>
            <wp:positionH relativeFrom="column">
              <wp:posOffset>3228975</wp:posOffset>
            </wp:positionH>
            <wp:positionV relativeFrom="paragraph">
              <wp:posOffset>59690</wp:posOffset>
            </wp:positionV>
            <wp:extent cx="2817495" cy="2362200"/>
            <wp:effectExtent l="0" t="0" r="1905" b="0"/>
            <wp:wrapThrough wrapText="bothSides">
              <wp:wrapPolygon edited="0">
                <wp:start x="0" y="0"/>
                <wp:lineTo x="0" y="21426"/>
                <wp:lineTo x="21469" y="21426"/>
                <wp:lineTo x="21469" y="0"/>
                <wp:lineTo x="0" y="0"/>
              </wp:wrapPolygon>
            </wp:wrapThrough>
            <wp:docPr id="1347594833" name="Picture 1" descr="May be an image of text that says 'IAU Local flavor that perks. ALLBALIAL THE MAINC c THE MAIN CUP THE MAIN CUP Main's Quality ICE CREAM HALF GALLON STRAWBERRY PEACH VANILLA STRAWBERRY SHERBET A-CHERRY-VANILLA THE MAIN C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be an image of text that says 'IAU Local flavor that perks. ALLBALIAL THE MAINC c THE MAIN CUP THE MAIN CUP Main's Quality ICE CREAM HALF GALLON STRAWBERRY PEACH VANILLA STRAWBERRY SHERBET A-CHERRY-VANILLA THE MAIN CU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17495" cy="2362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B6826">
        <w:rPr>
          <w:rFonts w:ascii="inherit" w:eastAsia="Times New Roman" w:hAnsi="inherit" w:cs="Segoe UI Historic"/>
          <w:color w:val="050505"/>
          <w:kern w:val="0"/>
          <w:sz w:val="23"/>
          <w:szCs w:val="23"/>
          <w14:ligatures w14:val="none"/>
        </w:rPr>
        <w:t>As many of you are aware, the Main Cup has always been a labor of love for the Brenengen Family. This past year, the time had come to possibly explore new ownership for restaurant.</w:t>
      </w:r>
    </w:p>
    <w:p w14:paraId="49DBB531" w14:textId="1F25DACC" w:rsidR="00CB6826" w:rsidRPr="00CB6826" w:rsidRDefault="00CB6826" w:rsidP="00CB6826">
      <w:pPr>
        <w:shd w:val="clear" w:color="auto" w:fill="FFFFFF"/>
        <w:spacing w:after="0" w:line="240" w:lineRule="auto"/>
        <w:rPr>
          <w:rFonts w:ascii="inherit" w:eastAsia="Times New Roman" w:hAnsi="inherit" w:cs="Segoe UI Historic"/>
          <w:color w:val="050505"/>
          <w:kern w:val="0"/>
          <w:sz w:val="23"/>
          <w:szCs w:val="23"/>
          <w14:ligatures w14:val="none"/>
        </w:rPr>
      </w:pPr>
      <w:r w:rsidRPr="00CB6826">
        <w:rPr>
          <w:rFonts w:ascii="inherit" w:eastAsia="Times New Roman" w:hAnsi="inherit" w:cs="Segoe UI Historic"/>
          <w:color w:val="050505"/>
          <w:kern w:val="0"/>
          <w:sz w:val="23"/>
          <w:szCs w:val="23"/>
          <w14:ligatures w14:val="none"/>
        </w:rPr>
        <w:t>We are thrilled to announce that The Main Cup has been sold to the owners of Hootch and Banter from Frederick, MD. We couldn't have imagined better entrepreneurs, individuals, and human beings to take the reins of this beloved establishment. Their passion for hospitality and commitment to community align perfectly with the values that have defined the Main Cup since its inception.</w:t>
      </w:r>
    </w:p>
    <w:p w14:paraId="6ECDEC86" w14:textId="77777777" w:rsidR="00CB6826" w:rsidRPr="00CB6826" w:rsidRDefault="00CB6826" w:rsidP="00CB6826">
      <w:pPr>
        <w:shd w:val="clear" w:color="auto" w:fill="FFFFFF"/>
        <w:spacing w:after="0" w:line="240" w:lineRule="auto"/>
        <w:rPr>
          <w:rFonts w:ascii="inherit" w:eastAsia="Times New Roman" w:hAnsi="inherit" w:cs="Segoe UI Historic"/>
          <w:color w:val="050505"/>
          <w:kern w:val="0"/>
          <w:sz w:val="16"/>
          <w:szCs w:val="16"/>
          <w14:ligatures w14:val="none"/>
        </w:rPr>
      </w:pPr>
    </w:p>
    <w:p w14:paraId="0CC2F497" w14:textId="35C201DB" w:rsidR="00CB6826" w:rsidRPr="00CB6826" w:rsidRDefault="00CB6826" w:rsidP="00CB6826">
      <w:pPr>
        <w:shd w:val="clear" w:color="auto" w:fill="FFFFFF"/>
        <w:spacing w:after="0" w:line="240" w:lineRule="auto"/>
        <w:rPr>
          <w:rFonts w:ascii="inherit" w:eastAsia="Times New Roman" w:hAnsi="inherit" w:cs="Segoe UI Historic"/>
          <w:color w:val="050505"/>
          <w:kern w:val="0"/>
          <w:sz w:val="23"/>
          <w:szCs w:val="23"/>
          <w14:ligatures w14:val="none"/>
        </w:rPr>
      </w:pPr>
      <w:r w:rsidRPr="00CB6826">
        <w:rPr>
          <w:rFonts w:ascii="inherit" w:eastAsia="Times New Roman" w:hAnsi="inherit" w:cs="Segoe UI Historic"/>
          <w:color w:val="050505"/>
          <w:kern w:val="0"/>
          <w:sz w:val="23"/>
          <w:szCs w:val="23"/>
          <w14:ligatures w14:val="none"/>
        </w:rPr>
        <w:t>We want to take this opportunity to express our deepest gratitude to all of you for your years of patronage, loyalty, and friendship. You have been more than customers – you have been family. The memories we have shared and the connections we have made will forever hold a special place in our hearts.</w:t>
      </w:r>
      <w:r w:rsidRPr="00CB6826">
        <w:rPr>
          <w:noProof/>
        </w:rPr>
        <w:t xml:space="preserve"> </w:t>
      </w:r>
    </w:p>
    <w:p w14:paraId="759493C8" w14:textId="77777777" w:rsidR="00CB6826" w:rsidRPr="00CB6826" w:rsidRDefault="00CB6826" w:rsidP="00CB6826">
      <w:pPr>
        <w:shd w:val="clear" w:color="auto" w:fill="FFFFFF"/>
        <w:spacing w:after="0" w:line="240" w:lineRule="auto"/>
        <w:rPr>
          <w:rFonts w:ascii="inherit" w:eastAsia="Times New Roman" w:hAnsi="inherit" w:cs="Segoe UI Historic"/>
          <w:color w:val="050505"/>
          <w:kern w:val="0"/>
          <w:sz w:val="16"/>
          <w:szCs w:val="16"/>
          <w14:ligatures w14:val="none"/>
        </w:rPr>
      </w:pPr>
    </w:p>
    <w:p w14:paraId="2E2E0BE4" w14:textId="6CF7B2D5" w:rsidR="00CB6826" w:rsidRPr="00CB6826" w:rsidRDefault="00CB6826" w:rsidP="00CB6826">
      <w:pPr>
        <w:shd w:val="clear" w:color="auto" w:fill="FFFFFF"/>
        <w:spacing w:after="0" w:line="240" w:lineRule="auto"/>
        <w:rPr>
          <w:rFonts w:ascii="inherit" w:eastAsia="Times New Roman" w:hAnsi="inherit" w:cs="Segoe UI Historic"/>
          <w:color w:val="050505"/>
          <w:kern w:val="0"/>
          <w:sz w:val="23"/>
          <w:szCs w:val="23"/>
          <w14:ligatures w14:val="none"/>
        </w:rPr>
      </w:pPr>
      <w:r w:rsidRPr="00CB6826">
        <w:rPr>
          <w:rFonts w:ascii="inherit" w:eastAsia="Times New Roman" w:hAnsi="inherit" w:cs="Segoe UI Historic"/>
          <w:color w:val="050505"/>
          <w:kern w:val="0"/>
          <w:sz w:val="23"/>
          <w:szCs w:val="23"/>
          <w14:ligatures w14:val="none"/>
        </w:rPr>
        <w:t>As we embark on this new chapter, we invite you to join us in celebrating the legacy of the Main Cup and welcoming the new owners with open arms. Though our roles may change, the spirit of camaraderie and warmth that has characterized The Main Cup will endure.</w:t>
      </w:r>
    </w:p>
    <w:p w14:paraId="0680F270" w14:textId="77777777" w:rsidR="00CB6826" w:rsidRPr="00CB6826" w:rsidRDefault="00CB6826" w:rsidP="00CB6826">
      <w:pPr>
        <w:shd w:val="clear" w:color="auto" w:fill="FFFFFF"/>
        <w:spacing w:after="0" w:line="240" w:lineRule="auto"/>
        <w:rPr>
          <w:rFonts w:ascii="inherit" w:eastAsia="Times New Roman" w:hAnsi="inherit" w:cs="Segoe UI Historic"/>
          <w:color w:val="050505"/>
          <w:kern w:val="0"/>
          <w:sz w:val="16"/>
          <w:szCs w:val="16"/>
          <w14:ligatures w14:val="none"/>
        </w:rPr>
      </w:pPr>
    </w:p>
    <w:p w14:paraId="378AE4CC" w14:textId="5FF649FA" w:rsidR="00CB6826" w:rsidRPr="00CB6826" w:rsidRDefault="00CB6826" w:rsidP="00CB6826">
      <w:pPr>
        <w:shd w:val="clear" w:color="auto" w:fill="FFFFFF"/>
        <w:spacing w:after="0" w:line="240" w:lineRule="auto"/>
        <w:rPr>
          <w:rFonts w:ascii="inherit" w:eastAsia="Times New Roman" w:hAnsi="inherit" w:cs="Segoe UI Historic"/>
          <w:color w:val="050505"/>
          <w:kern w:val="0"/>
          <w:sz w:val="23"/>
          <w:szCs w:val="23"/>
          <w14:ligatures w14:val="none"/>
        </w:rPr>
      </w:pPr>
      <w:r w:rsidRPr="00CB6826">
        <w:rPr>
          <w:rFonts w:ascii="inherit" w:eastAsia="Times New Roman" w:hAnsi="inherit" w:cs="Segoe UI Historic"/>
          <w:color w:val="050505"/>
          <w:kern w:val="0"/>
          <w:sz w:val="23"/>
          <w:szCs w:val="23"/>
          <w14:ligatures w14:val="none"/>
        </w:rPr>
        <w:t xml:space="preserve">Thank you for the many years of success, service, and connection. We look forward to seeing you at the Main Cup one last time and raising a toast to </w:t>
      </w:r>
      <w:proofErr w:type="gramStart"/>
      <w:r w:rsidRPr="00CB6826">
        <w:rPr>
          <w:rFonts w:ascii="inherit" w:eastAsia="Times New Roman" w:hAnsi="inherit" w:cs="Segoe UI Historic"/>
          <w:color w:val="050505"/>
          <w:kern w:val="0"/>
          <w:sz w:val="23"/>
          <w:szCs w:val="23"/>
          <w14:ligatures w14:val="none"/>
        </w:rPr>
        <w:t>new</w:t>
      </w:r>
      <w:proofErr w:type="gramEnd"/>
      <w:r w:rsidRPr="00CB6826">
        <w:rPr>
          <w:rFonts w:ascii="inherit" w:eastAsia="Times New Roman" w:hAnsi="inherit" w:cs="Segoe UI Historic"/>
          <w:color w:val="050505"/>
          <w:kern w:val="0"/>
          <w:sz w:val="23"/>
          <w:szCs w:val="23"/>
          <w14:ligatures w14:val="none"/>
        </w:rPr>
        <w:t xml:space="preserve"> beginning.</w:t>
      </w:r>
    </w:p>
    <w:p w14:paraId="2E6FE995" w14:textId="77777777" w:rsidR="00CB6826" w:rsidRPr="00CB6826" w:rsidRDefault="00CB6826" w:rsidP="00CB6826">
      <w:pPr>
        <w:shd w:val="clear" w:color="auto" w:fill="FFFFFF"/>
        <w:spacing w:after="0" w:line="240" w:lineRule="auto"/>
        <w:rPr>
          <w:rFonts w:ascii="inherit" w:eastAsia="Times New Roman" w:hAnsi="inherit" w:cs="Segoe UI Historic"/>
          <w:color w:val="050505"/>
          <w:kern w:val="0"/>
          <w:sz w:val="16"/>
          <w:szCs w:val="16"/>
          <w14:ligatures w14:val="none"/>
        </w:rPr>
      </w:pPr>
    </w:p>
    <w:p w14:paraId="66783E13" w14:textId="1BE15468" w:rsidR="00CB6826" w:rsidRPr="00CB6826" w:rsidRDefault="00CB6826" w:rsidP="00CB6826">
      <w:pPr>
        <w:shd w:val="clear" w:color="auto" w:fill="FFFFFF"/>
        <w:spacing w:after="0" w:line="240" w:lineRule="auto"/>
        <w:rPr>
          <w:rFonts w:ascii="inherit" w:eastAsia="Times New Roman" w:hAnsi="inherit" w:cs="Segoe UI Historic"/>
          <w:color w:val="050505"/>
          <w:kern w:val="0"/>
          <w:sz w:val="23"/>
          <w:szCs w:val="23"/>
          <w14:ligatures w14:val="none"/>
        </w:rPr>
      </w:pPr>
      <w:r w:rsidRPr="00CB6826">
        <w:rPr>
          <w:rFonts w:ascii="inherit" w:eastAsia="Times New Roman" w:hAnsi="inherit" w:cs="Segoe UI Historic"/>
          <w:color w:val="050505"/>
          <w:kern w:val="0"/>
          <w:sz w:val="23"/>
          <w:szCs w:val="23"/>
          <w14:ligatures w14:val="none"/>
        </w:rPr>
        <w:t>With heartfelt gratitude,</w:t>
      </w:r>
    </w:p>
    <w:p w14:paraId="2DF2422F" w14:textId="7BCEFDB5" w:rsidR="00CB6826" w:rsidRPr="00CB6826" w:rsidRDefault="00CB6826" w:rsidP="00CB6826">
      <w:pPr>
        <w:shd w:val="clear" w:color="auto" w:fill="FFFFFF"/>
        <w:spacing w:after="0" w:line="240" w:lineRule="auto"/>
        <w:rPr>
          <w:rFonts w:ascii="inherit" w:eastAsia="Times New Roman" w:hAnsi="inherit" w:cs="Segoe UI Historic"/>
          <w:color w:val="050505"/>
          <w:kern w:val="0"/>
          <w:sz w:val="23"/>
          <w:szCs w:val="23"/>
          <w14:ligatures w14:val="none"/>
        </w:rPr>
      </w:pPr>
      <w:r w:rsidRPr="00CB6826">
        <w:rPr>
          <w:rFonts w:ascii="inherit" w:eastAsia="Times New Roman" w:hAnsi="inherit" w:cs="Segoe UI Historic"/>
          <w:color w:val="050505"/>
          <w:kern w:val="0"/>
          <w:sz w:val="23"/>
          <w:szCs w:val="23"/>
          <w14:ligatures w14:val="none"/>
        </w:rPr>
        <w:t>The Brenengen Family</w:t>
      </w:r>
    </w:p>
    <w:p w14:paraId="104E00DC" w14:textId="77777777" w:rsidR="00CB6826" w:rsidRDefault="00CB6826" w:rsidP="00CB6826"/>
    <w:p w14:paraId="0F517E48" w14:textId="1EE401FF" w:rsidR="00CB6826" w:rsidRPr="00CB6826" w:rsidRDefault="00CB6826" w:rsidP="00CB6826"/>
    <w:sectPr w:rsidR="00CB6826" w:rsidRPr="00CB68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826"/>
    <w:rsid w:val="007B3A07"/>
    <w:rsid w:val="00CB68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29DA2"/>
  <w15:chartTrackingRefBased/>
  <w15:docId w15:val="{9DD7A4DA-206A-40F3-BDD3-6C106F449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68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68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68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68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68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68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68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68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68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68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68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68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68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68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68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68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68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6826"/>
    <w:rPr>
      <w:rFonts w:eastAsiaTheme="majorEastAsia" w:cstheme="majorBidi"/>
      <w:color w:val="272727" w:themeColor="text1" w:themeTint="D8"/>
    </w:rPr>
  </w:style>
  <w:style w:type="paragraph" w:styleId="Title">
    <w:name w:val="Title"/>
    <w:basedOn w:val="Normal"/>
    <w:next w:val="Normal"/>
    <w:link w:val="TitleChar"/>
    <w:uiPriority w:val="10"/>
    <w:qFormat/>
    <w:rsid w:val="00CB68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68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68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68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6826"/>
    <w:pPr>
      <w:spacing w:before="160"/>
      <w:jc w:val="center"/>
    </w:pPr>
    <w:rPr>
      <w:i/>
      <w:iCs/>
      <w:color w:val="404040" w:themeColor="text1" w:themeTint="BF"/>
    </w:rPr>
  </w:style>
  <w:style w:type="character" w:customStyle="1" w:styleId="QuoteChar">
    <w:name w:val="Quote Char"/>
    <w:basedOn w:val="DefaultParagraphFont"/>
    <w:link w:val="Quote"/>
    <w:uiPriority w:val="29"/>
    <w:rsid w:val="00CB6826"/>
    <w:rPr>
      <w:i/>
      <w:iCs/>
      <w:color w:val="404040" w:themeColor="text1" w:themeTint="BF"/>
    </w:rPr>
  </w:style>
  <w:style w:type="paragraph" w:styleId="ListParagraph">
    <w:name w:val="List Paragraph"/>
    <w:basedOn w:val="Normal"/>
    <w:uiPriority w:val="34"/>
    <w:qFormat/>
    <w:rsid w:val="00CB6826"/>
    <w:pPr>
      <w:ind w:left="720"/>
      <w:contextualSpacing/>
    </w:pPr>
  </w:style>
  <w:style w:type="character" w:styleId="IntenseEmphasis">
    <w:name w:val="Intense Emphasis"/>
    <w:basedOn w:val="DefaultParagraphFont"/>
    <w:uiPriority w:val="21"/>
    <w:qFormat/>
    <w:rsid w:val="00CB6826"/>
    <w:rPr>
      <w:i/>
      <w:iCs/>
      <w:color w:val="0F4761" w:themeColor="accent1" w:themeShade="BF"/>
    </w:rPr>
  </w:style>
  <w:style w:type="paragraph" w:styleId="IntenseQuote">
    <w:name w:val="Intense Quote"/>
    <w:basedOn w:val="Normal"/>
    <w:next w:val="Normal"/>
    <w:link w:val="IntenseQuoteChar"/>
    <w:uiPriority w:val="30"/>
    <w:qFormat/>
    <w:rsid w:val="00CB68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6826"/>
    <w:rPr>
      <w:i/>
      <w:iCs/>
      <w:color w:val="0F4761" w:themeColor="accent1" w:themeShade="BF"/>
    </w:rPr>
  </w:style>
  <w:style w:type="character" w:styleId="IntenseReference">
    <w:name w:val="Intense Reference"/>
    <w:basedOn w:val="DefaultParagraphFont"/>
    <w:uiPriority w:val="32"/>
    <w:qFormat/>
    <w:rsid w:val="00CB682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215809">
      <w:bodyDiv w:val="1"/>
      <w:marLeft w:val="0"/>
      <w:marRight w:val="0"/>
      <w:marTop w:val="0"/>
      <w:marBottom w:val="0"/>
      <w:divBdr>
        <w:top w:val="none" w:sz="0" w:space="0" w:color="auto"/>
        <w:left w:val="none" w:sz="0" w:space="0" w:color="auto"/>
        <w:bottom w:val="none" w:sz="0" w:space="0" w:color="auto"/>
        <w:right w:val="none" w:sz="0" w:space="0" w:color="auto"/>
      </w:divBdr>
      <w:divsChild>
        <w:div w:id="557401706">
          <w:marLeft w:val="0"/>
          <w:marRight w:val="0"/>
          <w:marTop w:val="0"/>
          <w:marBottom w:val="0"/>
          <w:divBdr>
            <w:top w:val="none" w:sz="0" w:space="0" w:color="auto"/>
            <w:left w:val="none" w:sz="0" w:space="0" w:color="auto"/>
            <w:bottom w:val="none" w:sz="0" w:space="0" w:color="auto"/>
            <w:right w:val="none" w:sz="0" w:space="0" w:color="auto"/>
          </w:divBdr>
        </w:div>
        <w:div w:id="775372673">
          <w:marLeft w:val="0"/>
          <w:marRight w:val="0"/>
          <w:marTop w:val="120"/>
          <w:marBottom w:val="0"/>
          <w:divBdr>
            <w:top w:val="none" w:sz="0" w:space="0" w:color="auto"/>
            <w:left w:val="none" w:sz="0" w:space="0" w:color="auto"/>
            <w:bottom w:val="none" w:sz="0" w:space="0" w:color="auto"/>
            <w:right w:val="none" w:sz="0" w:space="0" w:color="auto"/>
          </w:divBdr>
          <w:divsChild>
            <w:div w:id="1880893761">
              <w:marLeft w:val="0"/>
              <w:marRight w:val="0"/>
              <w:marTop w:val="0"/>
              <w:marBottom w:val="0"/>
              <w:divBdr>
                <w:top w:val="none" w:sz="0" w:space="0" w:color="auto"/>
                <w:left w:val="none" w:sz="0" w:space="0" w:color="auto"/>
                <w:bottom w:val="none" w:sz="0" w:space="0" w:color="auto"/>
                <w:right w:val="none" w:sz="0" w:space="0" w:color="auto"/>
              </w:divBdr>
            </w:div>
          </w:divsChild>
        </w:div>
        <w:div w:id="1713655603">
          <w:marLeft w:val="0"/>
          <w:marRight w:val="0"/>
          <w:marTop w:val="120"/>
          <w:marBottom w:val="0"/>
          <w:divBdr>
            <w:top w:val="none" w:sz="0" w:space="0" w:color="auto"/>
            <w:left w:val="none" w:sz="0" w:space="0" w:color="auto"/>
            <w:bottom w:val="none" w:sz="0" w:space="0" w:color="auto"/>
            <w:right w:val="none" w:sz="0" w:space="0" w:color="auto"/>
          </w:divBdr>
          <w:divsChild>
            <w:div w:id="1547720092">
              <w:marLeft w:val="0"/>
              <w:marRight w:val="0"/>
              <w:marTop w:val="0"/>
              <w:marBottom w:val="0"/>
              <w:divBdr>
                <w:top w:val="none" w:sz="0" w:space="0" w:color="auto"/>
                <w:left w:val="none" w:sz="0" w:space="0" w:color="auto"/>
                <w:bottom w:val="none" w:sz="0" w:space="0" w:color="auto"/>
                <w:right w:val="none" w:sz="0" w:space="0" w:color="auto"/>
              </w:divBdr>
            </w:div>
          </w:divsChild>
        </w:div>
        <w:div w:id="2120252950">
          <w:marLeft w:val="0"/>
          <w:marRight w:val="0"/>
          <w:marTop w:val="120"/>
          <w:marBottom w:val="0"/>
          <w:divBdr>
            <w:top w:val="none" w:sz="0" w:space="0" w:color="auto"/>
            <w:left w:val="none" w:sz="0" w:space="0" w:color="auto"/>
            <w:bottom w:val="none" w:sz="0" w:space="0" w:color="auto"/>
            <w:right w:val="none" w:sz="0" w:space="0" w:color="auto"/>
          </w:divBdr>
          <w:divsChild>
            <w:div w:id="2122139029">
              <w:marLeft w:val="0"/>
              <w:marRight w:val="0"/>
              <w:marTop w:val="0"/>
              <w:marBottom w:val="0"/>
              <w:divBdr>
                <w:top w:val="none" w:sz="0" w:space="0" w:color="auto"/>
                <w:left w:val="none" w:sz="0" w:space="0" w:color="auto"/>
                <w:bottom w:val="none" w:sz="0" w:space="0" w:color="auto"/>
                <w:right w:val="none" w:sz="0" w:space="0" w:color="auto"/>
              </w:divBdr>
            </w:div>
          </w:divsChild>
        </w:div>
        <w:div w:id="1598245782">
          <w:marLeft w:val="0"/>
          <w:marRight w:val="0"/>
          <w:marTop w:val="120"/>
          <w:marBottom w:val="0"/>
          <w:divBdr>
            <w:top w:val="none" w:sz="0" w:space="0" w:color="auto"/>
            <w:left w:val="none" w:sz="0" w:space="0" w:color="auto"/>
            <w:bottom w:val="none" w:sz="0" w:space="0" w:color="auto"/>
            <w:right w:val="none" w:sz="0" w:space="0" w:color="auto"/>
          </w:divBdr>
          <w:divsChild>
            <w:div w:id="1338726826">
              <w:marLeft w:val="0"/>
              <w:marRight w:val="0"/>
              <w:marTop w:val="0"/>
              <w:marBottom w:val="0"/>
              <w:divBdr>
                <w:top w:val="none" w:sz="0" w:space="0" w:color="auto"/>
                <w:left w:val="none" w:sz="0" w:space="0" w:color="auto"/>
                <w:bottom w:val="none" w:sz="0" w:space="0" w:color="auto"/>
                <w:right w:val="none" w:sz="0" w:space="0" w:color="auto"/>
              </w:divBdr>
            </w:div>
          </w:divsChild>
        </w:div>
        <w:div w:id="827475009">
          <w:marLeft w:val="0"/>
          <w:marRight w:val="0"/>
          <w:marTop w:val="120"/>
          <w:marBottom w:val="0"/>
          <w:divBdr>
            <w:top w:val="none" w:sz="0" w:space="0" w:color="auto"/>
            <w:left w:val="none" w:sz="0" w:space="0" w:color="auto"/>
            <w:bottom w:val="none" w:sz="0" w:space="0" w:color="auto"/>
            <w:right w:val="none" w:sz="0" w:space="0" w:color="auto"/>
          </w:divBdr>
          <w:divsChild>
            <w:div w:id="1638293719">
              <w:marLeft w:val="0"/>
              <w:marRight w:val="0"/>
              <w:marTop w:val="0"/>
              <w:marBottom w:val="0"/>
              <w:divBdr>
                <w:top w:val="none" w:sz="0" w:space="0" w:color="auto"/>
                <w:left w:val="none" w:sz="0" w:space="0" w:color="auto"/>
                <w:bottom w:val="none" w:sz="0" w:space="0" w:color="auto"/>
                <w:right w:val="none" w:sz="0" w:space="0" w:color="auto"/>
              </w:divBdr>
            </w:div>
          </w:divsChild>
        </w:div>
        <w:div w:id="1538812849">
          <w:marLeft w:val="0"/>
          <w:marRight w:val="0"/>
          <w:marTop w:val="120"/>
          <w:marBottom w:val="0"/>
          <w:divBdr>
            <w:top w:val="none" w:sz="0" w:space="0" w:color="auto"/>
            <w:left w:val="none" w:sz="0" w:space="0" w:color="auto"/>
            <w:bottom w:val="none" w:sz="0" w:space="0" w:color="auto"/>
            <w:right w:val="none" w:sz="0" w:space="0" w:color="auto"/>
          </w:divBdr>
          <w:divsChild>
            <w:div w:id="2119985745">
              <w:marLeft w:val="0"/>
              <w:marRight w:val="0"/>
              <w:marTop w:val="0"/>
              <w:marBottom w:val="0"/>
              <w:divBdr>
                <w:top w:val="none" w:sz="0" w:space="0" w:color="auto"/>
                <w:left w:val="none" w:sz="0" w:space="0" w:color="auto"/>
                <w:bottom w:val="none" w:sz="0" w:space="0" w:color="auto"/>
                <w:right w:val="none" w:sz="0" w:space="0" w:color="auto"/>
              </w:divBdr>
            </w:div>
          </w:divsChild>
        </w:div>
        <w:div w:id="1566721941">
          <w:marLeft w:val="0"/>
          <w:marRight w:val="0"/>
          <w:marTop w:val="120"/>
          <w:marBottom w:val="0"/>
          <w:divBdr>
            <w:top w:val="none" w:sz="0" w:space="0" w:color="auto"/>
            <w:left w:val="none" w:sz="0" w:space="0" w:color="auto"/>
            <w:bottom w:val="none" w:sz="0" w:space="0" w:color="auto"/>
            <w:right w:val="none" w:sz="0" w:space="0" w:color="auto"/>
          </w:divBdr>
          <w:divsChild>
            <w:div w:id="273640394">
              <w:marLeft w:val="0"/>
              <w:marRight w:val="0"/>
              <w:marTop w:val="0"/>
              <w:marBottom w:val="0"/>
              <w:divBdr>
                <w:top w:val="none" w:sz="0" w:space="0" w:color="auto"/>
                <w:left w:val="none" w:sz="0" w:space="0" w:color="auto"/>
                <w:bottom w:val="none" w:sz="0" w:space="0" w:color="auto"/>
                <w:right w:val="none" w:sz="0" w:space="0" w:color="auto"/>
              </w:divBdr>
            </w:div>
          </w:divsChild>
        </w:div>
        <w:div w:id="1507288332">
          <w:marLeft w:val="0"/>
          <w:marRight w:val="0"/>
          <w:marTop w:val="120"/>
          <w:marBottom w:val="0"/>
          <w:divBdr>
            <w:top w:val="none" w:sz="0" w:space="0" w:color="auto"/>
            <w:left w:val="none" w:sz="0" w:space="0" w:color="auto"/>
            <w:bottom w:val="none" w:sz="0" w:space="0" w:color="auto"/>
            <w:right w:val="none" w:sz="0" w:space="0" w:color="auto"/>
          </w:divBdr>
          <w:divsChild>
            <w:div w:id="940919686">
              <w:marLeft w:val="0"/>
              <w:marRight w:val="0"/>
              <w:marTop w:val="0"/>
              <w:marBottom w:val="0"/>
              <w:divBdr>
                <w:top w:val="none" w:sz="0" w:space="0" w:color="auto"/>
                <w:left w:val="none" w:sz="0" w:space="0" w:color="auto"/>
                <w:bottom w:val="none" w:sz="0" w:space="0" w:color="auto"/>
                <w:right w:val="none" w:sz="0" w:space="0" w:color="auto"/>
              </w:divBdr>
            </w:div>
            <w:div w:id="173534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302</Words>
  <Characters>1723</Characters>
  <Application>Microsoft Office Word</Application>
  <DocSecurity>0</DocSecurity>
  <Lines>14</Lines>
  <Paragraphs>4</Paragraphs>
  <ScaleCrop>false</ScaleCrop>
  <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McAdams</dc:creator>
  <cp:keywords/>
  <dc:description/>
  <cp:lastModifiedBy>Carla McAdams</cp:lastModifiedBy>
  <cp:revision>2</cp:revision>
  <dcterms:created xsi:type="dcterms:W3CDTF">2024-03-06T05:56:00Z</dcterms:created>
  <dcterms:modified xsi:type="dcterms:W3CDTF">2024-03-06T06:25:00Z</dcterms:modified>
</cp:coreProperties>
</file>