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6C2B" w14:textId="27A0988A" w:rsidR="00AA367F" w:rsidRDefault="00D93596">
      <w:r>
        <w:rPr>
          <w:noProof/>
        </w:rPr>
        <w:drawing>
          <wp:inline distT="0" distB="0" distL="0" distR="0" wp14:anchorId="348D60F9" wp14:editId="484B7FA6">
            <wp:extent cx="5943600" cy="2128520"/>
            <wp:effectExtent l="0" t="0" r="0" b="5080"/>
            <wp:docPr id="1" name="Picture 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2128520"/>
                    </a:xfrm>
                    <a:prstGeom prst="rect">
                      <a:avLst/>
                    </a:prstGeom>
                  </pic:spPr>
                </pic:pic>
              </a:graphicData>
            </a:graphic>
          </wp:inline>
        </w:drawing>
      </w:r>
    </w:p>
    <w:p w14:paraId="723EC7C6" w14:textId="209F961C" w:rsidR="00D93596" w:rsidRPr="006A10E1" w:rsidRDefault="004F3171" w:rsidP="00D93596">
      <w:pPr>
        <w:spacing w:after="0" w:line="240" w:lineRule="auto"/>
        <w:jc w:val="right"/>
        <w:rPr>
          <w:rFonts w:ascii="Arial" w:hAnsi="Arial" w:cs="Arial"/>
          <w:sz w:val="24"/>
          <w:szCs w:val="24"/>
        </w:rPr>
      </w:pPr>
      <w:r w:rsidRPr="006A10E1">
        <w:rPr>
          <w:rFonts w:ascii="Arial" w:hAnsi="Arial" w:cs="Arial"/>
          <w:sz w:val="24"/>
          <w:szCs w:val="24"/>
        </w:rPr>
        <w:t>May</w:t>
      </w:r>
      <w:r w:rsidR="006A10E1" w:rsidRPr="006A10E1">
        <w:rPr>
          <w:rFonts w:ascii="Arial" w:hAnsi="Arial" w:cs="Arial"/>
          <w:sz w:val="24"/>
          <w:szCs w:val="24"/>
        </w:rPr>
        <w:t xml:space="preserve"> 16</w:t>
      </w:r>
      <w:r w:rsidRPr="006A10E1">
        <w:rPr>
          <w:rFonts w:ascii="Arial" w:hAnsi="Arial" w:cs="Arial"/>
          <w:sz w:val="24"/>
          <w:szCs w:val="24"/>
        </w:rPr>
        <w:t>, 2023</w:t>
      </w:r>
      <w:r w:rsidR="00AE4D40" w:rsidRPr="006A10E1">
        <w:rPr>
          <w:rFonts w:ascii="Arial" w:hAnsi="Arial" w:cs="Arial"/>
          <w:sz w:val="24"/>
          <w:szCs w:val="24"/>
        </w:rPr>
        <w:br/>
      </w:r>
    </w:p>
    <w:p w14:paraId="1C182DF8" w14:textId="66A84E78" w:rsidR="006A10E1" w:rsidRPr="006A10E1" w:rsidRDefault="006A10E1" w:rsidP="006A10E1">
      <w:pPr>
        <w:spacing w:after="0" w:line="240" w:lineRule="auto"/>
        <w:rPr>
          <w:rFonts w:cstheme="minorHAnsi"/>
          <w:sz w:val="28"/>
          <w:szCs w:val="28"/>
          <w:shd w:val="clear" w:color="auto" w:fill="FFFFFF"/>
        </w:rPr>
      </w:pPr>
      <w:r w:rsidRPr="006A10E1">
        <w:rPr>
          <w:rFonts w:cstheme="minorHAnsi"/>
          <w:b/>
          <w:bCs/>
          <w:sz w:val="28"/>
          <w:szCs w:val="28"/>
          <w:shd w:val="clear" w:color="auto" w:fill="FFFFFF"/>
        </w:rPr>
        <w:t>‘Green’ Tips for sustainable eating</w:t>
      </w:r>
    </w:p>
    <w:p w14:paraId="61D2D00C" w14:textId="61B5F22A" w:rsidR="006A10E1" w:rsidRPr="006A10E1" w:rsidRDefault="006A10E1" w:rsidP="006A10E1">
      <w:pPr>
        <w:spacing w:after="0" w:line="240" w:lineRule="auto"/>
        <w:rPr>
          <w:rFonts w:cstheme="minorHAnsi"/>
          <w:sz w:val="28"/>
          <w:szCs w:val="28"/>
          <w:shd w:val="clear" w:color="auto" w:fill="FFFFFF"/>
        </w:rPr>
      </w:pPr>
      <w:r w:rsidRPr="006A10E1">
        <w:rPr>
          <w:rFonts w:cstheme="minorHAnsi"/>
          <w:sz w:val="28"/>
          <w:szCs w:val="28"/>
          <w:shd w:val="clear" w:color="auto" w:fill="FFFFFF"/>
        </w:rPr>
        <w:br/>
        <w:t>It’s clear that what we put on our plates has a big impact on the environment. Eating more healthfully and more sustainably go hand-in-hand, meaning we can develop </w:t>
      </w:r>
      <w:r w:rsidRPr="006A10E1">
        <w:rPr>
          <w:rFonts w:cstheme="minorHAnsi"/>
          <w:b/>
          <w:bCs/>
          <w:sz w:val="28"/>
          <w:szCs w:val="28"/>
          <w:shd w:val="clear" w:color="auto" w:fill="FFFFFF"/>
        </w:rPr>
        <w:t>sustainable eating practices</w:t>
      </w:r>
      <w:r w:rsidRPr="006A10E1">
        <w:rPr>
          <w:rFonts w:cstheme="minorHAnsi"/>
          <w:sz w:val="28"/>
          <w:szCs w:val="28"/>
          <w:shd w:val="clear" w:color="auto" w:fill="FFFFFF"/>
        </w:rPr>
        <w:t> that improve our own health while also benefiting the health of the planet.</w:t>
      </w:r>
    </w:p>
    <w:p w14:paraId="6F843DD7" w14:textId="77777777" w:rsidR="006A10E1" w:rsidRPr="006A10E1" w:rsidRDefault="006A10E1" w:rsidP="006A10E1">
      <w:pPr>
        <w:spacing w:after="0" w:line="240" w:lineRule="auto"/>
        <w:rPr>
          <w:rFonts w:cstheme="minorHAnsi"/>
          <w:sz w:val="28"/>
          <w:szCs w:val="28"/>
          <w:shd w:val="clear" w:color="auto" w:fill="FFFFFF"/>
        </w:rPr>
      </w:pPr>
    </w:p>
    <w:p w14:paraId="3F454702" w14:textId="6E649FD3" w:rsidR="006A10E1" w:rsidRPr="006A10E1" w:rsidRDefault="006A10E1" w:rsidP="006A10E1">
      <w:pPr>
        <w:spacing w:after="0" w:line="240" w:lineRule="auto"/>
        <w:rPr>
          <w:rFonts w:cstheme="minorHAnsi"/>
          <w:sz w:val="28"/>
          <w:szCs w:val="28"/>
        </w:rPr>
      </w:pPr>
      <w:r w:rsidRPr="006A10E1">
        <w:rPr>
          <w:rStyle w:val="Strong"/>
          <w:rFonts w:cstheme="minorHAnsi"/>
          <w:sz w:val="28"/>
          <w:szCs w:val="28"/>
        </w:rPr>
        <w:t>1. Prioritize plants</w:t>
      </w:r>
      <w:r w:rsidRPr="006A10E1">
        <w:rPr>
          <w:rStyle w:val="Strong"/>
          <w:rFonts w:cstheme="minorHAnsi"/>
          <w:sz w:val="24"/>
          <w:szCs w:val="24"/>
        </w:rPr>
        <w:t xml:space="preserve">. </w:t>
      </w:r>
      <w:r w:rsidRPr="006A10E1">
        <w:rPr>
          <w:rFonts w:cstheme="minorHAnsi"/>
          <w:sz w:val="24"/>
          <w:szCs w:val="24"/>
        </w:rPr>
        <w:t>The Healthy Eating Plate</w:t>
      </w:r>
      <w:r w:rsidRPr="006A10E1">
        <w:rPr>
          <w:rFonts w:cstheme="minorHAnsi"/>
          <w:sz w:val="28"/>
          <w:szCs w:val="28"/>
        </w:rPr>
        <w:t xml:space="preserve"> suggests filling half your plate with vegetables and fruits as part of an optimal </w:t>
      </w:r>
      <w:r w:rsidRPr="006A10E1">
        <w:rPr>
          <w:rFonts w:cstheme="minorHAnsi"/>
          <w:sz w:val="24"/>
          <w:szCs w:val="24"/>
        </w:rPr>
        <w:t>diet but</w:t>
      </w:r>
      <w:r w:rsidRPr="006A10E1">
        <w:rPr>
          <w:rFonts w:cstheme="minorHAnsi"/>
          <w:sz w:val="28"/>
          <w:szCs w:val="28"/>
        </w:rPr>
        <w:t xml:space="preserve"> planning our meals around </w:t>
      </w:r>
      <w:r w:rsidRPr="006A10E1">
        <w:rPr>
          <w:rFonts w:cstheme="minorHAnsi"/>
          <w:sz w:val="28"/>
          <w:szCs w:val="28"/>
        </w:rPr>
        <w:t>produces</w:t>
      </w:r>
      <w:r w:rsidRPr="006A10E1">
        <w:rPr>
          <w:rFonts w:cstheme="minorHAnsi"/>
          <w:sz w:val="28"/>
          <w:szCs w:val="28"/>
        </w:rPr>
        <w:t xml:space="preserve"> </w:t>
      </w:r>
      <w:r w:rsidRPr="006A10E1">
        <w:rPr>
          <w:rFonts w:cstheme="minorHAnsi"/>
          <w:sz w:val="28"/>
          <w:szCs w:val="28"/>
        </w:rPr>
        <w:t>benefits for</w:t>
      </w:r>
      <w:r w:rsidRPr="006A10E1">
        <w:rPr>
          <w:rFonts w:cstheme="minorHAnsi"/>
          <w:sz w:val="28"/>
          <w:szCs w:val="28"/>
        </w:rPr>
        <w:t xml:space="preserve"> the planet as well. Shifting to a more plant-based way of eating will help reduce freshwater withdrawals and deforestation (2) —a win-win for both our personal health and the environment.</w:t>
      </w:r>
      <w:r w:rsidRPr="006A10E1">
        <w:rPr>
          <w:rFonts w:cstheme="minorHAnsi"/>
          <w:sz w:val="28"/>
          <w:szCs w:val="28"/>
        </w:rPr>
        <w:br/>
      </w:r>
      <w:r w:rsidRPr="006A10E1">
        <w:rPr>
          <w:rFonts w:cstheme="minorHAnsi"/>
          <w:sz w:val="28"/>
          <w:szCs w:val="28"/>
        </w:rPr>
        <w:br/>
      </w:r>
      <w:r w:rsidRPr="006A10E1">
        <w:rPr>
          <w:rStyle w:val="Strong"/>
          <w:rFonts w:cstheme="minorHAnsi"/>
          <w:sz w:val="28"/>
          <w:szCs w:val="28"/>
        </w:rPr>
        <w:t>2. Minimize meat</w:t>
      </w:r>
      <w:r w:rsidRPr="006A10E1">
        <w:rPr>
          <w:rStyle w:val="Strong"/>
          <w:rFonts w:cstheme="minorHAnsi"/>
          <w:sz w:val="24"/>
          <w:szCs w:val="24"/>
        </w:rPr>
        <w:t xml:space="preserve">. </w:t>
      </w:r>
      <w:r w:rsidRPr="006A10E1">
        <w:rPr>
          <w:rFonts w:cstheme="minorHAnsi"/>
          <w:sz w:val="28"/>
          <w:szCs w:val="28"/>
        </w:rPr>
        <w:t>The Healthy Eating Plate already suggests reducing red meat, and now there’s another reason to treat it more as a condiment than a main dish. Meat production is a substantial </w:t>
      </w:r>
      <w:r w:rsidRPr="006A10E1">
        <w:rPr>
          <w:rFonts w:cstheme="minorHAnsi"/>
          <w:sz w:val="24"/>
          <w:szCs w:val="24"/>
        </w:rPr>
        <w:t>contributor to greenhouse gas emissions</w:t>
      </w:r>
      <w:r w:rsidRPr="006A10E1">
        <w:rPr>
          <w:rFonts w:cstheme="minorHAnsi"/>
          <w:sz w:val="28"/>
          <w:szCs w:val="28"/>
        </w:rPr>
        <w:t>– beef production especially – and the environmental burden deepens, as raising and transporting livestock also requires more food, water, land, and energy than plants (3). To eat for our own health as well as that of the planet, we should consider picking non-meat proteins such as nuts and legumes.</w:t>
      </w:r>
      <w:r w:rsidRPr="006A10E1">
        <w:rPr>
          <w:rFonts w:cstheme="minorHAnsi"/>
          <w:sz w:val="28"/>
          <w:szCs w:val="28"/>
        </w:rPr>
        <w:br/>
      </w:r>
      <w:r w:rsidRPr="006A10E1">
        <w:rPr>
          <w:rFonts w:cstheme="minorHAnsi"/>
          <w:sz w:val="28"/>
          <w:szCs w:val="28"/>
        </w:rPr>
        <w:br/>
      </w:r>
      <w:r w:rsidRPr="006A10E1">
        <w:rPr>
          <w:rStyle w:val="Strong"/>
          <w:rFonts w:cstheme="minorHAnsi"/>
          <w:sz w:val="28"/>
          <w:szCs w:val="28"/>
        </w:rPr>
        <w:t>3. Select new seafood</w:t>
      </w:r>
      <w:r w:rsidRPr="006A10E1">
        <w:rPr>
          <w:rStyle w:val="Strong"/>
          <w:rFonts w:cstheme="minorHAnsi"/>
          <w:sz w:val="24"/>
          <w:szCs w:val="24"/>
        </w:rPr>
        <w:t xml:space="preserve">. </w:t>
      </w:r>
      <w:r w:rsidRPr="006A10E1">
        <w:rPr>
          <w:rFonts w:cstheme="minorHAnsi"/>
          <w:sz w:val="28"/>
          <w:szCs w:val="28"/>
        </w:rPr>
        <w:t>Fish can be a healthy choice if part of an overall </w:t>
      </w:r>
      <w:r w:rsidRPr="006A10E1">
        <w:rPr>
          <w:rFonts w:cstheme="minorHAnsi"/>
          <w:sz w:val="24"/>
          <w:szCs w:val="24"/>
        </w:rPr>
        <w:t>healthy dietary style</w:t>
      </w:r>
      <w:r w:rsidRPr="006A10E1">
        <w:rPr>
          <w:rFonts w:cstheme="minorHAnsi"/>
          <w:sz w:val="28"/>
          <w:szCs w:val="28"/>
        </w:rPr>
        <w:t>, but some species are at risk of being overfished, or produced in ways that harm the marine environment. If your go-to variety of fish is on the </w:t>
      </w:r>
      <w:r w:rsidRPr="006A10E1">
        <w:rPr>
          <w:rFonts w:cstheme="minorHAnsi"/>
          <w:sz w:val="24"/>
          <w:szCs w:val="24"/>
        </w:rPr>
        <w:t>“avoid” list</w:t>
      </w:r>
      <w:r w:rsidRPr="006A10E1">
        <w:rPr>
          <w:rFonts w:cstheme="minorHAnsi"/>
          <w:sz w:val="28"/>
          <w:szCs w:val="28"/>
        </w:rPr>
        <w:t>, consider trying some new seafood.</w:t>
      </w:r>
      <w:r w:rsidRPr="006A10E1">
        <w:rPr>
          <w:rFonts w:cstheme="minorHAnsi"/>
          <w:sz w:val="28"/>
          <w:szCs w:val="28"/>
        </w:rPr>
        <w:br/>
      </w:r>
      <w:r w:rsidRPr="006A10E1">
        <w:rPr>
          <w:rFonts w:cstheme="minorHAnsi"/>
          <w:sz w:val="28"/>
          <w:szCs w:val="28"/>
        </w:rPr>
        <w:lastRenderedPageBreak/>
        <w:br/>
      </w:r>
      <w:r w:rsidRPr="006A10E1">
        <w:rPr>
          <w:rStyle w:val="Strong"/>
          <w:rFonts w:cstheme="minorHAnsi"/>
          <w:sz w:val="28"/>
          <w:szCs w:val="28"/>
        </w:rPr>
        <w:t>4. Look local</w:t>
      </w:r>
      <w:r w:rsidRPr="006A10E1">
        <w:rPr>
          <w:rStyle w:val="Strong"/>
          <w:rFonts w:cstheme="minorHAnsi"/>
          <w:sz w:val="24"/>
          <w:szCs w:val="24"/>
        </w:rPr>
        <w:t xml:space="preserve">. </w:t>
      </w:r>
      <w:r w:rsidRPr="006A10E1">
        <w:rPr>
          <w:rFonts w:cstheme="minorHAnsi"/>
          <w:sz w:val="28"/>
          <w:szCs w:val="28"/>
        </w:rPr>
        <w:t xml:space="preserve">Exploring </w:t>
      </w:r>
      <w:r w:rsidRPr="006A10E1">
        <w:rPr>
          <w:rFonts w:cstheme="minorHAnsi"/>
          <w:sz w:val="24"/>
          <w:szCs w:val="24"/>
        </w:rPr>
        <w:t>farmer’s</w:t>
      </w:r>
      <w:r w:rsidRPr="006A10E1">
        <w:rPr>
          <w:rFonts w:cstheme="minorHAnsi"/>
          <w:sz w:val="28"/>
          <w:szCs w:val="28"/>
        </w:rPr>
        <w:t xml:space="preserve"> markets helps you find fresh produce grown locally, but equally important, you can meet the people who produce your food. Such relationships are opportunities for education: you can learn how your food was grown when it was harvested, and even </w:t>
      </w:r>
      <w:r w:rsidRPr="006A10E1">
        <w:rPr>
          <w:rFonts w:cstheme="minorHAnsi"/>
          <w:sz w:val="24"/>
          <w:szCs w:val="24"/>
        </w:rPr>
        <w:t>how to prepare it</w:t>
      </w:r>
      <w:r w:rsidRPr="006A10E1">
        <w:rPr>
          <w:rFonts w:cstheme="minorHAnsi"/>
          <w:sz w:val="28"/>
          <w:szCs w:val="28"/>
        </w:rPr>
        <w:t>.</w:t>
      </w:r>
      <w:r w:rsidRPr="006A10E1">
        <w:rPr>
          <w:rFonts w:cstheme="minorHAnsi"/>
          <w:sz w:val="28"/>
          <w:szCs w:val="28"/>
        </w:rPr>
        <w:br/>
      </w:r>
      <w:r w:rsidRPr="006A10E1">
        <w:rPr>
          <w:rFonts w:cstheme="minorHAnsi"/>
          <w:sz w:val="28"/>
          <w:szCs w:val="28"/>
        </w:rPr>
        <w:br/>
      </w:r>
      <w:r w:rsidRPr="006A10E1">
        <w:rPr>
          <w:rStyle w:val="Strong"/>
          <w:rFonts w:cstheme="minorHAnsi"/>
          <w:sz w:val="28"/>
          <w:szCs w:val="28"/>
        </w:rPr>
        <w:t>5. Eat mindfully</w:t>
      </w:r>
      <w:r w:rsidRPr="006A10E1">
        <w:rPr>
          <w:rStyle w:val="Strong"/>
          <w:rFonts w:cstheme="minorHAnsi"/>
          <w:sz w:val="24"/>
          <w:szCs w:val="24"/>
        </w:rPr>
        <w:t xml:space="preserve">. </w:t>
      </w:r>
      <w:r w:rsidRPr="006A10E1">
        <w:rPr>
          <w:rFonts w:cstheme="minorHAnsi"/>
          <w:sz w:val="28"/>
          <w:szCs w:val="28"/>
        </w:rPr>
        <w:t xml:space="preserve">One of the simplest things you can do to eat more sustainably is to practice mindful eating. Focusing on what you’re eating allows you to reflect on where your food came from and how it </w:t>
      </w:r>
      <w:r w:rsidRPr="006A10E1">
        <w:rPr>
          <w:rFonts w:cstheme="minorHAnsi"/>
          <w:sz w:val="28"/>
          <w:szCs w:val="28"/>
        </w:rPr>
        <w:t>nourishes</w:t>
      </w:r>
      <w:r w:rsidRPr="006A10E1">
        <w:rPr>
          <w:rFonts w:cstheme="minorHAnsi"/>
          <w:sz w:val="28"/>
          <w:szCs w:val="28"/>
        </w:rPr>
        <w:t xml:space="preserve"> your body. Additionally, by tuning in to your hunger signals you may learn that you don’t need as much food as you </w:t>
      </w:r>
      <w:r w:rsidRPr="006A10E1">
        <w:rPr>
          <w:rFonts w:cstheme="minorHAnsi"/>
          <w:sz w:val="24"/>
          <w:szCs w:val="24"/>
        </w:rPr>
        <w:t>thought and</w:t>
      </w:r>
      <w:r w:rsidRPr="006A10E1">
        <w:rPr>
          <w:rFonts w:cstheme="minorHAnsi"/>
          <w:sz w:val="28"/>
          <w:szCs w:val="28"/>
        </w:rPr>
        <w:t xml:space="preserve"> resize your meals accordingly. By </w:t>
      </w:r>
      <w:r w:rsidRPr="006A10E1">
        <w:rPr>
          <w:rFonts w:cstheme="minorHAnsi"/>
          <w:sz w:val="24"/>
          <w:szCs w:val="24"/>
        </w:rPr>
        <w:t>paying more attention</w:t>
      </w:r>
      <w:r w:rsidRPr="006A10E1">
        <w:rPr>
          <w:rFonts w:cstheme="minorHAnsi"/>
          <w:sz w:val="28"/>
          <w:szCs w:val="28"/>
        </w:rPr>
        <w:t> to how we eat and thinking about the “bigger picture,” we may alter our food consumption and reduce food waste, as well as become encouraged to seek out more sustainable food sources.</w:t>
      </w:r>
    </w:p>
    <w:p w14:paraId="39A8D518" w14:textId="5FC1F2C3" w:rsidR="002F7A50" w:rsidRPr="006A10E1" w:rsidRDefault="002F7A50" w:rsidP="006A10E1">
      <w:pPr>
        <w:spacing w:after="0" w:line="240" w:lineRule="auto"/>
        <w:rPr>
          <w:rFonts w:ascii="Arial" w:eastAsia="Times New Roman" w:hAnsi="Arial" w:cs="Arial"/>
          <w:spacing w:val="5"/>
          <w:sz w:val="28"/>
          <w:szCs w:val="28"/>
        </w:rPr>
      </w:pPr>
    </w:p>
    <w:p w14:paraId="5EB64EDD" w14:textId="6457AEDA" w:rsidR="00B947C6" w:rsidRPr="00B947C6" w:rsidRDefault="00B947C6" w:rsidP="0039689C">
      <w:pPr>
        <w:pStyle w:val="ListParagraph"/>
        <w:spacing w:after="0" w:line="240" w:lineRule="auto"/>
        <w:rPr>
          <w:rFonts w:cstheme="minorHAnsi"/>
          <w:b/>
          <w:bCs/>
          <w:sz w:val="24"/>
          <w:szCs w:val="24"/>
        </w:rPr>
      </w:pPr>
    </w:p>
    <w:sectPr w:rsidR="00B947C6" w:rsidRPr="00B94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134F"/>
    <w:multiLevelType w:val="hybridMultilevel"/>
    <w:tmpl w:val="E6D0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82C93"/>
    <w:multiLevelType w:val="hybridMultilevel"/>
    <w:tmpl w:val="7F50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72C28"/>
    <w:multiLevelType w:val="hybridMultilevel"/>
    <w:tmpl w:val="540A8A3A"/>
    <w:lvl w:ilvl="0" w:tplc="B5B8CEE2">
      <w:start w:val="1"/>
      <w:numFmt w:val="decimal"/>
      <w:lvlText w:val="%1."/>
      <w:lvlJc w:val="left"/>
      <w:pPr>
        <w:ind w:left="720" w:hanging="360"/>
      </w:pPr>
      <w:rPr>
        <w:rFonts w:hint="default"/>
        <w:b w:val="0"/>
        <w:color w:val="444444"/>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C3BC1"/>
    <w:multiLevelType w:val="hybridMultilevel"/>
    <w:tmpl w:val="1F8A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C510C"/>
    <w:multiLevelType w:val="hybridMultilevel"/>
    <w:tmpl w:val="20B4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D5A8E"/>
    <w:multiLevelType w:val="hybridMultilevel"/>
    <w:tmpl w:val="BFB4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F207E"/>
    <w:multiLevelType w:val="hybridMultilevel"/>
    <w:tmpl w:val="5EE6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576D4"/>
    <w:multiLevelType w:val="hybridMultilevel"/>
    <w:tmpl w:val="C5D8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0514BD"/>
    <w:multiLevelType w:val="hybridMultilevel"/>
    <w:tmpl w:val="8DC8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585477">
    <w:abstractNumId w:val="4"/>
  </w:num>
  <w:num w:numId="2" w16cid:durableId="1099791047">
    <w:abstractNumId w:val="7"/>
  </w:num>
  <w:num w:numId="3" w16cid:durableId="793789977">
    <w:abstractNumId w:val="8"/>
  </w:num>
  <w:num w:numId="4" w16cid:durableId="1011837148">
    <w:abstractNumId w:val="6"/>
  </w:num>
  <w:num w:numId="5" w16cid:durableId="972248507">
    <w:abstractNumId w:val="0"/>
  </w:num>
  <w:num w:numId="6" w16cid:durableId="1127774561">
    <w:abstractNumId w:val="2"/>
  </w:num>
  <w:num w:numId="7" w16cid:durableId="1918399917">
    <w:abstractNumId w:val="3"/>
  </w:num>
  <w:num w:numId="8" w16cid:durableId="1233155619">
    <w:abstractNumId w:val="1"/>
  </w:num>
  <w:num w:numId="9" w16cid:durableId="880437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96"/>
    <w:rsid w:val="000D42C5"/>
    <w:rsid w:val="000D5B3C"/>
    <w:rsid w:val="000D5E96"/>
    <w:rsid w:val="00165A98"/>
    <w:rsid w:val="002324D1"/>
    <w:rsid w:val="0025451E"/>
    <w:rsid w:val="002F7A50"/>
    <w:rsid w:val="003061F1"/>
    <w:rsid w:val="0037406E"/>
    <w:rsid w:val="0039689C"/>
    <w:rsid w:val="003C6603"/>
    <w:rsid w:val="00466F0E"/>
    <w:rsid w:val="004F3171"/>
    <w:rsid w:val="004F457F"/>
    <w:rsid w:val="004F534E"/>
    <w:rsid w:val="00540F34"/>
    <w:rsid w:val="0054639F"/>
    <w:rsid w:val="005B59B4"/>
    <w:rsid w:val="005F1F15"/>
    <w:rsid w:val="006A10E1"/>
    <w:rsid w:val="006D072E"/>
    <w:rsid w:val="007F06C0"/>
    <w:rsid w:val="00841AEC"/>
    <w:rsid w:val="008C22CD"/>
    <w:rsid w:val="00903566"/>
    <w:rsid w:val="009078C1"/>
    <w:rsid w:val="00997C76"/>
    <w:rsid w:val="009B3CC6"/>
    <w:rsid w:val="009C362E"/>
    <w:rsid w:val="009E018A"/>
    <w:rsid w:val="00AA367F"/>
    <w:rsid w:val="00AE1D41"/>
    <w:rsid w:val="00AE4D40"/>
    <w:rsid w:val="00B6668E"/>
    <w:rsid w:val="00B947C6"/>
    <w:rsid w:val="00BC1C12"/>
    <w:rsid w:val="00C94F56"/>
    <w:rsid w:val="00D75B6E"/>
    <w:rsid w:val="00D93596"/>
    <w:rsid w:val="00DB35F6"/>
    <w:rsid w:val="00DC3342"/>
    <w:rsid w:val="00E3437F"/>
    <w:rsid w:val="00E700DE"/>
    <w:rsid w:val="00E84CB4"/>
    <w:rsid w:val="00F2530F"/>
    <w:rsid w:val="00F323E3"/>
    <w:rsid w:val="00F676B8"/>
    <w:rsid w:val="00F7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02A2"/>
  <w15:chartTrackingRefBased/>
  <w15:docId w15:val="{BE4D8142-F988-46E1-A3AB-5B51A6E0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1D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6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596"/>
    <w:pPr>
      <w:ind w:left="720"/>
      <w:contextualSpacing/>
    </w:pPr>
  </w:style>
  <w:style w:type="character" w:styleId="Hyperlink">
    <w:name w:val="Hyperlink"/>
    <w:basedOn w:val="DefaultParagraphFont"/>
    <w:uiPriority w:val="99"/>
    <w:semiHidden/>
    <w:unhideWhenUsed/>
    <w:rsid w:val="004F534E"/>
    <w:rPr>
      <w:color w:val="0000FF"/>
      <w:u w:val="single"/>
    </w:rPr>
  </w:style>
  <w:style w:type="paragraph" w:styleId="NormalWeb">
    <w:name w:val="Normal (Web)"/>
    <w:basedOn w:val="Normal"/>
    <w:uiPriority w:val="99"/>
    <w:unhideWhenUsed/>
    <w:rsid w:val="00841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E1D41"/>
    <w:rPr>
      <w:rFonts w:ascii="Times New Roman" w:eastAsia="Times New Roman" w:hAnsi="Times New Roman" w:cs="Times New Roman"/>
      <w:b/>
      <w:bCs/>
      <w:sz w:val="36"/>
      <w:szCs w:val="36"/>
    </w:rPr>
  </w:style>
  <w:style w:type="character" w:styleId="Strong">
    <w:name w:val="Strong"/>
    <w:basedOn w:val="DefaultParagraphFont"/>
    <w:uiPriority w:val="22"/>
    <w:qFormat/>
    <w:rsid w:val="00E3437F"/>
    <w:rPr>
      <w:b/>
      <w:bCs/>
    </w:rPr>
  </w:style>
  <w:style w:type="character" w:customStyle="1" w:styleId="Heading3Char">
    <w:name w:val="Heading 3 Char"/>
    <w:basedOn w:val="DefaultParagraphFont"/>
    <w:link w:val="Heading3"/>
    <w:uiPriority w:val="9"/>
    <w:rsid w:val="0039689C"/>
    <w:rPr>
      <w:rFonts w:asciiTheme="majorHAnsi" w:eastAsiaTheme="majorEastAsia" w:hAnsiTheme="majorHAnsi" w:cstheme="majorBidi"/>
      <w:color w:val="1F3763" w:themeColor="accent1" w:themeShade="7F"/>
      <w:sz w:val="24"/>
      <w:szCs w:val="24"/>
    </w:rPr>
  </w:style>
  <w:style w:type="character" w:customStyle="1" w:styleId="mntl-sc-block-subheadingtext">
    <w:name w:val="mntl-sc-block-subheading__text"/>
    <w:basedOn w:val="DefaultParagraphFont"/>
    <w:rsid w:val="0039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0914">
      <w:bodyDiv w:val="1"/>
      <w:marLeft w:val="0"/>
      <w:marRight w:val="0"/>
      <w:marTop w:val="0"/>
      <w:marBottom w:val="0"/>
      <w:divBdr>
        <w:top w:val="none" w:sz="0" w:space="0" w:color="auto"/>
        <w:left w:val="none" w:sz="0" w:space="0" w:color="auto"/>
        <w:bottom w:val="none" w:sz="0" w:space="0" w:color="auto"/>
        <w:right w:val="none" w:sz="0" w:space="0" w:color="auto"/>
      </w:divBdr>
    </w:div>
    <w:div w:id="458498860">
      <w:bodyDiv w:val="1"/>
      <w:marLeft w:val="0"/>
      <w:marRight w:val="0"/>
      <w:marTop w:val="0"/>
      <w:marBottom w:val="0"/>
      <w:divBdr>
        <w:top w:val="none" w:sz="0" w:space="0" w:color="auto"/>
        <w:left w:val="none" w:sz="0" w:space="0" w:color="auto"/>
        <w:bottom w:val="none" w:sz="0" w:space="0" w:color="auto"/>
        <w:right w:val="none" w:sz="0" w:space="0" w:color="auto"/>
      </w:divBdr>
    </w:div>
    <w:div w:id="540092990">
      <w:bodyDiv w:val="1"/>
      <w:marLeft w:val="0"/>
      <w:marRight w:val="0"/>
      <w:marTop w:val="0"/>
      <w:marBottom w:val="0"/>
      <w:divBdr>
        <w:top w:val="none" w:sz="0" w:space="0" w:color="auto"/>
        <w:left w:val="none" w:sz="0" w:space="0" w:color="auto"/>
        <w:bottom w:val="none" w:sz="0" w:space="0" w:color="auto"/>
        <w:right w:val="none" w:sz="0" w:space="0" w:color="auto"/>
      </w:divBdr>
      <w:divsChild>
        <w:div w:id="1120491122">
          <w:marLeft w:val="0"/>
          <w:marRight w:val="0"/>
          <w:marTop w:val="0"/>
          <w:marBottom w:val="0"/>
          <w:divBdr>
            <w:top w:val="single" w:sz="2" w:space="0" w:color="F2F1F1"/>
            <w:left w:val="single" w:sz="2" w:space="0" w:color="F2F1F1"/>
            <w:bottom w:val="single" w:sz="2" w:space="0" w:color="F2F1F1"/>
            <w:right w:val="single" w:sz="2" w:space="0" w:color="F2F1F1"/>
          </w:divBdr>
        </w:div>
        <w:div w:id="1728675460">
          <w:marLeft w:val="0"/>
          <w:marRight w:val="0"/>
          <w:marTop w:val="0"/>
          <w:marBottom w:val="0"/>
          <w:divBdr>
            <w:top w:val="single" w:sz="2" w:space="0" w:color="F2F1F1"/>
            <w:left w:val="single" w:sz="2" w:space="0" w:color="F2F1F1"/>
            <w:bottom w:val="single" w:sz="2" w:space="0" w:color="F2F1F1"/>
            <w:right w:val="single" w:sz="2" w:space="0" w:color="F2F1F1"/>
          </w:divBdr>
        </w:div>
        <w:div w:id="1204321681">
          <w:marLeft w:val="0"/>
          <w:marRight w:val="0"/>
          <w:marTop w:val="0"/>
          <w:marBottom w:val="0"/>
          <w:divBdr>
            <w:top w:val="single" w:sz="2" w:space="0" w:color="F2F1F1"/>
            <w:left w:val="single" w:sz="2" w:space="0" w:color="F2F1F1"/>
            <w:bottom w:val="single" w:sz="2" w:space="0" w:color="F2F1F1"/>
            <w:right w:val="single" w:sz="2" w:space="0" w:color="F2F1F1"/>
          </w:divBdr>
        </w:div>
        <w:div w:id="1443379722">
          <w:marLeft w:val="0"/>
          <w:marRight w:val="0"/>
          <w:marTop w:val="0"/>
          <w:marBottom w:val="0"/>
          <w:divBdr>
            <w:top w:val="single" w:sz="2" w:space="0" w:color="F2F1F1"/>
            <w:left w:val="single" w:sz="2" w:space="0" w:color="F2F1F1"/>
            <w:bottom w:val="single" w:sz="2" w:space="0" w:color="F2F1F1"/>
            <w:right w:val="single" w:sz="2" w:space="0" w:color="F2F1F1"/>
          </w:divBdr>
        </w:div>
        <w:div w:id="670567739">
          <w:marLeft w:val="0"/>
          <w:marRight w:val="0"/>
          <w:marTop w:val="0"/>
          <w:marBottom w:val="0"/>
          <w:divBdr>
            <w:top w:val="single" w:sz="2" w:space="0" w:color="F2F1F1"/>
            <w:left w:val="single" w:sz="2" w:space="0" w:color="F2F1F1"/>
            <w:bottom w:val="single" w:sz="2" w:space="0" w:color="F2F1F1"/>
            <w:right w:val="single" w:sz="2" w:space="0" w:color="F2F1F1"/>
          </w:divBdr>
        </w:div>
      </w:divsChild>
    </w:div>
    <w:div w:id="705377398">
      <w:bodyDiv w:val="1"/>
      <w:marLeft w:val="0"/>
      <w:marRight w:val="0"/>
      <w:marTop w:val="0"/>
      <w:marBottom w:val="0"/>
      <w:divBdr>
        <w:top w:val="none" w:sz="0" w:space="0" w:color="auto"/>
        <w:left w:val="none" w:sz="0" w:space="0" w:color="auto"/>
        <w:bottom w:val="none" w:sz="0" w:space="0" w:color="auto"/>
        <w:right w:val="none" w:sz="0" w:space="0" w:color="auto"/>
      </w:divBdr>
    </w:div>
    <w:div w:id="755635563">
      <w:bodyDiv w:val="1"/>
      <w:marLeft w:val="0"/>
      <w:marRight w:val="0"/>
      <w:marTop w:val="0"/>
      <w:marBottom w:val="0"/>
      <w:divBdr>
        <w:top w:val="none" w:sz="0" w:space="0" w:color="auto"/>
        <w:left w:val="none" w:sz="0" w:space="0" w:color="auto"/>
        <w:bottom w:val="none" w:sz="0" w:space="0" w:color="auto"/>
        <w:right w:val="none" w:sz="0" w:space="0" w:color="auto"/>
      </w:divBdr>
    </w:div>
    <w:div w:id="822427597">
      <w:bodyDiv w:val="1"/>
      <w:marLeft w:val="0"/>
      <w:marRight w:val="0"/>
      <w:marTop w:val="0"/>
      <w:marBottom w:val="0"/>
      <w:divBdr>
        <w:top w:val="none" w:sz="0" w:space="0" w:color="auto"/>
        <w:left w:val="none" w:sz="0" w:space="0" w:color="auto"/>
        <w:bottom w:val="none" w:sz="0" w:space="0" w:color="auto"/>
        <w:right w:val="none" w:sz="0" w:space="0" w:color="auto"/>
      </w:divBdr>
    </w:div>
    <w:div w:id="866214308">
      <w:bodyDiv w:val="1"/>
      <w:marLeft w:val="0"/>
      <w:marRight w:val="0"/>
      <w:marTop w:val="0"/>
      <w:marBottom w:val="0"/>
      <w:divBdr>
        <w:top w:val="none" w:sz="0" w:space="0" w:color="auto"/>
        <w:left w:val="none" w:sz="0" w:space="0" w:color="auto"/>
        <w:bottom w:val="none" w:sz="0" w:space="0" w:color="auto"/>
        <w:right w:val="none" w:sz="0" w:space="0" w:color="auto"/>
      </w:divBdr>
    </w:div>
    <w:div w:id="874580025">
      <w:bodyDiv w:val="1"/>
      <w:marLeft w:val="0"/>
      <w:marRight w:val="0"/>
      <w:marTop w:val="0"/>
      <w:marBottom w:val="0"/>
      <w:divBdr>
        <w:top w:val="none" w:sz="0" w:space="0" w:color="auto"/>
        <w:left w:val="none" w:sz="0" w:space="0" w:color="auto"/>
        <w:bottom w:val="none" w:sz="0" w:space="0" w:color="auto"/>
        <w:right w:val="none" w:sz="0" w:space="0" w:color="auto"/>
      </w:divBdr>
    </w:div>
    <w:div w:id="876428659">
      <w:bodyDiv w:val="1"/>
      <w:marLeft w:val="0"/>
      <w:marRight w:val="0"/>
      <w:marTop w:val="0"/>
      <w:marBottom w:val="0"/>
      <w:divBdr>
        <w:top w:val="none" w:sz="0" w:space="0" w:color="auto"/>
        <w:left w:val="none" w:sz="0" w:space="0" w:color="auto"/>
        <w:bottom w:val="none" w:sz="0" w:space="0" w:color="auto"/>
        <w:right w:val="none" w:sz="0" w:space="0" w:color="auto"/>
      </w:divBdr>
    </w:div>
    <w:div w:id="1579024633">
      <w:bodyDiv w:val="1"/>
      <w:marLeft w:val="0"/>
      <w:marRight w:val="0"/>
      <w:marTop w:val="0"/>
      <w:marBottom w:val="0"/>
      <w:divBdr>
        <w:top w:val="none" w:sz="0" w:space="0" w:color="auto"/>
        <w:left w:val="none" w:sz="0" w:space="0" w:color="auto"/>
        <w:bottom w:val="none" w:sz="0" w:space="0" w:color="auto"/>
        <w:right w:val="none" w:sz="0" w:space="0" w:color="auto"/>
      </w:divBdr>
    </w:div>
    <w:div w:id="1727794190">
      <w:bodyDiv w:val="1"/>
      <w:marLeft w:val="0"/>
      <w:marRight w:val="0"/>
      <w:marTop w:val="0"/>
      <w:marBottom w:val="0"/>
      <w:divBdr>
        <w:top w:val="none" w:sz="0" w:space="0" w:color="auto"/>
        <w:left w:val="none" w:sz="0" w:space="0" w:color="auto"/>
        <w:bottom w:val="none" w:sz="0" w:space="0" w:color="auto"/>
        <w:right w:val="none" w:sz="0" w:space="0" w:color="auto"/>
      </w:divBdr>
    </w:div>
    <w:div w:id="1839298812">
      <w:bodyDiv w:val="1"/>
      <w:marLeft w:val="0"/>
      <w:marRight w:val="0"/>
      <w:marTop w:val="0"/>
      <w:marBottom w:val="0"/>
      <w:divBdr>
        <w:top w:val="none" w:sz="0" w:space="0" w:color="auto"/>
        <w:left w:val="none" w:sz="0" w:space="0" w:color="auto"/>
        <w:bottom w:val="none" w:sz="0" w:space="0" w:color="auto"/>
        <w:right w:val="none" w:sz="0" w:space="0" w:color="auto"/>
      </w:divBdr>
    </w:div>
    <w:div w:id="1886260439">
      <w:bodyDiv w:val="1"/>
      <w:marLeft w:val="0"/>
      <w:marRight w:val="0"/>
      <w:marTop w:val="0"/>
      <w:marBottom w:val="0"/>
      <w:divBdr>
        <w:top w:val="none" w:sz="0" w:space="0" w:color="auto"/>
        <w:left w:val="none" w:sz="0" w:space="0" w:color="auto"/>
        <w:bottom w:val="none" w:sz="0" w:space="0" w:color="auto"/>
        <w:right w:val="none" w:sz="0" w:space="0" w:color="auto"/>
      </w:divBdr>
      <w:divsChild>
        <w:div w:id="360059498">
          <w:marLeft w:val="0"/>
          <w:marRight w:val="0"/>
          <w:marTop w:val="0"/>
          <w:marBottom w:val="0"/>
          <w:divBdr>
            <w:top w:val="none" w:sz="0" w:space="0" w:color="auto"/>
            <w:left w:val="none" w:sz="0" w:space="0" w:color="auto"/>
            <w:bottom w:val="none" w:sz="0" w:space="0" w:color="auto"/>
            <w:right w:val="none" w:sz="0" w:space="0" w:color="auto"/>
          </w:divBdr>
        </w:div>
        <w:div w:id="201965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Dray</dc:creator>
  <cp:keywords/>
  <dc:description/>
  <cp:lastModifiedBy>Jennifer Jenich-Laplander</cp:lastModifiedBy>
  <cp:revision>2</cp:revision>
  <dcterms:created xsi:type="dcterms:W3CDTF">2023-05-10T13:32:00Z</dcterms:created>
  <dcterms:modified xsi:type="dcterms:W3CDTF">2023-05-10T13:32:00Z</dcterms:modified>
</cp:coreProperties>
</file>