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0C" w:rsidRPr="009B24E6" w:rsidRDefault="003C6D0C" w:rsidP="00F373CF">
      <w:pPr>
        <w:pStyle w:val="NormalWeb"/>
        <w:spacing w:before="0" w:beforeAutospacing="0" w:after="0"/>
        <w:rPr>
          <w:rFonts w:ascii="Calibri" w:hAnsi="Calibri"/>
          <w:b/>
          <w:noProof/>
          <w:sz w:val="28"/>
          <w:szCs w:val="28"/>
          <w:lang/>
        </w:rPr>
      </w:pPr>
      <w:r>
        <w:rPr>
          <w:rFonts w:ascii="Calibri" w:hAnsi="Calibri"/>
          <w:b/>
          <w:noProof/>
          <w:sz w:val="28"/>
          <w:szCs w:val="28"/>
          <w:lang/>
        </w:rPr>
        <w:t>Learn fall protection and prevention! Attend a BWC stand-down event</w:t>
      </w:r>
    </w:p>
    <w:p w:rsidR="003C6D0C" w:rsidRPr="009B24E6" w:rsidRDefault="003C6D0C" w:rsidP="00F373CF">
      <w:pPr>
        <w:pStyle w:val="NormalWeb"/>
        <w:spacing w:before="0" w:beforeAutospacing="0" w:after="0"/>
        <w:rPr>
          <w:rFonts w:ascii="Calibri" w:hAnsi="Calibri"/>
          <w:noProof/>
          <w:sz w:val="22"/>
          <w:szCs w:val="22"/>
          <w:lang/>
        </w:rPr>
      </w:pPr>
    </w:p>
    <w:p w:rsidR="003C6D0C" w:rsidRDefault="003C6D0C" w:rsidP="00BA41F6">
      <w:pPr>
        <w:pStyle w:val="NormalWeb"/>
        <w:spacing w:before="0" w:beforeAutospacing="0" w:after="0"/>
        <w:rPr>
          <w:rFonts w:ascii="Calibri" w:hAnsi="Calibri"/>
          <w:noProof/>
          <w:sz w:val="22"/>
          <w:szCs w:val="22"/>
          <w:lang/>
        </w:rPr>
      </w:pPr>
      <w:r>
        <w:rPr>
          <w:rFonts w:ascii="Calibri" w:hAnsi="Calibri"/>
          <w:noProof/>
          <w:sz w:val="22"/>
          <w:szCs w:val="22"/>
          <w:lang/>
        </w:rPr>
        <w:t xml:space="preserve">In 2017, there were </w:t>
      </w:r>
      <w:r w:rsidRPr="00CF111D">
        <w:rPr>
          <w:rFonts w:ascii="Calibri" w:hAnsi="Calibri" w:cs="Helvetica"/>
          <w:color w:val="000000"/>
          <w:sz w:val="22"/>
          <w:szCs w:val="22"/>
        </w:rPr>
        <w:t xml:space="preserve">971 </w:t>
      </w:r>
      <w:r>
        <w:rPr>
          <w:rFonts w:ascii="Calibri" w:hAnsi="Calibri" w:cs="Helvetica"/>
          <w:color w:val="000000"/>
          <w:sz w:val="22"/>
          <w:szCs w:val="22"/>
        </w:rPr>
        <w:t xml:space="preserve">construction fatalities nationwide; </w:t>
      </w:r>
      <w:r w:rsidRPr="00CF111D">
        <w:rPr>
          <w:rFonts w:ascii="Calibri" w:hAnsi="Calibri" w:cs="Helvetica"/>
          <w:color w:val="000000"/>
          <w:sz w:val="22"/>
          <w:szCs w:val="22"/>
        </w:rPr>
        <w:t>366 of the</w:t>
      </w:r>
      <w:r>
        <w:rPr>
          <w:rFonts w:ascii="Calibri" w:hAnsi="Calibri" w:cs="Helvetica"/>
          <w:color w:val="000000"/>
          <w:sz w:val="22"/>
          <w:szCs w:val="22"/>
        </w:rPr>
        <w:t xml:space="preserve">m resulted from falls from elevation. </w:t>
      </w:r>
    </w:p>
    <w:p w:rsidR="003C6D0C" w:rsidRPr="009B24E6" w:rsidRDefault="003C6D0C" w:rsidP="00BA41F6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</w:p>
    <w:p w:rsidR="003C6D0C" w:rsidRPr="009B24E6" w:rsidRDefault="003C6D0C" w:rsidP="00462781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9B24E6">
        <w:rPr>
          <w:rFonts w:ascii="Calibri" w:hAnsi="Calibri"/>
          <w:sz w:val="22"/>
          <w:szCs w:val="22"/>
          <w:lang/>
        </w:rPr>
        <w:t xml:space="preserve">Additionally, the Occupational Safety and Health Administration (OSHA) </w:t>
      </w:r>
      <w:r>
        <w:rPr>
          <w:rFonts w:ascii="Calibri" w:hAnsi="Calibri"/>
          <w:sz w:val="22"/>
          <w:szCs w:val="22"/>
          <w:lang/>
        </w:rPr>
        <w:t xml:space="preserve">again </w:t>
      </w:r>
      <w:r w:rsidRPr="009B24E6">
        <w:rPr>
          <w:rFonts w:ascii="Calibri" w:hAnsi="Calibri"/>
          <w:sz w:val="22"/>
          <w:szCs w:val="22"/>
          <w:lang/>
        </w:rPr>
        <w:t xml:space="preserve">lists fall protection in construction as its </w:t>
      </w:r>
      <w:hyperlink r:id="rId5" w:history="1">
        <w:r w:rsidRPr="009B24E6">
          <w:rPr>
            <w:rStyle w:val="Hyperlink"/>
            <w:rFonts w:ascii="Calibri" w:hAnsi="Calibri"/>
            <w:sz w:val="22"/>
            <w:szCs w:val="22"/>
            <w:lang/>
          </w:rPr>
          <w:t>most frequently cited standard</w:t>
        </w:r>
      </w:hyperlink>
      <w:r w:rsidRPr="009B24E6">
        <w:rPr>
          <w:rFonts w:ascii="Calibri" w:hAnsi="Calibri"/>
          <w:sz w:val="22"/>
          <w:szCs w:val="22"/>
          <w:lang/>
        </w:rPr>
        <w:t>.</w:t>
      </w:r>
    </w:p>
    <w:p w:rsidR="003C6D0C" w:rsidRPr="009B24E6" w:rsidRDefault="003C6D0C" w:rsidP="00462781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</w:p>
    <w:p w:rsidR="003C6D0C" w:rsidRPr="009B24E6" w:rsidRDefault="003C6D0C" w:rsidP="00462781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9B24E6">
        <w:rPr>
          <w:rFonts w:ascii="Calibri" w:hAnsi="Calibri"/>
          <w:sz w:val="22"/>
          <w:szCs w:val="22"/>
          <w:lang/>
        </w:rPr>
        <w:t>To raise awareness and reduce injuries and fatalities</w:t>
      </w:r>
      <w:r>
        <w:rPr>
          <w:rFonts w:ascii="Calibri" w:hAnsi="Calibri"/>
          <w:sz w:val="22"/>
          <w:szCs w:val="22"/>
          <w:lang/>
        </w:rPr>
        <w:t>, OSHA promotes its</w:t>
      </w:r>
      <w:r w:rsidRPr="009B24E6">
        <w:rPr>
          <w:rFonts w:ascii="Calibri" w:hAnsi="Calibri"/>
          <w:sz w:val="22"/>
          <w:szCs w:val="22"/>
          <w:lang/>
        </w:rPr>
        <w:t xml:space="preserve"> annual </w:t>
      </w:r>
      <w:hyperlink r:id="rId6" w:history="1">
        <w:r w:rsidRPr="009B24E6">
          <w:rPr>
            <w:rStyle w:val="Hyperlink"/>
            <w:rFonts w:ascii="Calibri" w:hAnsi="Calibri"/>
            <w:color w:val="FF9900"/>
            <w:sz w:val="22"/>
            <w:szCs w:val="22"/>
            <w:lang/>
          </w:rPr>
          <w:t>National Safety Stand-Down to Prevent Falls</w:t>
        </w:r>
      </w:hyperlink>
      <w:r w:rsidRPr="009B24E6">
        <w:rPr>
          <w:rFonts w:ascii="Calibri" w:hAnsi="Calibri"/>
          <w:sz w:val="22"/>
          <w:szCs w:val="22"/>
          <w:lang/>
        </w:rPr>
        <w:t xml:space="preserve">. The stand-down encourages employers across the nation to hold events in conjunction with the multi-day event, </w:t>
      </w:r>
      <w:r>
        <w:rPr>
          <w:rFonts w:ascii="Calibri" w:hAnsi="Calibri"/>
          <w:sz w:val="22"/>
          <w:szCs w:val="22"/>
          <w:lang/>
        </w:rPr>
        <w:t>May 6-10</w:t>
      </w:r>
      <w:r w:rsidRPr="009B24E6">
        <w:rPr>
          <w:rFonts w:ascii="Calibri" w:hAnsi="Calibri"/>
          <w:sz w:val="22"/>
          <w:szCs w:val="22"/>
          <w:lang/>
        </w:rPr>
        <w:t xml:space="preserve"> this year. As always, the stand-down encourages employers to pause during their workday for topic discussions, safety demonstrations, and trainings in hazard recognition and fall prevention.</w:t>
      </w:r>
    </w:p>
    <w:p w:rsidR="003C6D0C" w:rsidRDefault="003C6D0C" w:rsidP="00462781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</w:p>
    <w:p w:rsidR="003C6D0C" w:rsidRDefault="003C6D0C" w:rsidP="00462781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  <w:r>
        <w:rPr>
          <w:rFonts w:ascii="Calibri" w:hAnsi="Calibri"/>
          <w:sz w:val="22"/>
          <w:szCs w:val="22"/>
          <w:lang/>
        </w:rPr>
        <w:t xml:space="preserve">We have scheduled four </w:t>
      </w:r>
      <w:r w:rsidRPr="00ED5054">
        <w:rPr>
          <w:rFonts w:ascii="Calibri" w:hAnsi="Calibri"/>
          <w:b/>
          <w:sz w:val="22"/>
          <w:szCs w:val="22"/>
          <w:lang/>
        </w:rPr>
        <w:t>FREE training events</w:t>
      </w:r>
      <w:r>
        <w:rPr>
          <w:rFonts w:ascii="Calibri" w:hAnsi="Calibri"/>
          <w:sz w:val="22"/>
          <w:szCs w:val="22"/>
          <w:lang/>
        </w:rPr>
        <w:t xml:space="preserve"> open to the public during the week of the stand-down. We’ve listed information for each below. </w:t>
      </w:r>
    </w:p>
    <w:p w:rsidR="003C6D0C" w:rsidRDefault="003C6D0C" w:rsidP="00462781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</w:p>
    <w:p w:rsidR="003C6D0C" w:rsidRPr="00ED5054" w:rsidRDefault="003C6D0C" w:rsidP="00EE5616">
      <w:pPr>
        <w:pStyle w:val="NormalWeb"/>
        <w:spacing w:before="0" w:beforeAutospacing="0" w:after="0"/>
        <w:rPr>
          <w:rFonts w:ascii="Calibri" w:hAnsi="Calibri"/>
          <w:b/>
          <w:sz w:val="22"/>
          <w:szCs w:val="22"/>
          <w:lang/>
        </w:rPr>
      </w:pPr>
      <w:r>
        <w:rPr>
          <w:rFonts w:ascii="Calibri" w:hAnsi="Calibri"/>
          <w:b/>
          <w:sz w:val="22"/>
          <w:szCs w:val="22"/>
          <w:lang/>
        </w:rPr>
        <w:t>Garfield Heights</w:t>
      </w:r>
      <w:r w:rsidRPr="00ED5054">
        <w:rPr>
          <w:rFonts w:ascii="Calibri" w:hAnsi="Calibri"/>
          <w:b/>
          <w:sz w:val="22"/>
          <w:szCs w:val="22"/>
          <w:lang/>
        </w:rPr>
        <w:t xml:space="preserve"> event </w:t>
      </w:r>
    </w:p>
    <w:p w:rsidR="003C6D0C" w:rsidRDefault="003C6D0C" w:rsidP="00EE5616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When:</w:t>
      </w:r>
      <w:r>
        <w:rPr>
          <w:rFonts w:ascii="Calibri" w:hAnsi="Calibri"/>
          <w:sz w:val="22"/>
          <w:szCs w:val="22"/>
          <w:lang/>
        </w:rPr>
        <w:t xml:space="preserve"> 8 a.m. to Noon May 7 </w:t>
      </w:r>
      <w:r w:rsidRPr="009B24E6">
        <w:rPr>
          <w:rFonts w:ascii="Calibri" w:hAnsi="Calibri"/>
          <w:sz w:val="22"/>
          <w:szCs w:val="22"/>
          <w:lang/>
        </w:rPr>
        <w:t xml:space="preserve"> </w:t>
      </w:r>
    </w:p>
    <w:p w:rsidR="003C6D0C" w:rsidRDefault="003C6D0C" w:rsidP="00EE5616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Where:</w:t>
      </w:r>
      <w:r>
        <w:rPr>
          <w:rFonts w:ascii="Calibri" w:hAnsi="Calibri"/>
          <w:sz w:val="22"/>
          <w:szCs w:val="22"/>
          <w:lang/>
        </w:rPr>
        <w:t xml:space="preserve"> BWC’s Garfield Heights Service Office – 4800 E. 131</w:t>
      </w:r>
      <w:r w:rsidRPr="006941C1">
        <w:rPr>
          <w:rFonts w:ascii="Calibri" w:hAnsi="Calibri"/>
          <w:sz w:val="22"/>
          <w:szCs w:val="22"/>
          <w:vertAlign w:val="superscript"/>
          <w:lang/>
        </w:rPr>
        <w:t>st</w:t>
      </w:r>
      <w:r>
        <w:rPr>
          <w:rFonts w:ascii="Calibri" w:hAnsi="Calibri"/>
          <w:sz w:val="22"/>
          <w:szCs w:val="22"/>
          <w:lang/>
        </w:rPr>
        <w:t xml:space="preserve"> St., Garfield Heights, OH 44131  </w:t>
      </w:r>
    </w:p>
    <w:p w:rsidR="003C6D0C" w:rsidRPr="009B24E6" w:rsidRDefault="003C6D0C" w:rsidP="00EE5616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Event details:</w:t>
      </w:r>
      <w:r>
        <w:rPr>
          <w:rFonts w:ascii="Calibri" w:hAnsi="Calibri"/>
          <w:sz w:val="22"/>
          <w:szCs w:val="22"/>
          <w:lang/>
        </w:rPr>
        <w:t xml:space="preserve"> </w:t>
      </w:r>
      <w:r>
        <w:rPr>
          <w:rFonts w:ascii="Calibri" w:hAnsi="Calibri" w:cs="Helvetica"/>
          <w:color w:val="000000"/>
          <w:sz w:val="22"/>
          <w:szCs w:val="22"/>
        </w:rPr>
        <w:t>P</w:t>
      </w:r>
      <w:r w:rsidRPr="00ED5054">
        <w:rPr>
          <w:rFonts w:ascii="Calibri" w:hAnsi="Calibri" w:cs="Helvetica"/>
          <w:color w:val="000000"/>
          <w:sz w:val="22"/>
          <w:szCs w:val="22"/>
        </w:rPr>
        <w:t xml:space="preserve">resentations by </w:t>
      </w:r>
      <w:r>
        <w:rPr>
          <w:rFonts w:ascii="Calibri" w:hAnsi="Calibri" w:cs="Helvetica"/>
          <w:color w:val="000000"/>
          <w:sz w:val="22"/>
          <w:szCs w:val="22"/>
        </w:rPr>
        <w:t>experts from T. Allen Incorporated, The Albert M. Higley Co., Werner Ladder, Honeywell and the Cleveland OSHA Area Office</w:t>
      </w:r>
    </w:p>
    <w:p w:rsidR="003C6D0C" w:rsidRDefault="003C6D0C" w:rsidP="00EE5616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Register:</w:t>
      </w:r>
      <w:r>
        <w:rPr>
          <w:rFonts w:ascii="Calibri" w:hAnsi="Calibri"/>
          <w:sz w:val="22"/>
          <w:szCs w:val="22"/>
          <w:lang/>
        </w:rPr>
        <w:t xml:space="preserve"> Visit the </w:t>
      </w:r>
      <w:hyperlink r:id="rId7" w:history="1">
        <w:r w:rsidRPr="009B24E6">
          <w:rPr>
            <w:rStyle w:val="Hyperlink"/>
            <w:rFonts w:ascii="Calibri" w:hAnsi="Calibri"/>
            <w:sz w:val="22"/>
            <w:szCs w:val="22"/>
            <w:lang/>
          </w:rPr>
          <w:t>BWC Learning Center</w:t>
        </w:r>
      </w:hyperlink>
      <w:r w:rsidRPr="009B24E6">
        <w:rPr>
          <w:rFonts w:ascii="Calibri" w:hAnsi="Calibri"/>
          <w:sz w:val="22"/>
          <w:szCs w:val="22"/>
          <w:lang/>
        </w:rPr>
        <w:t xml:space="preserve"> and enter Stand</w:t>
      </w:r>
      <w:r>
        <w:rPr>
          <w:rFonts w:ascii="Calibri" w:hAnsi="Calibri"/>
          <w:sz w:val="22"/>
          <w:szCs w:val="22"/>
          <w:lang/>
        </w:rPr>
        <w:t>-Down Event in the search field then enroll for the Garfield Heights event.</w:t>
      </w:r>
      <w:r w:rsidRPr="009B24E6">
        <w:rPr>
          <w:rFonts w:ascii="Calibri" w:hAnsi="Calibri"/>
          <w:sz w:val="22"/>
          <w:szCs w:val="22"/>
          <w:lang/>
        </w:rPr>
        <w:t xml:space="preserve"> </w:t>
      </w:r>
    </w:p>
    <w:p w:rsidR="003C6D0C" w:rsidRDefault="003C6D0C" w:rsidP="00462781">
      <w:pPr>
        <w:pStyle w:val="NormalWeb"/>
        <w:spacing w:before="0" w:beforeAutospacing="0" w:after="0"/>
        <w:rPr>
          <w:rFonts w:ascii="Calibri" w:hAnsi="Calibri"/>
          <w:b/>
          <w:sz w:val="22"/>
          <w:szCs w:val="22"/>
          <w:lang/>
        </w:rPr>
      </w:pPr>
    </w:p>
    <w:p w:rsidR="003C6D0C" w:rsidRDefault="003C6D0C" w:rsidP="00462781">
      <w:pPr>
        <w:pStyle w:val="NormalWeb"/>
        <w:spacing w:before="0" w:beforeAutospacing="0" w:after="0"/>
        <w:rPr>
          <w:rFonts w:ascii="Calibri" w:hAnsi="Calibri"/>
          <w:b/>
          <w:sz w:val="22"/>
          <w:szCs w:val="22"/>
          <w:lang/>
        </w:rPr>
      </w:pPr>
      <w:r>
        <w:rPr>
          <w:rFonts w:ascii="Calibri" w:hAnsi="Calibri"/>
          <w:b/>
          <w:sz w:val="22"/>
          <w:szCs w:val="22"/>
          <w:lang/>
        </w:rPr>
        <w:t xml:space="preserve">Mansfield event </w:t>
      </w:r>
    </w:p>
    <w:p w:rsidR="003C6D0C" w:rsidRDefault="003C6D0C" w:rsidP="00EE5616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When:</w:t>
      </w:r>
      <w:r>
        <w:rPr>
          <w:rFonts w:ascii="Calibri" w:hAnsi="Calibri"/>
          <w:sz w:val="22"/>
          <w:szCs w:val="22"/>
          <w:lang/>
        </w:rPr>
        <w:t xml:space="preserve"> 9 a.m. to 12:30 p.m. May 7 </w:t>
      </w:r>
      <w:r w:rsidRPr="009B24E6">
        <w:rPr>
          <w:rFonts w:ascii="Calibri" w:hAnsi="Calibri"/>
          <w:sz w:val="22"/>
          <w:szCs w:val="22"/>
          <w:lang/>
        </w:rPr>
        <w:t xml:space="preserve"> </w:t>
      </w:r>
    </w:p>
    <w:p w:rsidR="003C6D0C" w:rsidRDefault="003C6D0C" w:rsidP="00EE5616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Where:</w:t>
      </w:r>
      <w:r>
        <w:rPr>
          <w:rFonts w:ascii="Calibri" w:hAnsi="Calibri"/>
          <w:sz w:val="22"/>
          <w:szCs w:val="22"/>
          <w:lang/>
        </w:rPr>
        <w:t xml:space="preserve"> MHS Industrial Supply – 70 Sawyer Parkway, Mansfield, OH 44903 </w:t>
      </w:r>
    </w:p>
    <w:p w:rsidR="003C6D0C" w:rsidRPr="009B24E6" w:rsidRDefault="003C6D0C" w:rsidP="00EE5616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Event details:</w:t>
      </w:r>
      <w:r>
        <w:rPr>
          <w:rFonts w:ascii="Calibri" w:hAnsi="Calibri"/>
          <w:sz w:val="22"/>
          <w:szCs w:val="22"/>
          <w:lang/>
        </w:rPr>
        <w:t xml:space="preserve"> </w:t>
      </w:r>
      <w:r>
        <w:rPr>
          <w:rFonts w:ascii="Calibri" w:hAnsi="Calibri" w:cs="Helvetica"/>
          <w:color w:val="000000"/>
          <w:sz w:val="22"/>
          <w:szCs w:val="22"/>
        </w:rPr>
        <w:t xml:space="preserve">Presentation by experts from FallTech; co-hosted by MHS Industrial Supply </w:t>
      </w:r>
    </w:p>
    <w:p w:rsidR="003C6D0C" w:rsidRDefault="003C6D0C" w:rsidP="00EE5616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Register:</w:t>
      </w:r>
      <w:r>
        <w:rPr>
          <w:rFonts w:ascii="Calibri" w:hAnsi="Calibri"/>
          <w:sz w:val="22"/>
          <w:szCs w:val="22"/>
          <w:lang/>
        </w:rPr>
        <w:t xml:space="preserve"> Visit the </w:t>
      </w:r>
      <w:hyperlink r:id="rId8" w:history="1">
        <w:r w:rsidRPr="009B24E6">
          <w:rPr>
            <w:rStyle w:val="Hyperlink"/>
            <w:rFonts w:ascii="Calibri" w:hAnsi="Calibri"/>
            <w:sz w:val="22"/>
            <w:szCs w:val="22"/>
            <w:lang/>
          </w:rPr>
          <w:t>BWC Learning Center</w:t>
        </w:r>
      </w:hyperlink>
      <w:r w:rsidRPr="009B24E6">
        <w:rPr>
          <w:rFonts w:ascii="Calibri" w:hAnsi="Calibri"/>
          <w:sz w:val="22"/>
          <w:szCs w:val="22"/>
          <w:lang/>
        </w:rPr>
        <w:t xml:space="preserve"> and enter Stand</w:t>
      </w:r>
      <w:r>
        <w:rPr>
          <w:rFonts w:ascii="Calibri" w:hAnsi="Calibri"/>
          <w:sz w:val="22"/>
          <w:szCs w:val="22"/>
          <w:lang/>
        </w:rPr>
        <w:t>-Down Event in the search field then enroll for the Mansfield event.</w:t>
      </w:r>
      <w:r w:rsidRPr="009B24E6">
        <w:rPr>
          <w:rFonts w:ascii="Calibri" w:hAnsi="Calibri"/>
          <w:sz w:val="22"/>
          <w:szCs w:val="22"/>
          <w:lang/>
        </w:rPr>
        <w:t xml:space="preserve"> </w:t>
      </w:r>
    </w:p>
    <w:p w:rsidR="003C6D0C" w:rsidRDefault="003C6D0C" w:rsidP="00462781">
      <w:pPr>
        <w:pStyle w:val="NormalWeb"/>
        <w:spacing w:before="0" w:beforeAutospacing="0" w:after="0"/>
        <w:rPr>
          <w:rFonts w:ascii="Calibri" w:hAnsi="Calibri"/>
          <w:b/>
          <w:sz w:val="22"/>
          <w:szCs w:val="22"/>
          <w:lang/>
        </w:rPr>
      </w:pPr>
    </w:p>
    <w:p w:rsidR="003C6D0C" w:rsidRPr="00ED5054" w:rsidRDefault="003C6D0C" w:rsidP="00462781">
      <w:pPr>
        <w:pStyle w:val="NormalWeb"/>
        <w:spacing w:before="0" w:beforeAutospacing="0" w:after="0"/>
        <w:rPr>
          <w:rFonts w:ascii="Calibri" w:hAnsi="Calibri"/>
          <w:b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 xml:space="preserve">Pickerington event </w:t>
      </w:r>
    </w:p>
    <w:p w:rsidR="003C6D0C" w:rsidRDefault="003C6D0C" w:rsidP="00ED5054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When:</w:t>
      </w:r>
      <w:r>
        <w:rPr>
          <w:rFonts w:ascii="Calibri" w:hAnsi="Calibri"/>
          <w:sz w:val="22"/>
          <w:szCs w:val="22"/>
          <w:lang/>
        </w:rPr>
        <w:t xml:space="preserve"> 9 a.m. to 12:30 p.m. May 10 </w:t>
      </w:r>
    </w:p>
    <w:p w:rsidR="003C6D0C" w:rsidRDefault="003C6D0C" w:rsidP="00ED5054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Where:</w:t>
      </w:r>
      <w:r>
        <w:rPr>
          <w:rFonts w:ascii="Calibri" w:hAnsi="Calibri"/>
          <w:sz w:val="22"/>
          <w:szCs w:val="22"/>
          <w:lang/>
        </w:rPr>
        <w:t xml:space="preserve"> BWC’s </w:t>
      </w:r>
      <w:r w:rsidRPr="009B24E6">
        <w:rPr>
          <w:rFonts w:ascii="Calibri" w:hAnsi="Calibri"/>
          <w:sz w:val="22"/>
          <w:szCs w:val="22"/>
          <w:lang/>
        </w:rPr>
        <w:t>Ohio Center for Occupational Safety</w:t>
      </w:r>
      <w:r>
        <w:rPr>
          <w:rFonts w:ascii="Calibri" w:hAnsi="Calibri"/>
          <w:sz w:val="22"/>
          <w:szCs w:val="22"/>
          <w:lang/>
        </w:rPr>
        <w:t xml:space="preserve"> and Health – 13430 Yarmouth Drive, Pickerington, OH 43147 </w:t>
      </w:r>
      <w:r w:rsidRPr="009B24E6">
        <w:rPr>
          <w:rFonts w:ascii="Calibri" w:hAnsi="Calibri"/>
          <w:sz w:val="22"/>
          <w:szCs w:val="22"/>
          <w:lang/>
        </w:rPr>
        <w:t xml:space="preserve"> </w:t>
      </w:r>
      <w:r>
        <w:rPr>
          <w:rFonts w:ascii="Calibri" w:hAnsi="Calibri"/>
          <w:sz w:val="22"/>
          <w:szCs w:val="22"/>
          <w:lang/>
        </w:rPr>
        <w:t xml:space="preserve">  </w:t>
      </w:r>
    </w:p>
    <w:p w:rsidR="003C6D0C" w:rsidRPr="009B24E6" w:rsidRDefault="003C6D0C" w:rsidP="00ED5054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Event details:</w:t>
      </w:r>
      <w:r>
        <w:rPr>
          <w:rFonts w:ascii="Calibri" w:hAnsi="Calibri"/>
          <w:sz w:val="22"/>
          <w:szCs w:val="22"/>
          <w:lang/>
        </w:rPr>
        <w:t xml:space="preserve"> </w:t>
      </w:r>
      <w:r>
        <w:rPr>
          <w:rFonts w:ascii="Calibri" w:hAnsi="Calibri" w:cs="Helvetica"/>
          <w:color w:val="000000"/>
          <w:sz w:val="22"/>
          <w:szCs w:val="22"/>
        </w:rPr>
        <w:t>P</w:t>
      </w:r>
      <w:r w:rsidRPr="00ED5054">
        <w:rPr>
          <w:rFonts w:ascii="Calibri" w:hAnsi="Calibri" w:cs="Helvetica"/>
          <w:color w:val="000000"/>
          <w:sz w:val="22"/>
          <w:szCs w:val="22"/>
        </w:rPr>
        <w:t xml:space="preserve">resentations by </w:t>
      </w:r>
      <w:r>
        <w:rPr>
          <w:rFonts w:ascii="Calibri" w:hAnsi="Calibri" w:cs="Helvetica"/>
          <w:color w:val="000000"/>
          <w:sz w:val="22"/>
          <w:szCs w:val="22"/>
        </w:rPr>
        <w:t xml:space="preserve">experts from </w:t>
      </w:r>
      <w:r w:rsidRPr="00ED5054">
        <w:rPr>
          <w:rFonts w:ascii="Calibri" w:hAnsi="Calibri" w:cs="Helvetica"/>
          <w:color w:val="000000"/>
          <w:sz w:val="22"/>
          <w:szCs w:val="22"/>
        </w:rPr>
        <w:t>Guardian Fall Protection</w:t>
      </w:r>
      <w:r>
        <w:rPr>
          <w:rFonts w:ascii="Calibri" w:hAnsi="Calibri" w:cs="Helvetica"/>
          <w:color w:val="000000"/>
          <w:sz w:val="22"/>
          <w:szCs w:val="22"/>
        </w:rPr>
        <w:t xml:space="preserve"> with Pure Safety</w:t>
      </w:r>
      <w:bookmarkStart w:id="0" w:name="_GoBack"/>
      <w:bookmarkEnd w:id="0"/>
      <w:r w:rsidRPr="00ED5054">
        <w:rPr>
          <w:rFonts w:ascii="Calibri" w:hAnsi="Calibri" w:cs="Helvetica"/>
          <w:color w:val="000000"/>
          <w:sz w:val="22"/>
          <w:szCs w:val="22"/>
        </w:rPr>
        <w:t>,</w:t>
      </w:r>
      <w:r>
        <w:rPr>
          <w:rFonts w:ascii="Calibri" w:hAnsi="Calibri" w:cs="Helvetica"/>
          <w:color w:val="000000"/>
          <w:sz w:val="22"/>
          <w:szCs w:val="22"/>
        </w:rPr>
        <w:t xml:space="preserve"> LBJ Inc. and the Columbus OSHA Area Office</w:t>
      </w:r>
    </w:p>
    <w:p w:rsidR="003C6D0C" w:rsidRDefault="003C6D0C" w:rsidP="00ED5054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Register:</w:t>
      </w:r>
      <w:r>
        <w:rPr>
          <w:rFonts w:ascii="Calibri" w:hAnsi="Calibri"/>
          <w:sz w:val="22"/>
          <w:szCs w:val="22"/>
          <w:lang/>
        </w:rPr>
        <w:t xml:space="preserve"> Visit the </w:t>
      </w:r>
      <w:hyperlink r:id="rId9" w:history="1">
        <w:r w:rsidRPr="009B24E6">
          <w:rPr>
            <w:rStyle w:val="Hyperlink"/>
            <w:rFonts w:ascii="Calibri" w:hAnsi="Calibri"/>
            <w:sz w:val="22"/>
            <w:szCs w:val="22"/>
            <w:lang/>
          </w:rPr>
          <w:t>BWC Learning Center</w:t>
        </w:r>
      </w:hyperlink>
      <w:r w:rsidRPr="009B24E6">
        <w:rPr>
          <w:rFonts w:ascii="Calibri" w:hAnsi="Calibri"/>
          <w:sz w:val="22"/>
          <w:szCs w:val="22"/>
          <w:lang/>
        </w:rPr>
        <w:t xml:space="preserve"> and enter Stand</w:t>
      </w:r>
      <w:r>
        <w:rPr>
          <w:rFonts w:ascii="Calibri" w:hAnsi="Calibri"/>
          <w:sz w:val="22"/>
          <w:szCs w:val="22"/>
          <w:lang/>
        </w:rPr>
        <w:t>-Down Event in the search field then enroll for the Pickerington event.</w:t>
      </w:r>
      <w:r w:rsidRPr="009B24E6">
        <w:rPr>
          <w:rFonts w:ascii="Calibri" w:hAnsi="Calibri"/>
          <w:sz w:val="22"/>
          <w:szCs w:val="22"/>
          <w:lang/>
        </w:rPr>
        <w:t xml:space="preserve"> </w:t>
      </w:r>
    </w:p>
    <w:p w:rsidR="003C6D0C" w:rsidRDefault="003C6D0C" w:rsidP="00462781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</w:p>
    <w:p w:rsidR="003C6D0C" w:rsidRPr="00ED5054" w:rsidRDefault="003C6D0C" w:rsidP="006941C1">
      <w:pPr>
        <w:pStyle w:val="NormalWeb"/>
        <w:spacing w:before="0" w:beforeAutospacing="0" w:after="0"/>
        <w:rPr>
          <w:rFonts w:ascii="Calibri" w:hAnsi="Calibri"/>
          <w:b/>
          <w:sz w:val="22"/>
          <w:szCs w:val="22"/>
          <w:lang/>
        </w:rPr>
      </w:pPr>
      <w:r>
        <w:rPr>
          <w:rFonts w:ascii="Calibri" w:hAnsi="Calibri"/>
          <w:b/>
          <w:sz w:val="22"/>
          <w:szCs w:val="22"/>
          <w:lang/>
        </w:rPr>
        <w:t>Youngstown</w:t>
      </w:r>
      <w:r w:rsidRPr="00ED5054">
        <w:rPr>
          <w:rFonts w:ascii="Calibri" w:hAnsi="Calibri"/>
          <w:b/>
          <w:sz w:val="22"/>
          <w:szCs w:val="22"/>
          <w:lang/>
        </w:rPr>
        <w:t xml:space="preserve"> event </w:t>
      </w:r>
    </w:p>
    <w:p w:rsidR="003C6D0C" w:rsidRDefault="003C6D0C" w:rsidP="006941C1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When:</w:t>
      </w:r>
      <w:r>
        <w:rPr>
          <w:rFonts w:ascii="Calibri" w:hAnsi="Calibri"/>
          <w:sz w:val="22"/>
          <w:szCs w:val="22"/>
          <w:lang/>
        </w:rPr>
        <w:t xml:space="preserve"> 7:30 – 9 a.m. May 7 </w:t>
      </w:r>
    </w:p>
    <w:p w:rsidR="003C6D0C" w:rsidRDefault="003C6D0C" w:rsidP="006941C1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Where:</w:t>
      </w:r>
      <w:r>
        <w:rPr>
          <w:rFonts w:ascii="Calibri" w:hAnsi="Calibri"/>
          <w:sz w:val="22"/>
          <w:szCs w:val="22"/>
          <w:lang/>
        </w:rPr>
        <w:t xml:space="preserve"> Boak &amp; Sons, Incorporated – 75 Victoria Road, Austintown, OH 44515 </w:t>
      </w:r>
      <w:r w:rsidRPr="009B24E6">
        <w:rPr>
          <w:rFonts w:ascii="Calibri" w:hAnsi="Calibri"/>
          <w:sz w:val="22"/>
          <w:szCs w:val="22"/>
          <w:lang/>
        </w:rPr>
        <w:t xml:space="preserve"> </w:t>
      </w:r>
      <w:r>
        <w:rPr>
          <w:rFonts w:ascii="Calibri" w:hAnsi="Calibri"/>
          <w:sz w:val="22"/>
          <w:szCs w:val="22"/>
          <w:lang/>
        </w:rPr>
        <w:t xml:space="preserve">  </w:t>
      </w:r>
    </w:p>
    <w:p w:rsidR="003C6D0C" w:rsidRPr="009B24E6" w:rsidRDefault="003C6D0C" w:rsidP="006941C1">
      <w:pPr>
        <w:pStyle w:val="NormalWeb"/>
        <w:numPr>
          <w:ilvl w:val="0"/>
          <w:numId w:val="2"/>
        </w:numPr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ED5054">
        <w:rPr>
          <w:rFonts w:ascii="Calibri" w:hAnsi="Calibri"/>
          <w:b/>
          <w:sz w:val="22"/>
          <w:szCs w:val="22"/>
          <w:lang/>
        </w:rPr>
        <w:t>Event details:</w:t>
      </w:r>
      <w:r>
        <w:rPr>
          <w:rFonts w:ascii="Calibri" w:hAnsi="Calibri"/>
          <w:sz w:val="22"/>
          <w:szCs w:val="22"/>
          <w:lang/>
        </w:rPr>
        <w:t xml:space="preserve"> </w:t>
      </w:r>
      <w:r>
        <w:rPr>
          <w:rFonts w:ascii="Calibri" w:hAnsi="Calibri" w:cs="Helvetica"/>
          <w:color w:val="000000"/>
          <w:sz w:val="22"/>
          <w:szCs w:val="22"/>
        </w:rPr>
        <w:t>Presentation</w:t>
      </w:r>
      <w:r w:rsidRPr="00ED5054">
        <w:rPr>
          <w:rFonts w:ascii="Calibri" w:hAnsi="Calibri" w:cs="Helvetica"/>
          <w:color w:val="000000"/>
          <w:sz w:val="22"/>
          <w:szCs w:val="22"/>
        </w:rPr>
        <w:t xml:space="preserve"> by </w:t>
      </w:r>
      <w:r>
        <w:rPr>
          <w:rFonts w:ascii="Calibri" w:hAnsi="Calibri" w:cs="Helvetica"/>
          <w:color w:val="000000"/>
          <w:sz w:val="22"/>
          <w:szCs w:val="22"/>
        </w:rPr>
        <w:t xml:space="preserve">experts from 3M and a drop demonstration truck; co-hosted by </w:t>
      </w:r>
      <w:r>
        <w:rPr>
          <w:rFonts w:ascii="Calibri" w:hAnsi="Calibri"/>
          <w:sz w:val="22"/>
          <w:szCs w:val="22"/>
          <w:lang/>
        </w:rPr>
        <w:t>Boak &amp; Sons, Incorporated</w:t>
      </w:r>
    </w:p>
    <w:p w:rsidR="003C6D0C" w:rsidRPr="0072645C" w:rsidRDefault="003C6D0C" w:rsidP="0072645C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 w:rsidRPr="0072645C">
        <w:rPr>
          <w:b/>
          <w:lang/>
        </w:rPr>
        <w:t>Register:</w:t>
      </w:r>
      <w:r w:rsidRPr="0072645C">
        <w:rPr>
          <w:lang/>
        </w:rPr>
        <w:t xml:space="preserve"> </w:t>
      </w:r>
      <w:r>
        <w:rPr>
          <w:rFonts w:cs="Arial"/>
          <w:color w:val="000000"/>
        </w:rPr>
        <w:t xml:space="preserve">Email </w:t>
      </w:r>
      <w:hyperlink r:id="rId10" w:history="1">
        <w:r w:rsidRPr="0072645C">
          <w:rPr>
            <w:rStyle w:val="Hyperlink"/>
            <w:rFonts w:cs="Arial"/>
          </w:rPr>
          <w:t>David Costantino</w:t>
        </w:r>
      </w:hyperlink>
      <w:r>
        <w:rPr>
          <w:rFonts w:cs="Arial"/>
          <w:color w:val="000000"/>
        </w:rPr>
        <w:t xml:space="preserve"> or call </w:t>
      </w:r>
      <w:r w:rsidRPr="0072645C">
        <w:rPr>
          <w:rFonts w:cs="Arial"/>
          <w:color w:val="000000"/>
        </w:rPr>
        <w:t>330-301-5825</w:t>
      </w:r>
      <w:r>
        <w:rPr>
          <w:rFonts w:cs="Arial"/>
          <w:color w:val="000000"/>
        </w:rPr>
        <w:t xml:space="preserve">; email </w:t>
      </w:r>
      <w:hyperlink r:id="rId11" w:history="1">
        <w:r w:rsidRPr="0072645C">
          <w:rPr>
            <w:rStyle w:val="Hyperlink"/>
            <w:rFonts w:cs="Arial"/>
          </w:rPr>
          <w:t>David Loughner</w:t>
        </w:r>
      </w:hyperlink>
      <w:r>
        <w:rPr>
          <w:rFonts w:cs="Arial"/>
          <w:color w:val="000000"/>
        </w:rPr>
        <w:t xml:space="preserve"> or call 216-538-9720</w:t>
      </w:r>
    </w:p>
    <w:p w:rsidR="003C6D0C" w:rsidRPr="009B24E6" w:rsidRDefault="003C6D0C" w:rsidP="0072645C">
      <w:pPr>
        <w:rPr>
          <w:lang/>
        </w:rPr>
      </w:pPr>
      <w:r w:rsidRPr="009B24E6">
        <w:rPr>
          <w:lang/>
        </w:rPr>
        <w:t>We may add more events in the coming weeks.</w:t>
      </w:r>
      <w:r>
        <w:rPr>
          <w:lang/>
        </w:rPr>
        <w:t xml:space="preserve"> Also, d</w:t>
      </w:r>
      <w:r w:rsidRPr="009B24E6">
        <w:rPr>
          <w:lang/>
        </w:rPr>
        <w:t xml:space="preserve">on’t forget the </w:t>
      </w:r>
      <w:hyperlink r:id="rId12" w:history="1">
        <w:r w:rsidRPr="009B24E6">
          <w:rPr>
            <w:rStyle w:val="Hyperlink"/>
            <w:color w:val="FF9900"/>
            <w:lang/>
          </w:rPr>
          <w:t>BWC Library</w:t>
        </w:r>
      </w:hyperlink>
      <w:r w:rsidRPr="009B24E6">
        <w:rPr>
          <w:lang/>
        </w:rPr>
        <w:t xml:space="preserve"> offers an extensive collection of audiovisual materials related to fall hazards and fall prevention. </w:t>
      </w:r>
      <w:r>
        <w:rPr>
          <w:lang/>
        </w:rPr>
        <w:t xml:space="preserve">Additionally, we </w:t>
      </w:r>
      <w:r w:rsidRPr="009B24E6">
        <w:rPr>
          <w:lang/>
        </w:rPr>
        <w:t>offer year-round classes throughout Ohio to address fall protection requirements.</w:t>
      </w:r>
    </w:p>
    <w:p w:rsidR="003C6D0C" w:rsidRPr="009B24E6" w:rsidRDefault="003C6D0C" w:rsidP="007F2B8E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  <w:r w:rsidRPr="009B24E6">
        <w:rPr>
          <w:rFonts w:ascii="Calibri" w:hAnsi="Calibri"/>
          <w:sz w:val="22"/>
          <w:szCs w:val="22"/>
          <w:lang/>
        </w:rPr>
        <w:t>It’s not too late for your company or organization to plan a stand-down event. We’re here if you need help planning your activity. Just call 1-800-644-6292 for assistance.</w:t>
      </w:r>
    </w:p>
    <w:p w:rsidR="003C6D0C" w:rsidRPr="009B24E6" w:rsidRDefault="003C6D0C" w:rsidP="007F2B8E">
      <w:pPr>
        <w:pStyle w:val="NormalWeb"/>
        <w:spacing w:before="0" w:beforeAutospacing="0" w:after="0"/>
        <w:rPr>
          <w:rFonts w:ascii="Calibri" w:hAnsi="Calibri"/>
          <w:sz w:val="22"/>
          <w:szCs w:val="22"/>
          <w:lang/>
        </w:rPr>
      </w:pPr>
    </w:p>
    <w:p w:rsidR="003C6D0C" w:rsidRPr="0040266C" w:rsidRDefault="003C6D0C" w:rsidP="0040266C">
      <w:pPr>
        <w:pStyle w:val="NormalWeb"/>
        <w:rPr>
          <w:lang/>
        </w:rPr>
      </w:pPr>
    </w:p>
    <w:sectPr w:rsidR="003C6D0C" w:rsidRPr="0040266C" w:rsidSect="00894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41D"/>
    <w:multiLevelType w:val="hybridMultilevel"/>
    <w:tmpl w:val="5C2C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F0607"/>
    <w:multiLevelType w:val="hybridMultilevel"/>
    <w:tmpl w:val="DCF08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2BE"/>
    <w:rsid w:val="000225BC"/>
    <w:rsid w:val="000944DC"/>
    <w:rsid w:val="000A2087"/>
    <w:rsid w:val="000D70B8"/>
    <w:rsid w:val="001008FE"/>
    <w:rsid w:val="0011188D"/>
    <w:rsid w:val="0017095F"/>
    <w:rsid w:val="00322036"/>
    <w:rsid w:val="003526C4"/>
    <w:rsid w:val="0036426E"/>
    <w:rsid w:val="003C2320"/>
    <w:rsid w:val="003C6D0C"/>
    <w:rsid w:val="003D1C7B"/>
    <w:rsid w:val="003E055C"/>
    <w:rsid w:val="0040266C"/>
    <w:rsid w:val="00452CE6"/>
    <w:rsid w:val="00462781"/>
    <w:rsid w:val="004843C4"/>
    <w:rsid w:val="004D3DE3"/>
    <w:rsid w:val="004E50A2"/>
    <w:rsid w:val="005462BE"/>
    <w:rsid w:val="0063270D"/>
    <w:rsid w:val="00682B38"/>
    <w:rsid w:val="006941C1"/>
    <w:rsid w:val="006E40DA"/>
    <w:rsid w:val="00722D65"/>
    <w:rsid w:val="0072645C"/>
    <w:rsid w:val="00740609"/>
    <w:rsid w:val="007D6E5B"/>
    <w:rsid w:val="007F2B8E"/>
    <w:rsid w:val="008510F5"/>
    <w:rsid w:val="00894D20"/>
    <w:rsid w:val="009066A2"/>
    <w:rsid w:val="00972B6F"/>
    <w:rsid w:val="00980C7B"/>
    <w:rsid w:val="009B24E6"/>
    <w:rsid w:val="009B7F26"/>
    <w:rsid w:val="009F3264"/>
    <w:rsid w:val="00A001EB"/>
    <w:rsid w:val="00AC2687"/>
    <w:rsid w:val="00AF0274"/>
    <w:rsid w:val="00B04B0C"/>
    <w:rsid w:val="00B211B4"/>
    <w:rsid w:val="00BA41F6"/>
    <w:rsid w:val="00C07196"/>
    <w:rsid w:val="00C5233E"/>
    <w:rsid w:val="00C71FB3"/>
    <w:rsid w:val="00C8067A"/>
    <w:rsid w:val="00C8296C"/>
    <w:rsid w:val="00CB4362"/>
    <w:rsid w:val="00CC05E3"/>
    <w:rsid w:val="00CE7E5A"/>
    <w:rsid w:val="00CF111D"/>
    <w:rsid w:val="00DB2813"/>
    <w:rsid w:val="00ED5054"/>
    <w:rsid w:val="00EE5616"/>
    <w:rsid w:val="00F11988"/>
    <w:rsid w:val="00F373CF"/>
    <w:rsid w:val="00FC32DA"/>
    <w:rsid w:val="00FF0BAF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2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62BE"/>
    <w:rPr>
      <w:rFonts w:cs="Times New Roman"/>
      <w:color w:val="1ABC9C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5462B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462BE"/>
    <w:pPr>
      <w:spacing w:before="100" w:beforeAutospacing="1" w:after="408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5462BE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04B0C"/>
    <w:rPr>
      <w:rFonts w:cs="Times New Roman"/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rsid w:val="004E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0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26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0510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0512">
                  <w:marLeft w:val="0"/>
                  <w:marRight w:val="-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0513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wclearningcenter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wclearningcenter.com/" TargetMode="External"/><Relationship Id="rId12" Type="http://schemas.openxmlformats.org/officeDocument/2006/relationships/hyperlink" Target="https://www.bwc.ohio.gov/Employer/services/VideoLibrary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ha.gov/StopFallsStandDown/" TargetMode="External"/><Relationship Id="rId11" Type="http://schemas.openxmlformats.org/officeDocument/2006/relationships/hyperlink" Target="mailto:David.L.2@bwc.state.oh.us" TargetMode="External"/><Relationship Id="rId5" Type="http://schemas.openxmlformats.org/officeDocument/2006/relationships/hyperlink" Target="https://www.osha.gov/Top_Ten_Standards.html" TargetMode="External"/><Relationship Id="rId10" Type="http://schemas.openxmlformats.org/officeDocument/2006/relationships/hyperlink" Target="mailto:David.C.12@bwc.state.oh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wclearningcent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499</Words>
  <Characters>2849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fall protection and prevention</dc:title>
  <dc:subject/>
  <dc:creator>Marr, Michael</dc:creator>
  <cp:keywords/>
  <dc:description/>
  <cp:lastModifiedBy>Sally Cox</cp:lastModifiedBy>
  <cp:revision>2</cp:revision>
  <dcterms:created xsi:type="dcterms:W3CDTF">2019-04-29T20:25:00Z</dcterms:created>
  <dcterms:modified xsi:type="dcterms:W3CDTF">2019-04-29T20:25:00Z</dcterms:modified>
</cp:coreProperties>
</file>