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38CA0" w14:textId="77777777" w:rsidR="008C76B9" w:rsidRDefault="008C76B9"/>
    <w:p w14:paraId="02345771" w14:textId="77777777" w:rsidR="00750EF5" w:rsidRDefault="00750EF5"/>
    <w:p w14:paraId="26D63807" w14:textId="77777777" w:rsidR="00750EF5" w:rsidRDefault="00750EF5" w:rsidP="00750EF5">
      <w:pPr>
        <w:pStyle w:val="NormalWeb"/>
        <w:jc w:val="center"/>
      </w:pPr>
      <w:r>
        <w:rPr>
          <w:noProof/>
        </w:rPr>
        <w:drawing>
          <wp:inline distT="0" distB="0" distL="0" distR="0" wp14:anchorId="03303698" wp14:editId="03E3FEF6">
            <wp:extent cx="1250899" cy="2224233"/>
            <wp:effectExtent l="0" t="0" r="6985" b="5080"/>
            <wp:docPr id="1" name="Picture 1" descr="A person with long curly hair wearing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ith long curly hair wearing a su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257769" cy="2236449"/>
                    </a:xfrm>
                    <a:prstGeom prst="rect">
                      <a:avLst/>
                    </a:prstGeom>
                    <a:noFill/>
                    <a:ln>
                      <a:noFill/>
                    </a:ln>
                  </pic:spPr>
                </pic:pic>
              </a:graphicData>
            </a:graphic>
          </wp:inline>
        </w:drawing>
      </w:r>
    </w:p>
    <w:p w14:paraId="06FE9828" w14:textId="01E6875F" w:rsidR="00750EF5" w:rsidRPr="00750EF5" w:rsidRDefault="00750EF5" w:rsidP="00750EF5">
      <w:pPr>
        <w:jc w:val="center"/>
        <w:rPr>
          <w:rFonts w:ascii="Verdana" w:hAnsi="Verdana"/>
          <w:b/>
          <w:bCs/>
          <w:sz w:val="28"/>
          <w:szCs w:val="28"/>
        </w:rPr>
      </w:pPr>
      <w:r w:rsidRPr="00750EF5">
        <w:rPr>
          <w:rFonts w:ascii="Verdana" w:hAnsi="Verdana"/>
          <w:b/>
          <w:bCs/>
          <w:sz w:val="28"/>
          <w:szCs w:val="28"/>
        </w:rPr>
        <w:t>Sheena Fain</w:t>
      </w:r>
    </w:p>
    <w:p w14:paraId="5C28C151" w14:textId="5CD23315" w:rsidR="00750EF5" w:rsidRPr="00750EF5" w:rsidRDefault="00750EF5" w:rsidP="00750EF5">
      <w:pPr>
        <w:rPr>
          <w:rFonts w:ascii="Verdana" w:hAnsi="Verdana"/>
        </w:rPr>
      </w:pPr>
      <w:r w:rsidRPr="00750EF5">
        <w:rPr>
          <w:rFonts w:ascii="Verdana" w:hAnsi="Verdana"/>
        </w:rPr>
        <w:t xml:space="preserve">Sheena Fain is a seasoned professional who brings a wealth of experience to her role as the Community and Citizenship Manager at Turner Construction. With a strong background in HR leadership and community, she is committed to ensuring equitable and sustainable impact in the communities Turner operates in. She excels in fostering strategic relationships and promoting community engagement through servant leadership. </w:t>
      </w:r>
    </w:p>
    <w:p w14:paraId="228D152C" w14:textId="77777777" w:rsidR="00750EF5" w:rsidRPr="00750EF5" w:rsidRDefault="00750EF5" w:rsidP="00750EF5">
      <w:pPr>
        <w:rPr>
          <w:rFonts w:ascii="Verdana" w:hAnsi="Verdana"/>
        </w:rPr>
      </w:pPr>
    </w:p>
    <w:p w14:paraId="1971FD2C" w14:textId="77777777" w:rsidR="00750EF5" w:rsidRPr="00750EF5" w:rsidRDefault="00750EF5" w:rsidP="00750EF5">
      <w:pPr>
        <w:rPr>
          <w:rFonts w:ascii="Verdana" w:hAnsi="Verdana"/>
        </w:rPr>
      </w:pPr>
      <w:r w:rsidRPr="00750EF5">
        <w:rPr>
          <w:rFonts w:ascii="Verdana" w:hAnsi="Verdana"/>
        </w:rPr>
        <w:t xml:space="preserve">Before joining Turner, Sheena made significant contributions as the City of Akron's first Contract Compliance and Supplier Diversity Manager, where she further refined her skills in development and engagement. She holds an MBA from the University of Phoenix, a BA in Management, and has received various certifications, including Entrepreneurship from Cornell University. </w:t>
      </w:r>
    </w:p>
    <w:p w14:paraId="450A3FB3" w14:textId="77777777" w:rsidR="00750EF5" w:rsidRPr="00750EF5" w:rsidRDefault="00750EF5" w:rsidP="00750EF5">
      <w:pPr>
        <w:rPr>
          <w:rFonts w:ascii="Verdana" w:hAnsi="Verdana"/>
        </w:rPr>
      </w:pPr>
    </w:p>
    <w:p w14:paraId="2449C9F3" w14:textId="353A9124" w:rsidR="00750EF5" w:rsidRPr="00750EF5" w:rsidRDefault="00750EF5" w:rsidP="00750EF5">
      <w:pPr>
        <w:rPr>
          <w:rFonts w:ascii="Verdana" w:hAnsi="Verdana"/>
        </w:rPr>
      </w:pPr>
      <w:r w:rsidRPr="00750EF5">
        <w:rPr>
          <w:rFonts w:ascii="Verdana" w:hAnsi="Verdana"/>
        </w:rPr>
        <w:t xml:space="preserve">Sheena's combined academic background and extensive experience has made her an asset. Her dedication to community engagement, servant leadership, and ability to build strong relationships make her </w:t>
      </w:r>
      <w:proofErr w:type="gramStart"/>
      <w:r w:rsidRPr="00750EF5">
        <w:rPr>
          <w:rFonts w:ascii="Verdana" w:hAnsi="Verdana"/>
        </w:rPr>
        <w:t>an</w:t>
      </w:r>
      <w:proofErr w:type="gramEnd"/>
      <w:r w:rsidRPr="00750EF5">
        <w:rPr>
          <w:rFonts w:ascii="Verdana" w:hAnsi="Verdana"/>
        </w:rPr>
        <w:t xml:space="preserve"> significant asset. Her past roles, such as the Contract Compliance and Supplier Diversity Manager for the City of Akron, highlighting her commitment to promoting diversity and driving positive change.</w:t>
      </w:r>
    </w:p>
    <w:sectPr w:rsidR="00750EF5" w:rsidRPr="00750E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F5"/>
    <w:rsid w:val="004D713F"/>
    <w:rsid w:val="00750EF5"/>
    <w:rsid w:val="00761C73"/>
    <w:rsid w:val="008C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7979"/>
  <w15:chartTrackingRefBased/>
  <w15:docId w15:val="{5B261B7C-9868-4E3F-B1AF-21629491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EF5"/>
    <w:rPr>
      <w:rFonts w:eastAsiaTheme="majorEastAsia" w:cstheme="majorBidi"/>
      <w:color w:val="272727" w:themeColor="text1" w:themeTint="D8"/>
    </w:rPr>
  </w:style>
  <w:style w:type="paragraph" w:styleId="Title">
    <w:name w:val="Title"/>
    <w:basedOn w:val="Normal"/>
    <w:next w:val="Normal"/>
    <w:link w:val="TitleChar"/>
    <w:uiPriority w:val="10"/>
    <w:qFormat/>
    <w:rsid w:val="00750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EF5"/>
    <w:pPr>
      <w:spacing w:before="160"/>
      <w:jc w:val="center"/>
    </w:pPr>
    <w:rPr>
      <w:i/>
      <w:iCs/>
      <w:color w:val="404040" w:themeColor="text1" w:themeTint="BF"/>
    </w:rPr>
  </w:style>
  <w:style w:type="character" w:customStyle="1" w:styleId="QuoteChar">
    <w:name w:val="Quote Char"/>
    <w:basedOn w:val="DefaultParagraphFont"/>
    <w:link w:val="Quote"/>
    <w:uiPriority w:val="29"/>
    <w:rsid w:val="00750EF5"/>
    <w:rPr>
      <w:i/>
      <w:iCs/>
      <w:color w:val="404040" w:themeColor="text1" w:themeTint="BF"/>
    </w:rPr>
  </w:style>
  <w:style w:type="paragraph" w:styleId="ListParagraph">
    <w:name w:val="List Paragraph"/>
    <w:basedOn w:val="Normal"/>
    <w:uiPriority w:val="34"/>
    <w:qFormat/>
    <w:rsid w:val="00750EF5"/>
    <w:pPr>
      <w:ind w:left="720"/>
      <w:contextualSpacing/>
    </w:pPr>
  </w:style>
  <w:style w:type="character" w:styleId="IntenseEmphasis">
    <w:name w:val="Intense Emphasis"/>
    <w:basedOn w:val="DefaultParagraphFont"/>
    <w:uiPriority w:val="21"/>
    <w:qFormat/>
    <w:rsid w:val="00750EF5"/>
    <w:rPr>
      <w:i/>
      <w:iCs/>
      <w:color w:val="0F4761" w:themeColor="accent1" w:themeShade="BF"/>
    </w:rPr>
  </w:style>
  <w:style w:type="paragraph" w:styleId="IntenseQuote">
    <w:name w:val="Intense Quote"/>
    <w:basedOn w:val="Normal"/>
    <w:next w:val="Normal"/>
    <w:link w:val="IntenseQuoteChar"/>
    <w:uiPriority w:val="30"/>
    <w:qFormat/>
    <w:rsid w:val="00750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EF5"/>
    <w:rPr>
      <w:i/>
      <w:iCs/>
      <w:color w:val="0F4761" w:themeColor="accent1" w:themeShade="BF"/>
    </w:rPr>
  </w:style>
  <w:style w:type="character" w:styleId="IntenseReference">
    <w:name w:val="Intense Reference"/>
    <w:basedOn w:val="DefaultParagraphFont"/>
    <w:uiPriority w:val="32"/>
    <w:qFormat/>
    <w:rsid w:val="00750EF5"/>
    <w:rPr>
      <w:b/>
      <w:bCs/>
      <w:smallCaps/>
      <w:color w:val="0F4761" w:themeColor="accent1" w:themeShade="BF"/>
      <w:spacing w:val="5"/>
    </w:rPr>
  </w:style>
  <w:style w:type="paragraph" w:styleId="NormalWeb">
    <w:name w:val="Normal (Web)"/>
    <w:basedOn w:val="Normal"/>
    <w:uiPriority w:val="99"/>
    <w:semiHidden/>
    <w:unhideWhenUsed/>
    <w:rsid w:val="00750EF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90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180</Words>
  <Characters>1032</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Elridge</dc:creator>
  <cp:keywords/>
  <dc:description/>
  <cp:lastModifiedBy>Chris Elridge</cp:lastModifiedBy>
  <cp:revision>1</cp:revision>
  <dcterms:created xsi:type="dcterms:W3CDTF">2024-02-27T20:38:00Z</dcterms:created>
  <dcterms:modified xsi:type="dcterms:W3CDTF">2024-02-27T20:40:00Z</dcterms:modified>
</cp:coreProperties>
</file>