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DB2205" w:rsidRPr="00E67255" w:rsidRDefault="00DB2205" w:rsidP="004179D3">
      <w:pPr>
        <w:jc w:val="center"/>
        <w:rPr>
          <w:rFonts w:ascii="Goudy Old Style" w:hAnsi="Goudy Old Style"/>
          <w:sz w:val="18"/>
          <w:szCs w:val="18"/>
        </w:rPr>
      </w:pPr>
      <w:r>
        <w:rPr>
          <w:rFonts w:ascii="Goudy Old Style" w:hAnsi="Goudy Old Style"/>
          <w:sz w:val="16"/>
          <w:szCs w:val="16"/>
        </w:rPr>
        <w:tab/>
      </w:r>
      <w:r>
        <w:rPr>
          <w:rFonts w:ascii="Goudy Old Style" w:hAnsi="Goudy Old Style"/>
          <w:sz w:val="16"/>
          <w:szCs w:val="16"/>
        </w:rPr>
        <w:tab/>
      </w:r>
      <w:r>
        <w:rPr>
          <w:rFonts w:ascii="Goudy Old Style" w:hAnsi="Goudy Old Style"/>
          <w:sz w:val="16"/>
          <w:szCs w:val="16"/>
        </w:rPr>
        <w:tab/>
      </w:r>
      <w:r>
        <w:rPr>
          <w:rFonts w:ascii="Goudy Old Style" w:hAnsi="Goudy Old Style"/>
          <w:sz w:val="16"/>
          <w:szCs w:val="16"/>
        </w:rPr>
        <w:tab/>
      </w:r>
      <w:r w:rsidR="004179D3" w:rsidRPr="00993A30">
        <w:rPr>
          <w:rFonts w:ascii="Helvetica" w:hAnsi="Helvetica"/>
          <w:noProof/>
        </w:rPr>
        <w:drawing>
          <wp:inline distT="0" distB="0" distL="0" distR="0" wp14:anchorId="088961B8" wp14:editId="19769515">
            <wp:extent cx="2202180" cy="68818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265507" cy="707971"/>
                    </a:xfrm>
                    <a:prstGeom prst="rect">
                      <a:avLst/>
                    </a:prstGeom>
                  </pic:spPr>
                </pic:pic>
              </a:graphicData>
            </a:graphic>
          </wp:inline>
        </w:drawing>
      </w:r>
      <w:r>
        <w:rPr>
          <w:rFonts w:ascii="Goudy Old Style" w:hAnsi="Goudy Old Style"/>
          <w:sz w:val="16"/>
          <w:szCs w:val="16"/>
        </w:rPr>
        <w:tab/>
      </w:r>
      <w:r w:rsidRPr="00E67255">
        <w:rPr>
          <w:rFonts w:ascii="Goudy Old Style" w:hAnsi="Goudy Old Style"/>
          <w:sz w:val="18"/>
          <w:szCs w:val="18"/>
        </w:rPr>
        <w:tab/>
      </w:r>
      <w:r w:rsidRPr="00E67255">
        <w:rPr>
          <w:rFonts w:ascii="Goudy Old Style" w:hAnsi="Goudy Old Style"/>
          <w:sz w:val="18"/>
          <w:szCs w:val="18"/>
        </w:rPr>
        <w:tab/>
      </w:r>
      <w:r>
        <w:rPr>
          <w:rFonts w:ascii="Goudy Old Style" w:hAnsi="Goudy Old Style"/>
          <w:sz w:val="18"/>
          <w:szCs w:val="18"/>
        </w:rPr>
        <w:tab/>
      </w:r>
      <w:r>
        <w:rPr>
          <w:rFonts w:ascii="Goudy Old Style" w:hAnsi="Goudy Old Style"/>
          <w:sz w:val="18"/>
          <w:szCs w:val="18"/>
        </w:rPr>
        <w:tab/>
      </w:r>
      <w:r>
        <w:rPr>
          <w:rFonts w:ascii="Goudy Old Style" w:hAnsi="Goudy Old Style"/>
          <w:sz w:val="18"/>
          <w:szCs w:val="18"/>
        </w:rPr>
        <w:tab/>
      </w:r>
      <w:r>
        <w:rPr>
          <w:rFonts w:ascii="Goudy Old Style" w:hAnsi="Goudy Old Style"/>
          <w:sz w:val="18"/>
          <w:szCs w:val="18"/>
        </w:rPr>
        <w:t xml:space="preserve">          </w:t>
      </w:r>
      <w:r w:rsidR="004179D3">
        <w:rPr>
          <w:rFonts w:ascii="Goudy Old Style" w:hAnsi="Goudy Old Style"/>
          <w:sz w:val="18"/>
          <w:szCs w:val="18"/>
        </w:rPr>
        <w:tab/>
      </w:r>
      <w:r w:rsidR="004179D3">
        <w:rPr>
          <w:rFonts w:ascii="Goudy Old Style" w:hAnsi="Goudy Old Style"/>
          <w:sz w:val="18"/>
          <w:szCs w:val="18"/>
        </w:rPr>
        <w:tab/>
      </w:r>
      <w:r w:rsidR="004179D3">
        <w:rPr>
          <w:rFonts w:ascii="Goudy Old Style" w:hAnsi="Goudy Old Style"/>
          <w:sz w:val="18"/>
          <w:szCs w:val="18"/>
        </w:rPr>
        <w:tab/>
      </w:r>
      <w:r w:rsidR="004179D3">
        <w:rPr>
          <w:rFonts w:ascii="Goudy Old Style" w:hAnsi="Goudy Old Style"/>
          <w:sz w:val="18"/>
          <w:szCs w:val="18"/>
        </w:rPr>
        <w:tab/>
      </w:r>
      <w:r w:rsidR="004179D3">
        <w:rPr>
          <w:rFonts w:ascii="Goudy Old Style" w:hAnsi="Goudy Old Style"/>
          <w:sz w:val="18"/>
          <w:szCs w:val="18"/>
        </w:rPr>
        <w:tab/>
      </w:r>
      <w:r w:rsidR="004179D3">
        <w:rPr>
          <w:rFonts w:ascii="Goudy Old Style" w:hAnsi="Goudy Old Style"/>
          <w:sz w:val="18"/>
          <w:szCs w:val="18"/>
        </w:rPr>
        <w:tab/>
      </w:r>
      <w:r w:rsidR="004179D3">
        <w:rPr>
          <w:rFonts w:ascii="Goudy Old Style" w:hAnsi="Goudy Old Style"/>
          <w:sz w:val="18"/>
          <w:szCs w:val="18"/>
        </w:rPr>
        <w:tab/>
      </w:r>
      <w:r w:rsidR="004179D3">
        <w:rPr>
          <w:rFonts w:ascii="Goudy Old Style" w:hAnsi="Goudy Old Style"/>
          <w:sz w:val="18"/>
          <w:szCs w:val="18"/>
        </w:rPr>
        <w:tab/>
      </w:r>
      <w:r w:rsidR="004179D3">
        <w:rPr>
          <w:rFonts w:ascii="Goudy Old Style" w:hAnsi="Goudy Old Style"/>
          <w:sz w:val="18"/>
          <w:szCs w:val="18"/>
        </w:rPr>
        <w:tab/>
      </w:r>
      <w:r w:rsidR="004179D3">
        <w:rPr>
          <w:rFonts w:ascii="Goudy Old Style" w:hAnsi="Goudy Old Style"/>
          <w:sz w:val="18"/>
          <w:szCs w:val="18"/>
        </w:rPr>
        <w:tab/>
      </w:r>
      <w:r w:rsidR="004179D3" w:rsidRPr="002C33F2">
        <w:rPr>
          <w:rFonts w:ascii="Avenir Book" w:hAnsi="Avenir Book"/>
          <w:i/>
          <w:iCs/>
          <w:sz w:val="18"/>
          <w:szCs w:val="18"/>
        </w:rPr>
        <w:t xml:space="preserve">      </w:t>
      </w:r>
      <w:r w:rsidRPr="002C33F2">
        <w:rPr>
          <w:rFonts w:ascii="Avenir Book" w:hAnsi="Avenir Book"/>
          <w:i/>
          <w:iCs/>
          <w:sz w:val="18"/>
          <w:szCs w:val="18"/>
        </w:rPr>
        <w:t>M</w:t>
      </w:r>
      <w:r w:rsidR="004179D3" w:rsidRPr="002C33F2">
        <w:rPr>
          <w:rFonts w:ascii="Avenir Book" w:hAnsi="Avenir Book"/>
          <w:i/>
          <w:iCs/>
          <w:sz w:val="18"/>
          <w:szCs w:val="18"/>
        </w:rPr>
        <w:t>arch</w:t>
      </w:r>
      <w:r w:rsidRPr="002C33F2">
        <w:rPr>
          <w:rFonts w:ascii="Avenir Book" w:hAnsi="Avenir Book"/>
          <w:i/>
          <w:iCs/>
          <w:sz w:val="18"/>
          <w:szCs w:val="18"/>
        </w:rPr>
        <w:t xml:space="preserve"> 2</w:t>
      </w:r>
      <w:r w:rsidRPr="002C33F2">
        <w:rPr>
          <w:rFonts w:ascii="Avenir Book" w:hAnsi="Avenir Book"/>
          <w:i/>
          <w:iCs/>
          <w:sz w:val="18"/>
          <w:szCs w:val="18"/>
        </w:rPr>
        <w:t>023</w:t>
      </w:r>
    </w:p>
    <w:p w:rsidR="00DB2205" w:rsidRPr="0023042C" w:rsidRDefault="00DB2205" w:rsidP="00DB2205">
      <w:pPr>
        <w:jc w:val="center"/>
        <w:rPr>
          <w:rFonts w:ascii="Goudy Old Style" w:hAnsi="Goudy Old Style"/>
          <w:i/>
          <w:sz w:val="36"/>
          <w:szCs w:val="36"/>
        </w:rPr>
      </w:pPr>
    </w:p>
    <w:p w:rsidR="0003710A" w:rsidRDefault="00DB2205" w:rsidP="0003710A">
      <w:pPr>
        <w:jc w:val="center"/>
        <w:rPr>
          <w:rFonts w:ascii="Helvetica" w:hAnsi="Helvetica"/>
          <w:b/>
          <w:bCs/>
          <w:iCs/>
          <w:sz w:val="36"/>
          <w:szCs w:val="36"/>
        </w:rPr>
      </w:pPr>
      <w:r w:rsidRPr="00DB2205">
        <w:rPr>
          <w:rFonts w:ascii="Helvetica" w:hAnsi="Helvetica"/>
          <w:b/>
          <w:bCs/>
          <w:iCs/>
          <w:sz w:val="36"/>
          <w:szCs w:val="36"/>
        </w:rPr>
        <w:t>THE GOSPEL THROUGH THE PASSOVER</w:t>
      </w:r>
    </w:p>
    <w:p w:rsidR="0003710A" w:rsidRDefault="0003710A" w:rsidP="00DB2205">
      <w:pPr>
        <w:jc w:val="center"/>
        <w:rPr>
          <w:rFonts w:ascii="Helvetica" w:hAnsi="Helvetica"/>
          <w:b/>
          <w:bCs/>
          <w:iCs/>
          <w:sz w:val="36"/>
          <w:szCs w:val="36"/>
        </w:rPr>
      </w:pPr>
    </w:p>
    <w:p w:rsidR="0003710A" w:rsidRDefault="0003710A" w:rsidP="00DB2205">
      <w:pPr>
        <w:jc w:val="center"/>
      </w:pPr>
      <w:r>
        <w:fldChar w:fldCharType="begin"/>
      </w:r>
      <w:r>
        <w:instrText xml:space="preserve"> INCLUDEPICTURE "/Users/grantberry/Library/Group Containers/UBF8T346G9.ms/WebArchiveCopyPasteTempFiles/com.microsoft.Word/images?q=tbnANd9GcST21E_j4asbSJpGUhtkcNaMgbR38JZYEKQfpDzxoFw2w&amp;usqp=CAU&amp;ec=48600112" \* MERGEFORMATINET </w:instrText>
      </w:r>
      <w:r>
        <w:fldChar w:fldCharType="separate"/>
      </w:r>
      <w:r>
        <w:rPr>
          <w:noProof/>
        </w:rPr>
        <w:drawing>
          <wp:inline distT="0" distB="0" distL="0" distR="0">
            <wp:extent cx="4523509" cy="3392632"/>
            <wp:effectExtent l="0" t="0" r="0" b="0"/>
            <wp:docPr id="1" name="Picture 1" descr="Understanding Passover - EliYah Minist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derstanding Passover - EliYah Ministrie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627946" cy="3470960"/>
                    </a:xfrm>
                    <a:prstGeom prst="rect">
                      <a:avLst/>
                    </a:prstGeom>
                    <a:noFill/>
                    <a:ln>
                      <a:noFill/>
                    </a:ln>
                  </pic:spPr>
                </pic:pic>
              </a:graphicData>
            </a:graphic>
          </wp:inline>
        </w:drawing>
      </w:r>
      <w:r>
        <w:fldChar w:fldCharType="end"/>
      </w:r>
    </w:p>
    <w:p w:rsidR="0003710A" w:rsidRDefault="0003710A" w:rsidP="00DB2205">
      <w:pPr>
        <w:jc w:val="center"/>
      </w:pPr>
    </w:p>
    <w:p w:rsidR="0003710A" w:rsidRPr="0003710A" w:rsidRDefault="0003710A" w:rsidP="00DB2205">
      <w:pPr>
        <w:jc w:val="center"/>
        <w:rPr>
          <w:rFonts w:ascii="Avenir Book" w:hAnsi="Avenir Book"/>
          <w:b/>
          <w:bCs/>
          <w:i/>
          <w:iCs/>
          <w:sz w:val="36"/>
          <w:szCs w:val="36"/>
        </w:rPr>
      </w:pPr>
      <w:r w:rsidRPr="0003710A">
        <w:rPr>
          <w:rFonts w:ascii="Avenir Book" w:hAnsi="Avenir Book"/>
          <w:i/>
          <w:iCs/>
        </w:rPr>
        <w:t>Written by Grant Berry</w:t>
      </w:r>
    </w:p>
    <w:p w:rsidR="00DB2205" w:rsidRPr="00355035" w:rsidRDefault="00DB2205" w:rsidP="00DB2205">
      <w:pPr>
        <w:jc w:val="center"/>
        <w:rPr>
          <w:rFonts w:ascii="Goudy Old Style" w:hAnsi="Goudy Old Style"/>
          <w:i/>
        </w:rPr>
      </w:pPr>
    </w:p>
    <w:p w:rsidR="00DB2205" w:rsidRPr="00DB2205" w:rsidRDefault="00DB2205" w:rsidP="00DB2205">
      <w:pPr>
        <w:spacing w:line="276" w:lineRule="auto"/>
        <w:jc w:val="both"/>
        <w:rPr>
          <w:rFonts w:ascii="Avenir Book" w:hAnsi="Avenir Book"/>
          <w:sz w:val="21"/>
          <w:szCs w:val="21"/>
        </w:rPr>
      </w:pPr>
      <w:r>
        <w:rPr>
          <w:rFonts w:ascii="Goudy Old Style" w:hAnsi="Goudy Old Style"/>
        </w:rPr>
        <w:t xml:space="preserve">     </w:t>
      </w:r>
      <w:r w:rsidRPr="00DB2205">
        <w:rPr>
          <w:rFonts w:ascii="Avenir Book" w:hAnsi="Avenir Book"/>
          <w:sz w:val="21"/>
          <w:szCs w:val="21"/>
        </w:rPr>
        <w:t xml:space="preserve">While my usual focus is to write about </w:t>
      </w:r>
      <w:r w:rsidR="0003710A" w:rsidRPr="0003710A">
        <w:rPr>
          <w:rFonts w:ascii="Avenir Book" w:hAnsi="Avenir Book"/>
          <w:i/>
          <w:iCs/>
          <w:sz w:val="21"/>
          <w:szCs w:val="21"/>
        </w:rPr>
        <w:t>T</w:t>
      </w:r>
      <w:r w:rsidRPr="0003710A">
        <w:rPr>
          <w:rFonts w:ascii="Avenir Book" w:hAnsi="Avenir Book"/>
          <w:i/>
          <w:iCs/>
          <w:sz w:val="21"/>
          <w:szCs w:val="21"/>
        </w:rPr>
        <w:t xml:space="preserve">he Reconnection </w:t>
      </w:r>
      <w:r w:rsidRPr="00DB2205">
        <w:rPr>
          <w:rFonts w:ascii="Avenir Book" w:hAnsi="Avenir Book"/>
          <w:sz w:val="21"/>
          <w:szCs w:val="21"/>
        </w:rPr>
        <w:t>between the Church and Israel, there is no better way to communicate this connection than through the Jewish Feasts. There are several Major Feasts that G</w:t>
      </w:r>
      <w:r w:rsidR="0003710A">
        <w:rPr>
          <w:rFonts w:ascii="Avenir Book" w:hAnsi="Avenir Book"/>
          <w:sz w:val="21"/>
          <w:szCs w:val="21"/>
        </w:rPr>
        <w:t>o</w:t>
      </w:r>
      <w:r w:rsidRPr="00DB2205">
        <w:rPr>
          <w:rFonts w:ascii="Avenir Book" w:hAnsi="Avenir Book"/>
          <w:sz w:val="21"/>
          <w:szCs w:val="21"/>
        </w:rPr>
        <w:t xml:space="preserve">d instructed the Israelites to celebrate (See Leviticus 23). As well as a number of others that were added along the way, such as Hanukkah, which </w:t>
      </w:r>
      <w:proofErr w:type="spellStart"/>
      <w:r w:rsidRPr="00DB2205">
        <w:rPr>
          <w:rFonts w:ascii="Avenir Book" w:hAnsi="Avenir Book"/>
          <w:sz w:val="21"/>
          <w:szCs w:val="21"/>
        </w:rPr>
        <w:t>Yeshua</w:t>
      </w:r>
      <w:proofErr w:type="spellEnd"/>
      <w:r w:rsidRPr="00DB2205">
        <w:rPr>
          <w:rFonts w:ascii="Avenir Book" w:hAnsi="Avenir Book"/>
          <w:sz w:val="21"/>
          <w:szCs w:val="21"/>
        </w:rPr>
        <w:t>/Jesus also celebrated</w:t>
      </w:r>
      <w:r w:rsidR="0003710A">
        <w:rPr>
          <w:rFonts w:ascii="Avenir Book" w:hAnsi="Avenir Book"/>
          <w:sz w:val="21"/>
          <w:szCs w:val="21"/>
        </w:rPr>
        <w:t xml:space="preserve"> </w:t>
      </w:r>
      <w:r w:rsidR="0003710A" w:rsidRPr="00DB2205">
        <w:rPr>
          <w:rFonts w:ascii="Avenir Book" w:hAnsi="Avenir Book"/>
          <w:sz w:val="21"/>
          <w:szCs w:val="21"/>
        </w:rPr>
        <w:t>(</w:t>
      </w:r>
      <w:r w:rsidR="0003710A">
        <w:rPr>
          <w:rFonts w:ascii="Avenir Book" w:hAnsi="Avenir Book"/>
          <w:sz w:val="21"/>
          <w:szCs w:val="21"/>
        </w:rPr>
        <w:t>s</w:t>
      </w:r>
      <w:r w:rsidR="0003710A" w:rsidRPr="00DB2205">
        <w:rPr>
          <w:rFonts w:ascii="Avenir Book" w:hAnsi="Avenir Book"/>
          <w:sz w:val="21"/>
          <w:szCs w:val="21"/>
        </w:rPr>
        <w:t>ee John 9-11)</w:t>
      </w:r>
      <w:r w:rsidR="0003710A">
        <w:rPr>
          <w:rFonts w:ascii="Avenir Book" w:hAnsi="Avenir Book"/>
          <w:sz w:val="21"/>
          <w:szCs w:val="21"/>
        </w:rPr>
        <w:t>,</w:t>
      </w:r>
      <w:r w:rsidR="0003710A" w:rsidRPr="00DB2205">
        <w:rPr>
          <w:rFonts w:ascii="Avenir Book" w:hAnsi="Avenir Book"/>
          <w:sz w:val="21"/>
          <w:szCs w:val="21"/>
        </w:rPr>
        <w:t xml:space="preserve"> </w:t>
      </w:r>
      <w:r w:rsidR="0003710A">
        <w:rPr>
          <w:rFonts w:ascii="Avenir Book" w:hAnsi="Avenir Book"/>
          <w:sz w:val="21"/>
          <w:szCs w:val="21"/>
        </w:rPr>
        <w:t>and Purim.</w:t>
      </w:r>
    </w:p>
    <w:p w:rsidR="00DB2205" w:rsidRPr="00DB2205" w:rsidRDefault="00DB2205" w:rsidP="00DB2205">
      <w:pPr>
        <w:spacing w:line="276" w:lineRule="auto"/>
        <w:jc w:val="both"/>
        <w:rPr>
          <w:rFonts w:ascii="Avenir Book" w:hAnsi="Avenir Book" w:cs="Aharoni"/>
          <w:sz w:val="21"/>
          <w:szCs w:val="21"/>
        </w:rPr>
      </w:pPr>
      <w:r w:rsidRPr="00DB2205">
        <w:rPr>
          <w:rFonts w:ascii="Avenir Book" w:hAnsi="Avenir Book"/>
          <w:sz w:val="21"/>
          <w:szCs w:val="21"/>
        </w:rPr>
        <w:t xml:space="preserve">     The Jewish Feasts are rich in biblical history and incredible symbolism that always quickly reminds us of the faithfulness of the Father, as well as His love for us. In the New Covenant they take on a renewed focus with </w:t>
      </w:r>
      <w:proofErr w:type="spellStart"/>
      <w:r w:rsidRPr="00DB2205">
        <w:rPr>
          <w:rFonts w:ascii="Avenir Book" w:hAnsi="Avenir Book"/>
          <w:sz w:val="21"/>
          <w:szCs w:val="21"/>
        </w:rPr>
        <w:t>Yeshua</w:t>
      </w:r>
      <w:proofErr w:type="spellEnd"/>
      <w:r w:rsidR="004C7FB6">
        <w:rPr>
          <w:rFonts w:ascii="Avenir Book" w:hAnsi="Avenir Book"/>
          <w:sz w:val="21"/>
          <w:szCs w:val="21"/>
        </w:rPr>
        <w:t>/Jesus</w:t>
      </w:r>
      <w:r w:rsidRPr="00DB2205">
        <w:rPr>
          <w:rFonts w:ascii="Avenir Book" w:hAnsi="Avenir Book"/>
          <w:sz w:val="21"/>
          <w:szCs w:val="21"/>
        </w:rPr>
        <w:t xml:space="preserve"> being the central theme of most of them. In addition, associating yourself to the feasts makes a </w:t>
      </w:r>
      <w:r w:rsidRPr="00DB2205">
        <w:rPr>
          <w:rFonts w:ascii="Avenir Book" w:hAnsi="Avenir Book" w:cs="Aharoni"/>
          <w:sz w:val="21"/>
          <w:szCs w:val="21"/>
        </w:rPr>
        <w:t xml:space="preserve">great way to reach out and connect with our Jewish friends. </w:t>
      </w:r>
    </w:p>
    <w:p w:rsidR="00DB2205" w:rsidRPr="00DB2205" w:rsidRDefault="00DB2205" w:rsidP="00DB2205">
      <w:pPr>
        <w:spacing w:line="276" w:lineRule="auto"/>
        <w:jc w:val="both"/>
        <w:rPr>
          <w:rFonts w:ascii="Avenir Book" w:hAnsi="Avenir Book"/>
          <w:sz w:val="21"/>
          <w:szCs w:val="21"/>
        </w:rPr>
      </w:pPr>
      <w:r w:rsidRPr="00DB2205">
        <w:rPr>
          <w:rFonts w:ascii="Avenir Book" w:hAnsi="Avenir Book" w:cs="Aharoni"/>
          <w:sz w:val="21"/>
          <w:szCs w:val="21"/>
        </w:rPr>
        <w:t xml:space="preserve">     As I have already mentioned in earlier chapters, I truly believe that Gentile believers can fully enjoy their own participation in any of these Jewish holidays without any legalism, and what better way to connect to Jewish people than through their own events, which now also belong to us. </w:t>
      </w:r>
    </w:p>
    <w:p w:rsidR="004179D3" w:rsidRDefault="00DB2205" w:rsidP="00DB2205">
      <w:pPr>
        <w:spacing w:line="276" w:lineRule="auto"/>
        <w:jc w:val="both"/>
        <w:rPr>
          <w:rFonts w:ascii="Avenir Book" w:hAnsi="Avenir Book" w:cs="Aharoni"/>
          <w:sz w:val="21"/>
          <w:szCs w:val="21"/>
        </w:rPr>
      </w:pPr>
      <w:r w:rsidRPr="00DB2205">
        <w:rPr>
          <w:rFonts w:ascii="Avenir Book" w:hAnsi="Avenir Book" w:cs="Aharoni"/>
          <w:sz w:val="21"/>
          <w:szCs w:val="21"/>
        </w:rPr>
        <w:t xml:space="preserve">     In embracing the Jewish feasts into our Church calendars, we can find tremendous </w:t>
      </w:r>
      <w:r w:rsidR="00F06C15">
        <w:rPr>
          <w:rFonts w:ascii="Avenir Book" w:hAnsi="Avenir Book" w:cs="Aharoni"/>
          <w:sz w:val="21"/>
          <w:szCs w:val="21"/>
        </w:rPr>
        <w:t>r</w:t>
      </w:r>
      <w:r w:rsidRPr="00DB2205">
        <w:rPr>
          <w:rFonts w:ascii="Avenir Book" w:hAnsi="Avenir Book" w:cs="Aharoni"/>
          <w:sz w:val="21"/>
          <w:szCs w:val="21"/>
        </w:rPr>
        <w:t xml:space="preserve">econnection, not only in the Spirit, but also in our theology.  More importantly though, as we look to rebuild the bridges from the New to the Old, in order to awaken Israel; the feasts can be used as common ground between </w:t>
      </w:r>
      <w:proofErr w:type="gramStart"/>
      <w:r w:rsidRPr="00DB2205">
        <w:rPr>
          <w:rFonts w:ascii="Avenir Book" w:hAnsi="Avenir Book" w:cs="Aharoni"/>
          <w:sz w:val="21"/>
          <w:szCs w:val="21"/>
        </w:rPr>
        <w:t>us</w:t>
      </w:r>
      <w:r w:rsidR="004179D3">
        <w:rPr>
          <w:rFonts w:ascii="Avenir Book" w:hAnsi="Avenir Book" w:cs="Aharoni"/>
          <w:sz w:val="21"/>
          <w:szCs w:val="21"/>
        </w:rPr>
        <w:t xml:space="preserve"> </w:t>
      </w:r>
      <w:r w:rsidRPr="00DB2205">
        <w:rPr>
          <w:rFonts w:ascii="Avenir Book" w:hAnsi="Avenir Book" w:cs="Aharoni"/>
          <w:sz w:val="21"/>
          <w:szCs w:val="21"/>
        </w:rPr>
        <w:t xml:space="preserve"> to</w:t>
      </w:r>
      <w:proofErr w:type="gramEnd"/>
      <w:r w:rsidRPr="00DB2205">
        <w:rPr>
          <w:rFonts w:ascii="Avenir Book" w:hAnsi="Avenir Book" w:cs="Aharoni"/>
          <w:sz w:val="21"/>
          <w:szCs w:val="21"/>
        </w:rPr>
        <w:t xml:space="preserve"> better reflect </w:t>
      </w:r>
      <w:r w:rsidR="004179D3">
        <w:rPr>
          <w:rFonts w:ascii="Avenir Book" w:hAnsi="Avenir Book" w:cs="Aharoni"/>
          <w:sz w:val="21"/>
          <w:szCs w:val="21"/>
        </w:rPr>
        <w:t xml:space="preserve"> </w:t>
      </w:r>
      <w:r w:rsidRPr="00DB2205">
        <w:rPr>
          <w:rFonts w:ascii="Avenir Book" w:hAnsi="Avenir Book" w:cs="Aharoni"/>
          <w:sz w:val="21"/>
          <w:szCs w:val="21"/>
        </w:rPr>
        <w:t xml:space="preserve">the intimacy of our New Covenant connection with </w:t>
      </w:r>
      <w:r w:rsidR="00F06C15">
        <w:rPr>
          <w:rFonts w:ascii="Avenir Book" w:hAnsi="Avenir Book" w:cs="Aharoni"/>
          <w:sz w:val="21"/>
          <w:szCs w:val="21"/>
        </w:rPr>
        <w:t>Messiah</w:t>
      </w:r>
      <w:r w:rsidRPr="00DB2205">
        <w:rPr>
          <w:rFonts w:ascii="Avenir Book" w:hAnsi="Avenir Book" w:cs="Aharoni"/>
          <w:sz w:val="21"/>
          <w:szCs w:val="21"/>
        </w:rPr>
        <w:t xml:space="preserve">. When we </w:t>
      </w:r>
    </w:p>
    <w:p w:rsidR="004179D3" w:rsidRDefault="004179D3" w:rsidP="00DB2205">
      <w:pPr>
        <w:spacing w:line="276" w:lineRule="auto"/>
        <w:jc w:val="both"/>
        <w:rPr>
          <w:rFonts w:ascii="Avenir Book" w:hAnsi="Avenir Book" w:cs="Aharoni"/>
          <w:sz w:val="21"/>
          <w:szCs w:val="21"/>
        </w:rPr>
      </w:pPr>
    </w:p>
    <w:p w:rsidR="00DB2205" w:rsidRPr="00DB2205" w:rsidRDefault="00DB2205" w:rsidP="00DB2205">
      <w:pPr>
        <w:spacing w:line="276" w:lineRule="auto"/>
        <w:jc w:val="both"/>
        <w:rPr>
          <w:rFonts w:ascii="Avenir Book" w:hAnsi="Avenir Book" w:cs="Aharoni"/>
          <w:sz w:val="21"/>
          <w:szCs w:val="21"/>
        </w:rPr>
      </w:pPr>
      <w:r w:rsidRPr="00DB2205">
        <w:rPr>
          <w:rFonts w:ascii="Avenir Book" w:hAnsi="Avenir Book" w:cs="Aharoni"/>
          <w:sz w:val="21"/>
          <w:szCs w:val="21"/>
        </w:rPr>
        <w:t xml:space="preserve">reconnect to our Jewish roots, it causes us to share the Gospel back to the Jewish people in a way that will help them relate to it from a Jewish perspective. Let us remember that the Gospel was given to </w:t>
      </w:r>
      <w:r w:rsidR="00F06C15">
        <w:rPr>
          <w:rFonts w:ascii="Avenir Book" w:hAnsi="Avenir Book" w:cs="Aharoni"/>
          <w:sz w:val="21"/>
          <w:szCs w:val="21"/>
        </w:rPr>
        <w:t>Israel</w:t>
      </w:r>
      <w:r w:rsidRPr="00DB2205">
        <w:rPr>
          <w:rFonts w:ascii="Avenir Book" w:hAnsi="Avenir Book" w:cs="Aharoni"/>
          <w:sz w:val="21"/>
          <w:szCs w:val="21"/>
        </w:rPr>
        <w:t xml:space="preserve"> first and so when we use the feasts to present </w:t>
      </w:r>
      <w:proofErr w:type="spellStart"/>
      <w:r w:rsidRPr="00DB2205">
        <w:rPr>
          <w:rFonts w:ascii="Avenir Book" w:hAnsi="Avenir Book" w:cs="Aharoni"/>
          <w:sz w:val="21"/>
          <w:szCs w:val="21"/>
        </w:rPr>
        <w:t>Yeshua</w:t>
      </w:r>
      <w:proofErr w:type="spellEnd"/>
      <w:r w:rsidRPr="00DB2205">
        <w:rPr>
          <w:rFonts w:ascii="Avenir Book" w:hAnsi="Avenir Book" w:cs="Aharoni"/>
          <w:sz w:val="21"/>
          <w:szCs w:val="21"/>
        </w:rPr>
        <w:t xml:space="preserve"> in a Jewish </w:t>
      </w:r>
      <w:proofErr w:type="gramStart"/>
      <w:r w:rsidRPr="00DB2205">
        <w:rPr>
          <w:rFonts w:ascii="Avenir Book" w:hAnsi="Avenir Book" w:cs="Aharoni"/>
          <w:sz w:val="21"/>
          <w:szCs w:val="21"/>
        </w:rPr>
        <w:t>manner</w:t>
      </w:r>
      <w:proofErr w:type="gramEnd"/>
      <w:r w:rsidRPr="00DB2205">
        <w:rPr>
          <w:rFonts w:ascii="Avenir Book" w:hAnsi="Avenir Book" w:cs="Aharoni"/>
          <w:sz w:val="21"/>
          <w:szCs w:val="21"/>
        </w:rPr>
        <w:t xml:space="preserve"> they naturally feel more connected to it. </w:t>
      </w:r>
    </w:p>
    <w:p w:rsidR="00DB2205" w:rsidRPr="00DB2205" w:rsidRDefault="00DB2205" w:rsidP="00DB2205">
      <w:pPr>
        <w:spacing w:line="276" w:lineRule="auto"/>
        <w:jc w:val="both"/>
        <w:rPr>
          <w:rFonts w:ascii="Avenir Book" w:hAnsi="Avenir Book" w:cs="Aharoni"/>
          <w:i/>
          <w:sz w:val="21"/>
          <w:szCs w:val="21"/>
        </w:rPr>
      </w:pPr>
      <w:r w:rsidRPr="00DB2205">
        <w:rPr>
          <w:rFonts w:ascii="Avenir Book" w:hAnsi="Avenir Book" w:cs="Aharoni"/>
          <w:sz w:val="21"/>
          <w:szCs w:val="21"/>
        </w:rPr>
        <w:t xml:space="preserve">     I would encourage you to copy and paste the message below and send it to your Jewish friends over the holidays. I have mindfully written it in a manner that is more sensitive to their hearing. They may not agree with it, but always remember that G</w:t>
      </w:r>
      <w:r w:rsidR="001A0A6A">
        <w:rPr>
          <w:rFonts w:ascii="Avenir Book" w:hAnsi="Avenir Book" w:cs="Aharoni"/>
          <w:sz w:val="21"/>
          <w:szCs w:val="21"/>
        </w:rPr>
        <w:t>o</w:t>
      </w:r>
      <w:r w:rsidRPr="00DB2205">
        <w:rPr>
          <w:rFonts w:ascii="Avenir Book" w:hAnsi="Avenir Book" w:cs="Aharoni"/>
          <w:sz w:val="21"/>
          <w:szCs w:val="21"/>
        </w:rPr>
        <w:t>d’s word never comes back void and it will help towards the seed planting that G</w:t>
      </w:r>
      <w:r w:rsidR="001A0A6A">
        <w:rPr>
          <w:rFonts w:ascii="Avenir Book" w:hAnsi="Avenir Book" w:cs="Aharoni"/>
          <w:sz w:val="21"/>
          <w:szCs w:val="21"/>
        </w:rPr>
        <w:t>o</w:t>
      </w:r>
      <w:r w:rsidRPr="00DB2205">
        <w:rPr>
          <w:rFonts w:ascii="Avenir Book" w:hAnsi="Avenir Book" w:cs="Aharoni"/>
          <w:sz w:val="21"/>
          <w:szCs w:val="21"/>
        </w:rPr>
        <w:t xml:space="preserve">d is looking to do in their lives.  My favorite book on the Feasts for believers is written by </w:t>
      </w:r>
      <w:r w:rsidRPr="00DB2205">
        <w:rPr>
          <w:rFonts w:ascii="Avenir Book" w:hAnsi="Avenir Book" w:cs="Aharoni"/>
          <w:i/>
          <w:sz w:val="21"/>
          <w:szCs w:val="21"/>
        </w:rPr>
        <w:t>Valerie Moody</w:t>
      </w:r>
      <w:r w:rsidRPr="00DB2205">
        <w:rPr>
          <w:rFonts w:ascii="Avenir Book" w:hAnsi="Avenir Book" w:cs="Aharoni"/>
          <w:sz w:val="21"/>
          <w:szCs w:val="21"/>
        </w:rPr>
        <w:t xml:space="preserve"> and is called </w:t>
      </w:r>
      <w:r w:rsidRPr="00DB2205">
        <w:rPr>
          <w:rFonts w:ascii="Avenir Book" w:hAnsi="Avenir Book" w:cs="Aharoni"/>
          <w:i/>
          <w:sz w:val="21"/>
          <w:szCs w:val="21"/>
        </w:rPr>
        <w:t>The Feasts of Adonai.</w:t>
      </w:r>
    </w:p>
    <w:p w:rsidR="00DB2205" w:rsidRPr="00DB2205" w:rsidRDefault="00DB2205" w:rsidP="00DB2205">
      <w:pPr>
        <w:spacing w:line="276" w:lineRule="auto"/>
        <w:jc w:val="both"/>
        <w:rPr>
          <w:rFonts w:ascii="Avenir Book" w:hAnsi="Avenir Book" w:cs="Aharoni"/>
          <w:i/>
          <w:sz w:val="21"/>
          <w:szCs w:val="21"/>
        </w:rPr>
      </w:pPr>
    </w:p>
    <w:p w:rsidR="00DB2205" w:rsidRPr="00DB2205" w:rsidRDefault="00DB2205" w:rsidP="00DB2205">
      <w:pPr>
        <w:spacing w:line="276" w:lineRule="auto"/>
        <w:rPr>
          <w:rFonts w:ascii="Helvetica" w:hAnsi="Helvetica" w:cs="Aharoni"/>
          <w:b/>
        </w:rPr>
      </w:pPr>
      <w:r w:rsidRPr="00DB2205">
        <w:rPr>
          <w:rFonts w:ascii="Helvetica" w:hAnsi="Helvetica" w:cs="Aharoni"/>
          <w:b/>
        </w:rPr>
        <w:t>THE GOSPEL THROUGH THE PASSOVER</w:t>
      </w:r>
    </w:p>
    <w:p w:rsidR="00DB2205" w:rsidRPr="00DB2205" w:rsidRDefault="00DB2205" w:rsidP="00DB2205">
      <w:pPr>
        <w:pStyle w:val="Subtitle"/>
        <w:spacing w:before="0" w:beforeAutospacing="0" w:after="0" w:afterAutospacing="0" w:line="276" w:lineRule="auto"/>
        <w:jc w:val="both"/>
        <w:rPr>
          <w:rFonts w:ascii="Avenir Book" w:hAnsi="Avenir Book" w:cs="Arial"/>
          <w:color w:val="000000"/>
          <w:sz w:val="21"/>
          <w:szCs w:val="21"/>
        </w:rPr>
      </w:pPr>
      <w:r w:rsidRPr="00DB2205">
        <w:rPr>
          <w:rFonts w:ascii="Avenir Book" w:hAnsi="Avenir Book" w:cs="Aharoni"/>
          <w:sz w:val="21"/>
          <w:szCs w:val="21"/>
        </w:rPr>
        <w:t xml:space="preserve">     The </w:t>
      </w:r>
      <w:r w:rsidRPr="00DB2205">
        <w:rPr>
          <w:rFonts w:ascii="Avenir Book" w:hAnsi="Avenir Book"/>
          <w:i/>
          <w:iCs/>
          <w:color w:val="000000"/>
          <w:sz w:val="21"/>
          <w:szCs w:val="21"/>
        </w:rPr>
        <w:t xml:space="preserve">Passover </w:t>
      </w:r>
      <w:r w:rsidRPr="00DB2205">
        <w:rPr>
          <w:rFonts w:ascii="Avenir Book" w:hAnsi="Avenir Book"/>
          <w:iCs/>
          <w:color w:val="000000"/>
          <w:sz w:val="21"/>
          <w:szCs w:val="21"/>
        </w:rPr>
        <w:t>is my favorite Jewish holiday. Aside from the family get-togethers, the great food and the observance of Moses' edict that this story should be told from generation to generation, the Passover itself is extremely exciting. It tells the miraculous story of how the Jewish people escaped the grips of the then world's super power (Egypt), but it was also a much clearer time in our world history when the power of G</w:t>
      </w:r>
      <w:r w:rsidR="001A0A6A">
        <w:rPr>
          <w:rFonts w:ascii="Avenir Book" w:hAnsi="Avenir Book"/>
          <w:iCs/>
          <w:color w:val="000000"/>
          <w:sz w:val="21"/>
          <w:szCs w:val="21"/>
        </w:rPr>
        <w:t>o</w:t>
      </w:r>
      <w:r w:rsidRPr="00DB2205">
        <w:rPr>
          <w:rFonts w:ascii="Avenir Book" w:hAnsi="Avenir Book"/>
          <w:iCs/>
          <w:color w:val="000000"/>
          <w:sz w:val="21"/>
          <w:szCs w:val="21"/>
        </w:rPr>
        <w:t xml:space="preserve">d was clearly seen. Not only so, but when we look at the Passover in its fulfillment through the New Covenant, through the Messiah </w:t>
      </w:r>
      <w:proofErr w:type="spellStart"/>
      <w:r w:rsidRPr="00DB2205">
        <w:rPr>
          <w:rFonts w:ascii="Avenir Book" w:hAnsi="Avenir Book"/>
          <w:iCs/>
          <w:color w:val="000000"/>
          <w:sz w:val="21"/>
          <w:szCs w:val="21"/>
        </w:rPr>
        <w:t>Yeshua</w:t>
      </w:r>
      <w:proofErr w:type="spellEnd"/>
      <w:r w:rsidR="001A0A6A">
        <w:rPr>
          <w:rFonts w:ascii="Avenir Book" w:hAnsi="Avenir Book"/>
          <w:iCs/>
          <w:color w:val="000000"/>
          <w:sz w:val="21"/>
          <w:szCs w:val="21"/>
        </w:rPr>
        <w:t>/Jesus</w:t>
      </w:r>
      <w:r w:rsidRPr="00DB2205">
        <w:rPr>
          <w:rFonts w:ascii="Avenir Book" w:hAnsi="Avenir Book"/>
          <w:iCs/>
          <w:color w:val="000000"/>
          <w:sz w:val="21"/>
          <w:szCs w:val="21"/>
        </w:rPr>
        <w:t xml:space="preserve">; it tells two other very exciting stories. It acts as a prophetic shadow to foretell the Gospel, as well as the final judgment of sin when Messiah returns. </w:t>
      </w:r>
      <w:r w:rsidR="001A0A6A" w:rsidRPr="00DB2205">
        <w:rPr>
          <w:rFonts w:ascii="Avenir Book" w:hAnsi="Avenir Book"/>
          <w:iCs/>
          <w:color w:val="000000"/>
          <w:sz w:val="21"/>
          <w:szCs w:val="21"/>
        </w:rPr>
        <w:t>First,</w:t>
      </w:r>
      <w:r w:rsidRPr="00DB2205">
        <w:rPr>
          <w:rFonts w:ascii="Avenir Book" w:hAnsi="Avenir Book"/>
          <w:iCs/>
          <w:color w:val="000000"/>
          <w:sz w:val="21"/>
          <w:szCs w:val="21"/>
        </w:rPr>
        <w:t xml:space="preserve"> He came as a LAMB, but when HE </w:t>
      </w:r>
      <w:r w:rsidR="001A0A6A" w:rsidRPr="00DB2205">
        <w:rPr>
          <w:rFonts w:ascii="Avenir Book" w:hAnsi="Avenir Book"/>
          <w:iCs/>
          <w:color w:val="000000"/>
          <w:sz w:val="21"/>
          <w:szCs w:val="21"/>
        </w:rPr>
        <w:t>returns,</w:t>
      </w:r>
      <w:r w:rsidRPr="00DB2205">
        <w:rPr>
          <w:rFonts w:ascii="Avenir Book" w:hAnsi="Avenir Book"/>
          <w:iCs/>
          <w:color w:val="000000"/>
          <w:sz w:val="21"/>
          <w:szCs w:val="21"/>
        </w:rPr>
        <w:t xml:space="preserve"> He will come like a LION!</w:t>
      </w:r>
    </w:p>
    <w:p w:rsidR="00DB2205" w:rsidRPr="00DB2205" w:rsidRDefault="00DB2205" w:rsidP="00DB2205">
      <w:pPr>
        <w:pStyle w:val="Subtitle"/>
        <w:spacing w:before="0" w:beforeAutospacing="0" w:after="0" w:afterAutospacing="0" w:line="276" w:lineRule="auto"/>
        <w:jc w:val="both"/>
        <w:rPr>
          <w:rFonts w:ascii="Avenir Book" w:hAnsi="Avenir Book"/>
          <w:iCs/>
          <w:color w:val="000000"/>
          <w:sz w:val="21"/>
          <w:szCs w:val="21"/>
        </w:rPr>
      </w:pPr>
      <w:r w:rsidRPr="00DB2205">
        <w:rPr>
          <w:rFonts w:ascii="Avenir Book" w:hAnsi="Avenir Book"/>
          <w:iCs/>
          <w:color w:val="000000"/>
          <w:sz w:val="21"/>
          <w:szCs w:val="21"/>
        </w:rPr>
        <w:t xml:space="preserve">     It is a mirror image, a divine portrait from Israel's physical experience through the Passover, to a spiritual fulfillment that ultimately offers all mankind hope and deliverance from sin.  As a Jew and a follower of </w:t>
      </w:r>
      <w:proofErr w:type="spellStart"/>
      <w:r w:rsidRPr="00DB2205">
        <w:rPr>
          <w:rFonts w:ascii="Avenir Book" w:hAnsi="Avenir Book"/>
          <w:iCs/>
          <w:color w:val="000000"/>
          <w:sz w:val="21"/>
          <w:szCs w:val="21"/>
        </w:rPr>
        <w:t>Yeshua</w:t>
      </w:r>
      <w:proofErr w:type="spellEnd"/>
      <w:r w:rsidR="001A0A6A">
        <w:rPr>
          <w:rFonts w:ascii="Avenir Book" w:hAnsi="Avenir Book"/>
          <w:iCs/>
          <w:color w:val="000000"/>
          <w:sz w:val="21"/>
          <w:szCs w:val="21"/>
        </w:rPr>
        <w:t>/</w:t>
      </w:r>
      <w:proofErr w:type="gramStart"/>
      <w:r w:rsidR="001A0A6A">
        <w:rPr>
          <w:rFonts w:ascii="Avenir Book" w:hAnsi="Avenir Book"/>
          <w:iCs/>
          <w:color w:val="000000"/>
          <w:sz w:val="21"/>
          <w:szCs w:val="21"/>
        </w:rPr>
        <w:t>Jesus</w:t>
      </w:r>
      <w:proofErr w:type="gramEnd"/>
      <w:r w:rsidRPr="00DB2205">
        <w:rPr>
          <w:rFonts w:ascii="Avenir Book" w:hAnsi="Avenir Book"/>
          <w:iCs/>
          <w:color w:val="000000"/>
          <w:sz w:val="21"/>
          <w:szCs w:val="21"/>
        </w:rPr>
        <w:t xml:space="preserve"> this really excites me, as it not only confirms the message of salvation, but also acts as a</w:t>
      </w:r>
      <w:r w:rsidRPr="004375DB">
        <w:rPr>
          <w:rFonts w:ascii="Avenir Book" w:hAnsi="Avenir Book"/>
          <w:i/>
          <w:color w:val="000000"/>
          <w:sz w:val="21"/>
          <w:szCs w:val="21"/>
        </w:rPr>
        <w:t xml:space="preserve"> bridge</w:t>
      </w:r>
      <w:r w:rsidRPr="00DB2205">
        <w:rPr>
          <w:rFonts w:ascii="Avenir Book" w:hAnsi="Avenir Book"/>
          <w:iCs/>
          <w:color w:val="000000"/>
          <w:sz w:val="21"/>
          <w:szCs w:val="21"/>
        </w:rPr>
        <w:t xml:space="preserve"> and a confirmation from the </w:t>
      </w:r>
      <w:r w:rsidRPr="004375DB">
        <w:rPr>
          <w:rFonts w:ascii="Avenir Book" w:hAnsi="Avenir Book"/>
          <w:i/>
          <w:color w:val="000000"/>
          <w:sz w:val="21"/>
          <w:szCs w:val="21"/>
        </w:rPr>
        <w:t xml:space="preserve">old covenant </w:t>
      </w:r>
      <w:r w:rsidRPr="004375DB">
        <w:rPr>
          <w:rFonts w:ascii="Avenir Book" w:hAnsi="Avenir Book"/>
          <w:iCs/>
          <w:color w:val="000000"/>
          <w:sz w:val="21"/>
          <w:szCs w:val="21"/>
        </w:rPr>
        <w:t>to the</w:t>
      </w:r>
      <w:r w:rsidRPr="004375DB">
        <w:rPr>
          <w:rFonts w:ascii="Avenir Book" w:hAnsi="Avenir Book"/>
          <w:i/>
          <w:color w:val="000000"/>
          <w:sz w:val="21"/>
          <w:szCs w:val="21"/>
        </w:rPr>
        <w:t xml:space="preserve"> new one</w:t>
      </w:r>
      <w:r w:rsidRPr="00DB2205">
        <w:rPr>
          <w:rFonts w:ascii="Avenir Book" w:hAnsi="Avenir Book"/>
          <w:iCs/>
          <w:color w:val="000000"/>
          <w:sz w:val="21"/>
          <w:szCs w:val="21"/>
        </w:rPr>
        <w:t>.</w:t>
      </w:r>
    </w:p>
    <w:p w:rsidR="00DB2205" w:rsidRPr="00DB2205" w:rsidRDefault="00DB2205" w:rsidP="00DB2205">
      <w:pPr>
        <w:pStyle w:val="Subtitle"/>
        <w:spacing w:before="0" w:beforeAutospacing="0" w:after="0" w:afterAutospacing="0" w:line="276" w:lineRule="auto"/>
        <w:jc w:val="both"/>
        <w:rPr>
          <w:rFonts w:ascii="Avenir Book" w:hAnsi="Avenir Book"/>
          <w:b/>
          <w:iCs/>
          <w:color w:val="000000"/>
          <w:sz w:val="21"/>
          <w:szCs w:val="21"/>
        </w:rPr>
      </w:pPr>
    </w:p>
    <w:p w:rsidR="00DB2205" w:rsidRPr="00DB2205" w:rsidRDefault="00DB2205" w:rsidP="00DB2205">
      <w:pPr>
        <w:pStyle w:val="Subtitle"/>
        <w:spacing w:before="0" w:beforeAutospacing="0" w:after="0" w:afterAutospacing="0" w:line="276" w:lineRule="auto"/>
        <w:jc w:val="both"/>
        <w:rPr>
          <w:rFonts w:ascii="Helvetica" w:hAnsi="Helvetica" w:cs="Arial"/>
          <w:b/>
          <w:color w:val="000000"/>
        </w:rPr>
      </w:pPr>
      <w:r w:rsidRPr="00DB2205">
        <w:rPr>
          <w:rFonts w:ascii="Helvetica" w:hAnsi="Helvetica"/>
          <w:b/>
          <w:iCs/>
          <w:color w:val="000000"/>
        </w:rPr>
        <w:t>THE PASSOVER PLAN</w:t>
      </w:r>
    </w:p>
    <w:p w:rsidR="00DB2205" w:rsidRPr="00DB2205" w:rsidRDefault="00DB2205" w:rsidP="00DB2205">
      <w:pPr>
        <w:pStyle w:val="Subtitle"/>
        <w:spacing w:before="0" w:beforeAutospacing="0" w:after="0" w:afterAutospacing="0" w:line="276" w:lineRule="auto"/>
        <w:jc w:val="both"/>
        <w:rPr>
          <w:rFonts w:ascii="Avenir Book" w:hAnsi="Avenir Book"/>
          <w:iCs/>
          <w:color w:val="000000"/>
          <w:sz w:val="21"/>
          <w:szCs w:val="21"/>
        </w:rPr>
      </w:pPr>
      <w:r w:rsidRPr="00DB2205">
        <w:rPr>
          <w:rFonts w:ascii="Avenir Book" w:hAnsi="Avenir Book"/>
          <w:iCs/>
          <w:color w:val="000000"/>
          <w:sz w:val="21"/>
          <w:szCs w:val="21"/>
        </w:rPr>
        <w:t xml:space="preserve">     Israel was in bondage to slavery and there was no way out for them. We in the world are in bondage to sin and there is no way for us to escape the judgment coming upon it, except for the blood of the Pascal Lamb. The deliverer Moses reflects the deliverer </w:t>
      </w:r>
      <w:proofErr w:type="spellStart"/>
      <w:r w:rsidRPr="00DB2205">
        <w:rPr>
          <w:rFonts w:ascii="Avenir Book" w:hAnsi="Avenir Book"/>
          <w:iCs/>
          <w:color w:val="000000"/>
          <w:sz w:val="21"/>
          <w:szCs w:val="21"/>
        </w:rPr>
        <w:t>Yeshua</w:t>
      </w:r>
      <w:proofErr w:type="spellEnd"/>
      <w:r w:rsidR="004179D3">
        <w:rPr>
          <w:rFonts w:ascii="Avenir Book" w:hAnsi="Avenir Book"/>
          <w:iCs/>
          <w:color w:val="000000"/>
          <w:sz w:val="21"/>
          <w:szCs w:val="21"/>
        </w:rPr>
        <w:t>/Jesus</w:t>
      </w:r>
      <w:r w:rsidRPr="00DB2205">
        <w:rPr>
          <w:rFonts w:ascii="Avenir Book" w:hAnsi="Avenir Book"/>
          <w:iCs/>
          <w:color w:val="000000"/>
          <w:sz w:val="21"/>
          <w:szCs w:val="21"/>
        </w:rPr>
        <w:t>, and both obviously moved in divine power. As Moses extended his staff to demonstrate the power of G</w:t>
      </w:r>
      <w:r w:rsidR="004375DB">
        <w:rPr>
          <w:rFonts w:ascii="Avenir Book" w:hAnsi="Avenir Book"/>
          <w:iCs/>
          <w:color w:val="000000"/>
          <w:sz w:val="21"/>
          <w:szCs w:val="21"/>
        </w:rPr>
        <w:t>o</w:t>
      </w:r>
      <w:r w:rsidRPr="00DB2205">
        <w:rPr>
          <w:rFonts w:ascii="Avenir Book" w:hAnsi="Avenir Book"/>
          <w:iCs/>
          <w:color w:val="000000"/>
          <w:sz w:val="21"/>
          <w:szCs w:val="21"/>
        </w:rPr>
        <w:t xml:space="preserve">d with the plagues and the parting of the Sea, so </w:t>
      </w:r>
      <w:proofErr w:type="spellStart"/>
      <w:r w:rsidRPr="00DB2205">
        <w:rPr>
          <w:rFonts w:ascii="Avenir Book" w:hAnsi="Avenir Book"/>
          <w:iCs/>
          <w:color w:val="000000"/>
          <w:sz w:val="21"/>
          <w:szCs w:val="21"/>
        </w:rPr>
        <w:t>Yeshua</w:t>
      </w:r>
      <w:proofErr w:type="spellEnd"/>
      <w:r w:rsidR="004375DB">
        <w:rPr>
          <w:rFonts w:ascii="Avenir Book" w:hAnsi="Avenir Book"/>
          <w:iCs/>
          <w:color w:val="000000"/>
          <w:sz w:val="21"/>
          <w:szCs w:val="21"/>
        </w:rPr>
        <w:t>/Jesus</w:t>
      </w:r>
      <w:r w:rsidRPr="00DB2205">
        <w:rPr>
          <w:rFonts w:ascii="Avenir Book" w:hAnsi="Avenir Book"/>
          <w:iCs/>
          <w:color w:val="000000"/>
          <w:sz w:val="21"/>
          <w:szCs w:val="21"/>
        </w:rPr>
        <w:t xml:space="preserve"> extended His hand miraculously in healing and deliverance. </w:t>
      </w:r>
      <w:proofErr w:type="spellStart"/>
      <w:r w:rsidRPr="00DB2205">
        <w:rPr>
          <w:rFonts w:ascii="Avenir Book" w:hAnsi="Avenir Book"/>
          <w:iCs/>
          <w:color w:val="000000"/>
          <w:sz w:val="21"/>
          <w:szCs w:val="21"/>
        </w:rPr>
        <w:t>Yeshua</w:t>
      </w:r>
      <w:proofErr w:type="spellEnd"/>
      <w:r w:rsidR="004375DB">
        <w:rPr>
          <w:rFonts w:ascii="Avenir Book" w:hAnsi="Avenir Book"/>
          <w:iCs/>
          <w:color w:val="000000"/>
          <w:sz w:val="21"/>
          <w:szCs w:val="21"/>
        </w:rPr>
        <w:t>/Jesus</w:t>
      </w:r>
      <w:r w:rsidRPr="00DB2205">
        <w:rPr>
          <w:rFonts w:ascii="Avenir Book" w:hAnsi="Avenir Book"/>
          <w:iCs/>
          <w:color w:val="000000"/>
          <w:sz w:val="21"/>
          <w:szCs w:val="21"/>
        </w:rPr>
        <w:t xml:space="preserve"> also broke through every physical dimension that G</w:t>
      </w:r>
      <w:r w:rsidR="004375DB">
        <w:rPr>
          <w:rFonts w:ascii="Avenir Book" w:hAnsi="Avenir Book"/>
          <w:iCs/>
          <w:color w:val="000000"/>
          <w:sz w:val="21"/>
          <w:szCs w:val="21"/>
        </w:rPr>
        <w:t>o</w:t>
      </w:r>
      <w:r w:rsidRPr="00DB2205">
        <w:rPr>
          <w:rFonts w:ascii="Avenir Book" w:hAnsi="Avenir Book"/>
          <w:iCs/>
          <w:color w:val="000000"/>
          <w:sz w:val="21"/>
          <w:szCs w:val="21"/>
        </w:rPr>
        <w:t xml:space="preserve">d established on the earth. To name a few, </w:t>
      </w:r>
      <w:r w:rsidRPr="004375DB">
        <w:rPr>
          <w:rFonts w:ascii="Avenir Book" w:hAnsi="Avenir Book"/>
          <w:i/>
          <w:color w:val="000000"/>
          <w:sz w:val="21"/>
          <w:szCs w:val="21"/>
        </w:rPr>
        <w:t>He walked on water, calmed storms, multiplied food</w:t>
      </w:r>
      <w:r w:rsidRPr="00DB2205">
        <w:rPr>
          <w:rFonts w:ascii="Avenir Book" w:hAnsi="Avenir Book"/>
          <w:iCs/>
          <w:color w:val="000000"/>
          <w:sz w:val="21"/>
          <w:szCs w:val="21"/>
        </w:rPr>
        <w:t xml:space="preserve">, and </w:t>
      </w:r>
      <w:r w:rsidRPr="004375DB">
        <w:rPr>
          <w:rFonts w:ascii="Avenir Book" w:hAnsi="Avenir Book"/>
          <w:i/>
          <w:color w:val="000000"/>
          <w:sz w:val="21"/>
          <w:szCs w:val="21"/>
        </w:rPr>
        <w:t>raised the dead</w:t>
      </w:r>
      <w:r w:rsidRPr="00DB2205">
        <w:rPr>
          <w:rFonts w:ascii="Avenir Book" w:hAnsi="Avenir Book"/>
          <w:iCs/>
          <w:color w:val="000000"/>
          <w:sz w:val="21"/>
          <w:szCs w:val="21"/>
        </w:rPr>
        <w:t xml:space="preserve">.  Moses delivered Israel physically; </w:t>
      </w:r>
      <w:proofErr w:type="spellStart"/>
      <w:r w:rsidRPr="00DB2205">
        <w:rPr>
          <w:rFonts w:ascii="Avenir Book" w:hAnsi="Avenir Book"/>
          <w:iCs/>
          <w:color w:val="000000"/>
          <w:sz w:val="21"/>
          <w:szCs w:val="21"/>
        </w:rPr>
        <w:t>Yeshua</w:t>
      </w:r>
      <w:proofErr w:type="spellEnd"/>
      <w:r w:rsidR="004375DB">
        <w:rPr>
          <w:rFonts w:ascii="Avenir Book" w:hAnsi="Avenir Book"/>
          <w:iCs/>
          <w:color w:val="000000"/>
          <w:sz w:val="21"/>
          <w:szCs w:val="21"/>
        </w:rPr>
        <w:t>/Jesus</w:t>
      </w:r>
      <w:r w:rsidRPr="00DB2205">
        <w:rPr>
          <w:rFonts w:ascii="Avenir Book" w:hAnsi="Avenir Book"/>
          <w:iCs/>
          <w:color w:val="000000"/>
          <w:sz w:val="21"/>
          <w:szCs w:val="21"/>
        </w:rPr>
        <w:t xml:space="preserve"> delivers us spiritually from the bondages of sin with the New Covenant that was prophesied to Israel (See Jeremiah 31:31-34).</w:t>
      </w:r>
    </w:p>
    <w:p w:rsidR="00DB2205" w:rsidRDefault="00DB2205" w:rsidP="00DB2205">
      <w:pPr>
        <w:pStyle w:val="Subtitle"/>
        <w:spacing w:before="0" w:beforeAutospacing="0" w:after="0" w:afterAutospacing="0" w:line="276" w:lineRule="auto"/>
        <w:jc w:val="both"/>
        <w:rPr>
          <w:rFonts w:ascii="Avenir Book" w:hAnsi="Avenir Book"/>
          <w:iCs/>
          <w:color w:val="000000"/>
          <w:sz w:val="21"/>
          <w:szCs w:val="21"/>
        </w:rPr>
      </w:pPr>
      <w:r w:rsidRPr="00DB2205">
        <w:rPr>
          <w:rFonts w:ascii="Avenir Book" w:hAnsi="Avenir Book"/>
          <w:iCs/>
          <w:color w:val="000000"/>
          <w:sz w:val="21"/>
          <w:szCs w:val="21"/>
        </w:rPr>
        <w:t xml:space="preserve">     </w:t>
      </w:r>
      <w:proofErr w:type="spellStart"/>
      <w:r w:rsidRPr="00DB2205">
        <w:rPr>
          <w:rFonts w:ascii="Avenir Book" w:hAnsi="Avenir Book"/>
          <w:iCs/>
          <w:color w:val="000000"/>
          <w:sz w:val="21"/>
          <w:szCs w:val="21"/>
        </w:rPr>
        <w:t>Yeshua</w:t>
      </w:r>
      <w:proofErr w:type="spellEnd"/>
      <w:r w:rsidR="004375DB">
        <w:rPr>
          <w:rFonts w:ascii="Avenir Book" w:hAnsi="Avenir Book"/>
          <w:iCs/>
          <w:color w:val="000000"/>
          <w:sz w:val="21"/>
          <w:szCs w:val="21"/>
        </w:rPr>
        <w:t>/Jesus</w:t>
      </w:r>
      <w:r w:rsidRPr="00DB2205">
        <w:rPr>
          <w:rFonts w:ascii="Avenir Book" w:hAnsi="Avenir Book"/>
          <w:iCs/>
          <w:color w:val="000000"/>
          <w:sz w:val="21"/>
          <w:szCs w:val="21"/>
        </w:rPr>
        <w:t xml:space="preserve"> also reflected the Pascal lamb that was taken outside the city at twilight and sacrificed. The lamb also had to be perfect and none of its bones were to be broken, so also was </w:t>
      </w:r>
      <w:proofErr w:type="spellStart"/>
      <w:r w:rsidRPr="00DB2205">
        <w:rPr>
          <w:rFonts w:ascii="Avenir Book" w:hAnsi="Avenir Book"/>
          <w:iCs/>
          <w:color w:val="000000"/>
          <w:sz w:val="21"/>
          <w:szCs w:val="21"/>
        </w:rPr>
        <w:t>Yeshua</w:t>
      </w:r>
      <w:proofErr w:type="spellEnd"/>
      <w:r w:rsidR="004375DB">
        <w:rPr>
          <w:rFonts w:ascii="Avenir Book" w:hAnsi="Avenir Book"/>
          <w:iCs/>
          <w:color w:val="000000"/>
          <w:sz w:val="21"/>
          <w:szCs w:val="21"/>
        </w:rPr>
        <w:t>/Jesus</w:t>
      </w:r>
      <w:r w:rsidRPr="00DB2205">
        <w:rPr>
          <w:rFonts w:ascii="Avenir Book" w:hAnsi="Avenir Book"/>
          <w:iCs/>
          <w:color w:val="000000"/>
          <w:sz w:val="21"/>
          <w:szCs w:val="21"/>
        </w:rPr>
        <w:t xml:space="preserve"> perfect in all He did, so He could pay the final sacrifice for all man's sin. His blood is to be taken and sprinkled on each man's heart that calls out to Him for forgiveness of sin, so that when the angel of death comes into the city at judgment time (see Revelation), he will see the blood and Passover. In this way when we put our hope and trust in Messiah</w:t>
      </w:r>
      <w:r w:rsidR="004375DB">
        <w:rPr>
          <w:rFonts w:ascii="Avenir Book" w:hAnsi="Avenir Book"/>
          <w:iCs/>
          <w:color w:val="000000"/>
          <w:sz w:val="21"/>
          <w:szCs w:val="21"/>
        </w:rPr>
        <w:t xml:space="preserve"> </w:t>
      </w:r>
      <w:proofErr w:type="spellStart"/>
      <w:r w:rsidRPr="00DB2205">
        <w:rPr>
          <w:rFonts w:ascii="Avenir Book" w:hAnsi="Avenir Book"/>
          <w:iCs/>
          <w:color w:val="000000"/>
          <w:sz w:val="21"/>
          <w:szCs w:val="21"/>
        </w:rPr>
        <w:t>Yeshua</w:t>
      </w:r>
      <w:proofErr w:type="spellEnd"/>
      <w:r w:rsidR="004375DB">
        <w:rPr>
          <w:rFonts w:ascii="Avenir Book" w:hAnsi="Avenir Book"/>
          <w:iCs/>
          <w:color w:val="000000"/>
          <w:sz w:val="21"/>
          <w:szCs w:val="21"/>
        </w:rPr>
        <w:t>/Jesus</w:t>
      </w:r>
      <w:r w:rsidRPr="00DB2205">
        <w:rPr>
          <w:rFonts w:ascii="Avenir Book" w:hAnsi="Avenir Book"/>
          <w:iCs/>
          <w:color w:val="000000"/>
          <w:sz w:val="21"/>
          <w:szCs w:val="21"/>
        </w:rPr>
        <w:t xml:space="preserve"> we will be spared the judgment that will ultimately come on to the world for its sins. </w:t>
      </w:r>
    </w:p>
    <w:p w:rsidR="004179D3" w:rsidRDefault="004179D3" w:rsidP="00DB2205">
      <w:pPr>
        <w:pStyle w:val="Subtitle"/>
        <w:spacing w:before="0" w:beforeAutospacing="0" w:after="0" w:afterAutospacing="0" w:line="276" w:lineRule="auto"/>
        <w:jc w:val="both"/>
        <w:rPr>
          <w:rFonts w:ascii="Avenir Book" w:hAnsi="Avenir Book"/>
          <w:iCs/>
          <w:color w:val="000000"/>
          <w:sz w:val="21"/>
          <w:szCs w:val="21"/>
        </w:rPr>
      </w:pPr>
    </w:p>
    <w:p w:rsidR="004179D3" w:rsidRPr="00DB2205" w:rsidRDefault="004179D3" w:rsidP="00DB2205">
      <w:pPr>
        <w:pStyle w:val="Subtitle"/>
        <w:spacing w:before="0" w:beforeAutospacing="0" w:after="0" w:afterAutospacing="0" w:line="276" w:lineRule="auto"/>
        <w:jc w:val="both"/>
        <w:rPr>
          <w:rFonts w:ascii="Avenir Book" w:hAnsi="Avenir Book"/>
          <w:iCs/>
          <w:color w:val="000000"/>
          <w:sz w:val="21"/>
          <w:szCs w:val="21"/>
        </w:rPr>
      </w:pPr>
    </w:p>
    <w:p w:rsidR="004179D3" w:rsidRDefault="00DB2205" w:rsidP="004179D3">
      <w:pPr>
        <w:pStyle w:val="Subtitle"/>
        <w:spacing w:before="0" w:beforeAutospacing="0" w:after="0" w:afterAutospacing="0" w:line="276" w:lineRule="auto"/>
        <w:jc w:val="both"/>
        <w:rPr>
          <w:rFonts w:ascii="Avenir Book" w:hAnsi="Avenir Book"/>
          <w:iCs/>
          <w:color w:val="000000"/>
          <w:sz w:val="21"/>
          <w:szCs w:val="21"/>
        </w:rPr>
      </w:pPr>
      <w:r w:rsidRPr="00DB2205">
        <w:rPr>
          <w:rFonts w:ascii="Avenir Book" w:hAnsi="Avenir Book"/>
          <w:iCs/>
          <w:color w:val="000000"/>
          <w:sz w:val="21"/>
          <w:szCs w:val="21"/>
        </w:rPr>
        <w:t xml:space="preserve">     It is written in the Torah, that nothing unclean can come into G-d's presence and survive; but when we put</w:t>
      </w:r>
      <w:r w:rsidR="004179D3">
        <w:rPr>
          <w:rFonts w:ascii="Avenir Book" w:hAnsi="Avenir Book"/>
          <w:iCs/>
          <w:color w:val="000000"/>
          <w:sz w:val="21"/>
          <w:szCs w:val="21"/>
        </w:rPr>
        <w:t xml:space="preserve"> </w:t>
      </w:r>
      <w:r w:rsidRPr="00DB2205">
        <w:rPr>
          <w:rFonts w:ascii="Avenir Book" w:hAnsi="Avenir Book"/>
          <w:iCs/>
          <w:color w:val="000000"/>
          <w:sz w:val="21"/>
          <w:szCs w:val="21"/>
        </w:rPr>
        <w:t xml:space="preserve">our trust in </w:t>
      </w:r>
      <w:proofErr w:type="spellStart"/>
      <w:r w:rsidRPr="00DB2205">
        <w:rPr>
          <w:rFonts w:ascii="Avenir Book" w:hAnsi="Avenir Book"/>
          <w:iCs/>
          <w:color w:val="000000"/>
          <w:sz w:val="21"/>
          <w:szCs w:val="21"/>
        </w:rPr>
        <w:t>Yeshua</w:t>
      </w:r>
      <w:proofErr w:type="spellEnd"/>
      <w:r w:rsidR="004375DB">
        <w:rPr>
          <w:rFonts w:ascii="Avenir Book" w:hAnsi="Avenir Book"/>
          <w:iCs/>
          <w:color w:val="000000"/>
          <w:sz w:val="21"/>
          <w:szCs w:val="21"/>
        </w:rPr>
        <w:t>/Jesus</w:t>
      </w:r>
      <w:r w:rsidRPr="00DB2205">
        <w:rPr>
          <w:rFonts w:ascii="Avenir Book" w:hAnsi="Avenir Book"/>
          <w:iCs/>
          <w:color w:val="000000"/>
          <w:sz w:val="21"/>
          <w:szCs w:val="21"/>
        </w:rPr>
        <w:t xml:space="preserve">, </w:t>
      </w:r>
      <w:proofErr w:type="gramStart"/>
      <w:r w:rsidRPr="00DB2205">
        <w:rPr>
          <w:rFonts w:ascii="Avenir Book" w:hAnsi="Avenir Book"/>
          <w:iCs/>
          <w:color w:val="000000"/>
          <w:sz w:val="21"/>
          <w:szCs w:val="21"/>
        </w:rPr>
        <w:t>G</w:t>
      </w:r>
      <w:r w:rsidR="004375DB">
        <w:rPr>
          <w:rFonts w:ascii="Avenir Book" w:hAnsi="Avenir Book"/>
          <w:iCs/>
          <w:color w:val="000000"/>
          <w:sz w:val="21"/>
          <w:szCs w:val="21"/>
        </w:rPr>
        <w:t>o</w:t>
      </w:r>
      <w:r w:rsidRPr="00DB2205">
        <w:rPr>
          <w:rFonts w:ascii="Avenir Book" w:hAnsi="Avenir Book"/>
          <w:iCs/>
          <w:color w:val="000000"/>
          <w:sz w:val="21"/>
          <w:szCs w:val="21"/>
        </w:rPr>
        <w:t xml:space="preserve">d </w:t>
      </w:r>
      <w:r w:rsidR="004179D3">
        <w:rPr>
          <w:rFonts w:ascii="Avenir Book" w:hAnsi="Avenir Book"/>
          <w:iCs/>
          <w:color w:val="000000"/>
          <w:sz w:val="21"/>
          <w:szCs w:val="21"/>
        </w:rPr>
        <w:t xml:space="preserve"> </w:t>
      </w:r>
      <w:r w:rsidRPr="00DB2205">
        <w:rPr>
          <w:rFonts w:ascii="Avenir Book" w:hAnsi="Avenir Book"/>
          <w:iCs/>
          <w:color w:val="000000"/>
          <w:sz w:val="21"/>
          <w:szCs w:val="21"/>
        </w:rPr>
        <w:t>sees</w:t>
      </w:r>
      <w:proofErr w:type="gramEnd"/>
      <w:r w:rsidRPr="00DB2205">
        <w:rPr>
          <w:rFonts w:ascii="Avenir Book" w:hAnsi="Avenir Book"/>
          <w:iCs/>
          <w:color w:val="000000"/>
          <w:sz w:val="21"/>
          <w:szCs w:val="21"/>
        </w:rPr>
        <w:t xml:space="preserve"> the blood of His Son on </w:t>
      </w:r>
      <w:r w:rsidR="004179D3">
        <w:rPr>
          <w:rFonts w:ascii="Avenir Book" w:hAnsi="Avenir Book"/>
          <w:iCs/>
          <w:color w:val="000000"/>
          <w:sz w:val="21"/>
          <w:szCs w:val="21"/>
        </w:rPr>
        <w:t xml:space="preserve"> </w:t>
      </w:r>
      <w:r w:rsidRPr="00DB2205">
        <w:rPr>
          <w:rFonts w:ascii="Avenir Book" w:hAnsi="Avenir Book"/>
          <w:iCs/>
          <w:color w:val="000000"/>
          <w:sz w:val="21"/>
          <w:szCs w:val="21"/>
        </w:rPr>
        <w:t xml:space="preserve">the doorpost of our heart, and </w:t>
      </w:r>
    </w:p>
    <w:p w:rsidR="00DB2205" w:rsidRPr="00DB2205" w:rsidRDefault="00DB2205" w:rsidP="00DB2205">
      <w:pPr>
        <w:pStyle w:val="Subtitle"/>
        <w:spacing w:before="0" w:beforeAutospacing="0" w:after="0" w:afterAutospacing="0" w:line="276" w:lineRule="auto"/>
        <w:jc w:val="both"/>
        <w:rPr>
          <w:rFonts w:ascii="Avenir Book" w:hAnsi="Avenir Book"/>
          <w:iCs/>
          <w:color w:val="000000"/>
          <w:sz w:val="21"/>
          <w:szCs w:val="21"/>
        </w:rPr>
      </w:pPr>
      <w:r w:rsidRPr="00DB2205">
        <w:rPr>
          <w:rFonts w:ascii="Avenir Book" w:hAnsi="Avenir Book"/>
          <w:iCs/>
          <w:color w:val="000000"/>
          <w:sz w:val="21"/>
          <w:szCs w:val="21"/>
        </w:rPr>
        <w:t xml:space="preserve">in this </w:t>
      </w:r>
      <w:r w:rsidR="004179D3" w:rsidRPr="00DB2205">
        <w:rPr>
          <w:rFonts w:ascii="Avenir Book" w:hAnsi="Avenir Book"/>
          <w:iCs/>
          <w:color w:val="000000"/>
          <w:sz w:val="21"/>
          <w:szCs w:val="21"/>
        </w:rPr>
        <w:t>way,</w:t>
      </w:r>
      <w:r w:rsidRPr="00DB2205">
        <w:rPr>
          <w:rFonts w:ascii="Avenir Book" w:hAnsi="Avenir Book"/>
          <w:iCs/>
          <w:color w:val="000000"/>
          <w:sz w:val="21"/>
          <w:szCs w:val="21"/>
        </w:rPr>
        <w:t xml:space="preserve"> we can come directly into His presence with intimacy and fellowship and know G</w:t>
      </w:r>
      <w:r w:rsidR="004375DB">
        <w:rPr>
          <w:rFonts w:ascii="Avenir Book" w:hAnsi="Avenir Book"/>
          <w:iCs/>
          <w:color w:val="000000"/>
          <w:sz w:val="21"/>
          <w:szCs w:val="21"/>
        </w:rPr>
        <w:t>o</w:t>
      </w:r>
      <w:r w:rsidRPr="00DB2205">
        <w:rPr>
          <w:rFonts w:ascii="Avenir Book" w:hAnsi="Avenir Book"/>
          <w:iCs/>
          <w:color w:val="000000"/>
          <w:sz w:val="21"/>
          <w:szCs w:val="21"/>
        </w:rPr>
        <w:t xml:space="preserve">d for ourselves, just as was foretold by Jeremiah, the Jewish prophet. </w:t>
      </w:r>
      <w:proofErr w:type="spellStart"/>
      <w:r w:rsidRPr="00DB2205">
        <w:rPr>
          <w:rFonts w:ascii="Avenir Book" w:hAnsi="Avenir Book"/>
          <w:iCs/>
          <w:color w:val="000000"/>
          <w:sz w:val="21"/>
          <w:szCs w:val="21"/>
        </w:rPr>
        <w:t>Yeshua</w:t>
      </w:r>
      <w:proofErr w:type="spellEnd"/>
      <w:r w:rsidR="004375DB">
        <w:rPr>
          <w:rFonts w:ascii="Avenir Book" w:hAnsi="Avenir Book"/>
          <w:iCs/>
          <w:color w:val="000000"/>
          <w:sz w:val="21"/>
          <w:szCs w:val="21"/>
        </w:rPr>
        <w:t>/Jesus</w:t>
      </w:r>
      <w:r w:rsidRPr="00DB2205">
        <w:rPr>
          <w:rFonts w:ascii="Avenir Book" w:hAnsi="Avenir Book"/>
          <w:iCs/>
          <w:color w:val="000000"/>
          <w:sz w:val="21"/>
          <w:szCs w:val="21"/>
        </w:rPr>
        <w:t xml:space="preserve"> is the only one who has fulfilled the numerous prophecies concerning the Messiah; here a few for reading purposes (Isaiah 7:14, chapter 9, chapter 53, Micah 5:2). Even Moses told us to follow Him (</w:t>
      </w:r>
      <w:r w:rsidR="004375DB">
        <w:rPr>
          <w:rFonts w:ascii="Avenir Book" w:hAnsi="Avenir Book"/>
          <w:iCs/>
          <w:color w:val="000000"/>
          <w:sz w:val="21"/>
          <w:szCs w:val="21"/>
        </w:rPr>
        <w:t>s</w:t>
      </w:r>
      <w:r w:rsidRPr="00DB2205">
        <w:rPr>
          <w:rFonts w:ascii="Avenir Book" w:hAnsi="Avenir Book"/>
          <w:iCs/>
          <w:color w:val="000000"/>
          <w:sz w:val="21"/>
          <w:szCs w:val="21"/>
        </w:rPr>
        <w:t>ee Deuteronomy 18).</w:t>
      </w:r>
    </w:p>
    <w:p w:rsidR="00DB2205" w:rsidRPr="00DB2205" w:rsidRDefault="00DB2205" w:rsidP="00DB2205">
      <w:pPr>
        <w:pStyle w:val="Subtitle"/>
        <w:spacing w:before="0" w:beforeAutospacing="0" w:after="0" w:afterAutospacing="0" w:line="276" w:lineRule="auto"/>
        <w:jc w:val="both"/>
        <w:rPr>
          <w:rFonts w:ascii="Avenir Book" w:hAnsi="Avenir Book"/>
          <w:iCs/>
          <w:color w:val="000000"/>
          <w:sz w:val="21"/>
          <w:szCs w:val="21"/>
        </w:rPr>
      </w:pPr>
      <w:r w:rsidRPr="00DB2205">
        <w:rPr>
          <w:rFonts w:ascii="Avenir Book" w:hAnsi="Avenir Book"/>
          <w:iCs/>
          <w:color w:val="000000"/>
          <w:sz w:val="21"/>
          <w:szCs w:val="21"/>
        </w:rPr>
        <w:t xml:space="preserve">     </w:t>
      </w:r>
      <w:proofErr w:type="spellStart"/>
      <w:r w:rsidRPr="00DB2205">
        <w:rPr>
          <w:rFonts w:ascii="Avenir Book" w:hAnsi="Avenir Book"/>
          <w:iCs/>
          <w:color w:val="000000"/>
          <w:sz w:val="21"/>
          <w:szCs w:val="21"/>
        </w:rPr>
        <w:t>Yeshua</w:t>
      </w:r>
      <w:proofErr w:type="spellEnd"/>
      <w:r w:rsidR="004375DB">
        <w:rPr>
          <w:rFonts w:ascii="Avenir Book" w:hAnsi="Avenir Book"/>
          <w:iCs/>
          <w:color w:val="000000"/>
          <w:sz w:val="21"/>
          <w:szCs w:val="21"/>
        </w:rPr>
        <w:t>/Jesus</w:t>
      </w:r>
      <w:r w:rsidRPr="00DB2205">
        <w:rPr>
          <w:rFonts w:ascii="Avenir Book" w:hAnsi="Avenir Book"/>
          <w:iCs/>
          <w:color w:val="000000"/>
          <w:sz w:val="21"/>
          <w:szCs w:val="21"/>
        </w:rPr>
        <w:t xml:space="preserve">'s main mission in the world was to bring G-d's final plan of salvation to Israel and then to the world. To redeem man from the curse of sin and death that the law exposed, so that all who put their trust in Him could experience the new life that Messiah </w:t>
      </w:r>
      <w:proofErr w:type="spellStart"/>
      <w:r w:rsidRPr="00DB2205">
        <w:rPr>
          <w:rFonts w:ascii="Avenir Book" w:hAnsi="Avenir Book"/>
          <w:iCs/>
          <w:color w:val="000000"/>
          <w:sz w:val="21"/>
          <w:szCs w:val="21"/>
        </w:rPr>
        <w:t>Yeshua</w:t>
      </w:r>
      <w:proofErr w:type="spellEnd"/>
      <w:r w:rsidR="004375DB">
        <w:rPr>
          <w:rFonts w:ascii="Avenir Book" w:hAnsi="Avenir Book"/>
          <w:iCs/>
          <w:color w:val="000000"/>
          <w:sz w:val="21"/>
          <w:szCs w:val="21"/>
        </w:rPr>
        <w:t>/Jesus</w:t>
      </w:r>
      <w:r w:rsidRPr="00DB2205">
        <w:rPr>
          <w:rFonts w:ascii="Avenir Book" w:hAnsi="Avenir Book"/>
          <w:iCs/>
          <w:color w:val="000000"/>
          <w:sz w:val="21"/>
          <w:szCs w:val="21"/>
        </w:rPr>
        <w:t xml:space="preserve"> brought after His resurrection; first for the Jew, then to the Gentile (</w:t>
      </w:r>
      <w:r w:rsidR="004375DB">
        <w:rPr>
          <w:rFonts w:ascii="Avenir Book" w:hAnsi="Avenir Book"/>
          <w:iCs/>
          <w:color w:val="000000"/>
          <w:sz w:val="21"/>
          <w:szCs w:val="21"/>
        </w:rPr>
        <w:t xml:space="preserve">see </w:t>
      </w:r>
      <w:r w:rsidRPr="00DB2205">
        <w:rPr>
          <w:rFonts w:ascii="Avenir Book" w:hAnsi="Avenir Book"/>
          <w:iCs/>
          <w:color w:val="000000"/>
          <w:sz w:val="21"/>
          <w:szCs w:val="21"/>
        </w:rPr>
        <w:t>Romans 1:16).</w:t>
      </w:r>
      <w:r w:rsidRPr="00DB2205">
        <w:rPr>
          <w:rFonts w:ascii="Avenir Book" w:hAnsi="Avenir Book" w:cs="Arial"/>
          <w:color w:val="000000"/>
          <w:sz w:val="21"/>
          <w:szCs w:val="21"/>
        </w:rPr>
        <w:t xml:space="preserve"> </w:t>
      </w:r>
      <w:r w:rsidRPr="00DB2205">
        <w:rPr>
          <w:rFonts w:ascii="Avenir Book" w:hAnsi="Avenir Book"/>
          <w:iCs/>
          <w:color w:val="000000"/>
          <w:sz w:val="21"/>
          <w:szCs w:val="21"/>
        </w:rPr>
        <w:t xml:space="preserve">He was the Passover </w:t>
      </w:r>
      <w:r w:rsidR="004375DB">
        <w:rPr>
          <w:rFonts w:ascii="Avenir Book" w:hAnsi="Avenir Book"/>
          <w:iCs/>
          <w:color w:val="000000"/>
          <w:sz w:val="21"/>
          <w:szCs w:val="21"/>
        </w:rPr>
        <w:t>L</w:t>
      </w:r>
      <w:r w:rsidRPr="00DB2205">
        <w:rPr>
          <w:rFonts w:ascii="Avenir Book" w:hAnsi="Avenir Book"/>
          <w:iCs/>
          <w:color w:val="000000"/>
          <w:sz w:val="21"/>
          <w:szCs w:val="21"/>
        </w:rPr>
        <w:t>amb that takes away the sins of the world, and He willingly gave His life up so that the plan of G</w:t>
      </w:r>
      <w:r w:rsidR="004375DB">
        <w:rPr>
          <w:rFonts w:ascii="Avenir Book" w:hAnsi="Avenir Book"/>
          <w:iCs/>
          <w:color w:val="000000"/>
          <w:sz w:val="21"/>
          <w:szCs w:val="21"/>
        </w:rPr>
        <w:t>o</w:t>
      </w:r>
      <w:r w:rsidRPr="00DB2205">
        <w:rPr>
          <w:rFonts w:ascii="Avenir Book" w:hAnsi="Avenir Book"/>
          <w:iCs/>
          <w:color w:val="000000"/>
          <w:sz w:val="21"/>
          <w:szCs w:val="21"/>
        </w:rPr>
        <w:t xml:space="preserve">d could be fulfilled, which He made clear to the Roman Governor, Pontius Pilate, </w:t>
      </w:r>
      <w:r w:rsidRPr="00DB2205">
        <w:rPr>
          <w:rFonts w:ascii="Avenir Book" w:hAnsi="Avenir Book"/>
          <w:i/>
          <w:iCs/>
          <w:color w:val="000000"/>
          <w:sz w:val="21"/>
          <w:szCs w:val="21"/>
        </w:rPr>
        <w:t>"You would have no authority over me if it were not given from above</w:t>
      </w:r>
      <w:r w:rsidR="004375DB">
        <w:rPr>
          <w:rFonts w:ascii="Avenir Book" w:hAnsi="Avenir Book"/>
          <w:i/>
          <w:iCs/>
          <w:color w:val="000000"/>
          <w:sz w:val="21"/>
          <w:szCs w:val="21"/>
        </w:rPr>
        <w:t xml:space="preserve"> </w:t>
      </w:r>
      <w:r w:rsidR="004375DB" w:rsidRPr="00DB2205">
        <w:rPr>
          <w:rFonts w:ascii="Avenir Book" w:hAnsi="Avenir Book"/>
          <w:iCs/>
          <w:color w:val="000000"/>
          <w:sz w:val="21"/>
          <w:szCs w:val="21"/>
        </w:rPr>
        <w:t>(John 19:11).</w:t>
      </w:r>
      <w:r w:rsidRPr="00DB2205">
        <w:rPr>
          <w:rFonts w:ascii="Avenir Book" w:hAnsi="Avenir Book"/>
          <w:i/>
          <w:iCs/>
          <w:color w:val="000000"/>
          <w:sz w:val="21"/>
          <w:szCs w:val="21"/>
        </w:rPr>
        <w:t>"  </w:t>
      </w:r>
      <w:r w:rsidRPr="00DB2205">
        <w:rPr>
          <w:rFonts w:ascii="Avenir Book" w:hAnsi="Avenir Book"/>
          <w:iCs/>
          <w:color w:val="000000"/>
          <w:sz w:val="21"/>
          <w:szCs w:val="21"/>
        </w:rPr>
        <w:t xml:space="preserve">All of this took place on the Passover itself, coincidence or divine plan?” </w:t>
      </w:r>
    </w:p>
    <w:p w:rsidR="00DB2205" w:rsidRPr="00DB2205" w:rsidRDefault="00DB2205" w:rsidP="00DB2205">
      <w:pPr>
        <w:pStyle w:val="Subtitle"/>
        <w:spacing w:before="0" w:beforeAutospacing="0" w:after="0" w:afterAutospacing="0" w:line="276" w:lineRule="auto"/>
        <w:jc w:val="both"/>
        <w:rPr>
          <w:rFonts w:ascii="Avenir Book" w:hAnsi="Avenir Book"/>
          <w:iCs/>
          <w:color w:val="000000"/>
          <w:sz w:val="21"/>
          <w:szCs w:val="21"/>
        </w:rPr>
      </w:pPr>
      <w:r w:rsidRPr="00DB2205">
        <w:rPr>
          <w:rFonts w:ascii="Avenir Book" w:hAnsi="Avenir Book"/>
          <w:iCs/>
          <w:color w:val="000000"/>
          <w:sz w:val="21"/>
          <w:szCs w:val="21"/>
        </w:rPr>
        <w:t xml:space="preserve">     Through Moses' faith, the Red Sea was parted and Israel walked through on dry ground, so as we put our faith and hope in </w:t>
      </w:r>
      <w:proofErr w:type="spellStart"/>
      <w:r w:rsidRPr="00DB2205">
        <w:rPr>
          <w:rFonts w:ascii="Avenir Book" w:hAnsi="Avenir Book"/>
          <w:iCs/>
          <w:color w:val="000000"/>
          <w:sz w:val="21"/>
          <w:szCs w:val="21"/>
        </w:rPr>
        <w:t>Yeshua</w:t>
      </w:r>
      <w:proofErr w:type="spellEnd"/>
      <w:r w:rsidR="004375DB">
        <w:rPr>
          <w:rFonts w:ascii="Avenir Book" w:hAnsi="Avenir Book"/>
          <w:iCs/>
          <w:color w:val="000000"/>
          <w:sz w:val="21"/>
          <w:szCs w:val="21"/>
        </w:rPr>
        <w:t>/Jesus</w:t>
      </w:r>
      <w:r w:rsidRPr="00DB2205">
        <w:rPr>
          <w:rFonts w:ascii="Avenir Book" w:hAnsi="Avenir Book"/>
          <w:iCs/>
          <w:color w:val="000000"/>
          <w:sz w:val="21"/>
          <w:szCs w:val="21"/>
        </w:rPr>
        <w:t>, He will deliver us and our lives will never be the same again.  When Israel marched out of Egypt, the Bible tells us a cloud led them by day and a pillar of fire by night.  Neither the cloud nor the fire left them and it also protected them from the onslaught of the Egyptians.  Both the cloud and pillar are representative of G</w:t>
      </w:r>
      <w:r w:rsidR="004375DB">
        <w:rPr>
          <w:rFonts w:ascii="Avenir Book" w:hAnsi="Avenir Book"/>
          <w:iCs/>
          <w:color w:val="000000"/>
          <w:sz w:val="21"/>
          <w:szCs w:val="21"/>
        </w:rPr>
        <w:t>o</w:t>
      </w:r>
      <w:r w:rsidRPr="00DB2205">
        <w:rPr>
          <w:rFonts w:ascii="Avenir Book" w:hAnsi="Avenir Book"/>
          <w:iCs/>
          <w:color w:val="000000"/>
          <w:sz w:val="21"/>
          <w:szCs w:val="21"/>
        </w:rPr>
        <w:t xml:space="preserve">d's Holy Spirit, and when you put your trust in </w:t>
      </w:r>
      <w:proofErr w:type="spellStart"/>
      <w:r w:rsidRPr="00DB2205">
        <w:rPr>
          <w:rFonts w:ascii="Avenir Book" w:hAnsi="Avenir Book"/>
          <w:iCs/>
          <w:color w:val="000000"/>
          <w:sz w:val="21"/>
          <w:szCs w:val="21"/>
        </w:rPr>
        <w:t>Yeshua</w:t>
      </w:r>
      <w:proofErr w:type="spellEnd"/>
      <w:r w:rsidR="004375DB">
        <w:rPr>
          <w:rFonts w:ascii="Avenir Book" w:hAnsi="Avenir Book"/>
          <w:iCs/>
          <w:color w:val="000000"/>
          <w:sz w:val="21"/>
          <w:szCs w:val="21"/>
        </w:rPr>
        <w:t>/Jesus</w:t>
      </w:r>
      <w:r w:rsidRPr="00DB2205">
        <w:rPr>
          <w:rFonts w:ascii="Avenir Book" w:hAnsi="Avenir Book"/>
          <w:iCs/>
          <w:color w:val="000000"/>
          <w:sz w:val="21"/>
          <w:szCs w:val="21"/>
        </w:rPr>
        <w:t xml:space="preserve"> He will send His Holy Spirit to live in your heart, so that you will know G</w:t>
      </w:r>
      <w:r w:rsidR="004375DB">
        <w:rPr>
          <w:rFonts w:ascii="Avenir Book" w:hAnsi="Avenir Book"/>
          <w:iCs/>
          <w:color w:val="000000"/>
          <w:sz w:val="21"/>
          <w:szCs w:val="21"/>
        </w:rPr>
        <w:t>o</w:t>
      </w:r>
      <w:r w:rsidRPr="00DB2205">
        <w:rPr>
          <w:rFonts w:ascii="Avenir Book" w:hAnsi="Avenir Book"/>
          <w:iCs/>
          <w:color w:val="000000"/>
          <w:sz w:val="21"/>
          <w:szCs w:val="21"/>
        </w:rPr>
        <w:t>d in an intimate way and His Holy Spirit will lead and guide you and will also protect you.</w:t>
      </w:r>
      <w:r w:rsidRPr="00DB2205">
        <w:rPr>
          <w:rFonts w:ascii="Avenir Book" w:hAnsi="Avenir Book" w:cs="Arial"/>
          <w:color w:val="000000"/>
          <w:sz w:val="21"/>
          <w:szCs w:val="21"/>
        </w:rPr>
        <w:t xml:space="preserve"> </w:t>
      </w:r>
      <w:r w:rsidRPr="00DB2205">
        <w:rPr>
          <w:rFonts w:ascii="Avenir Book" w:hAnsi="Avenir Book"/>
          <w:iCs/>
          <w:color w:val="000000"/>
          <w:sz w:val="21"/>
          <w:szCs w:val="21"/>
        </w:rPr>
        <w:t>There is nothing we can do to earn G</w:t>
      </w:r>
      <w:r w:rsidR="004375DB">
        <w:rPr>
          <w:rFonts w:ascii="Avenir Book" w:hAnsi="Avenir Book"/>
          <w:iCs/>
          <w:color w:val="000000"/>
          <w:sz w:val="21"/>
          <w:szCs w:val="21"/>
        </w:rPr>
        <w:t>o</w:t>
      </w:r>
      <w:r w:rsidRPr="00DB2205">
        <w:rPr>
          <w:rFonts w:ascii="Avenir Book" w:hAnsi="Avenir Book"/>
          <w:iCs/>
          <w:color w:val="000000"/>
          <w:sz w:val="21"/>
          <w:szCs w:val="21"/>
        </w:rPr>
        <w:t xml:space="preserve">d's salvation in our own lives, no works or acts.  Like the Israelites, all we have to do is to be still and put our trust in Him and He will not only pass us over, but will also lead us across the sea and into a new life full of faith and His presence. </w:t>
      </w:r>
    </w:p>
    <w:p w:rsidR="00DB2205" w:rsidRPr="00DB2205" w:rsidRDefault="00DB2205" w:rsidP="00DB2205">
      <w:pPr>
        <w:pStyle w:val="Subtitle"/>
        <w:spacing w:before="0" w:beforeAutospacing="0" w:after="0" w:afterAutospacing="0" w:line="276" w:lineRule="auto"/>
        <w:jc w:val="both"/>
        <w:rPr>
          <w:rFonts w:ascii="Avenir Book" w:hAnsi="Avenir Book"/>
          <w:iCs/>
          <w:color w:val="000000"/>
          <w:sz w:val="21"/>
          <w:szCs w:val="21"/>
        </w:rPr>
      </w:pPr>
    </w:p>
    <w:p w:rsidR="00DB2205" w:rsidRPr="00DB2205" w:rsidRDefault="00DB2205" w:rsidP="00DB2205">
      <w:pPr>
        <w:pStyle w:val="Subtitle"/>
        <w:spacing w:before="0" w:beforeAutospacing="0" w:after="0" w:afterAutospacing="0" w:line="276" w:lineRule="auto"/>
        <w:jc w:val="both"/>
        <w:rPr>
          <w:rFonts w:ascii="Helvetica" w:hAnsi="Helvetica"/>
          <w:b/>
          <w:iCs/>
          <w:color w:val="000000"/>
        </w:rPr>
      </w:pPr>
      <w:r w:rsidRPr="00DB2205">
        <w:rPr>
          <w:rFonts w:ascii="Helvetica" w:hAnsi="Helvetica"/>
          <w:b/>
          <w:iCs/>
          <w:color w:val="000000"/>
        </w:rPr>
        <w:t>HE MADE THE PASSOVER ETERNAL</w:t>
      </w:r>
    </w:p>
    <w:p w:rsidR="00DB2205" w:rsidRPr="00DB2205" w:rsidRDefault="00DB2205" w:rsidP="00DB2205">
      <w:pPr>
        <w:pStyle w:val="Subtitle"/>
        <w:spacing w:before="0" w:beforeAutospacing="0" w:after="0" w:afterAutospacing="0" w:line="276" w:lineRule="auto"/>
        <w:jc w:val="both"/>
        <w:rPr>
          <w:rFonts w:ascii="Avenir Book" w:hAnsi="Avenir Book" w:cs="Arial"/>
          <w:color w:val="000000"/>
          <w:sz w:val="21"/>
          <w:szCs w:val="21"/>
        </w:rPr>
      </w:pPr>
      <w:r w:rsidRPr="00DB2205">
        <w:rPr>
          <w:rFonts w:ascii="Avenir Book" w:hAnsi="Avenir Book"/>
          <w:iCs/>
          <w:color w:val="000000"/>
          <w:sz w:val="21"/>
          <w:szCs w:val="21"/>
        </w:rPr>
        <w:t xml:space="preserve">     In </w:t>
      </w:r>
      <w:r w:rsidR="00677B96" w:rsidRPr="00DB2205">
        <w:rPr>
          <w:rFonts w:ascii="Avenir Book" w:hAnsi="Avenir Book"/>
          <w:iCs/>
          <w:color w:val="000000"/>
          <w:sz w:val="21"/>
          <w:szCs w:val="21"/>
        </w:rPr>
        <w:t>fact,</w:t>
      </w:r>
      <w:r w:rsidRPr="00DB2205">
        <w:rPr>
          <w:rFonts w:ascii="Avenir Book" w:hAnsi="Avenir Book"/>
          <w:iCs/>
          <w:color w:val="000000"/>
          <w:sz w:val="21"/>
          <w:szCs w:val="21"/>
        </w:rPr>
        <w:t xml:space="preserve"> on the Passover itself, </w:t>
      </w:r>
      <w:proofErr w:type="spellStart"/>
      <w:r w:rsidRPr="00DB2205">
        <w:rPr>
          <w:rFonts w:ascii="Avenir Book" w:hAnsi="Avenir Book"/>
          <w:iCs/>
          <w:color w:val="000000"/>
          <w:sz w:val="21"/>
          <w:szCs w:val="21"/>
        </w:rPr>
        <w:t>Yeshua</w:t>
      </w:r>
      <w:proofErr w:type="spellEnd"/>
      <w:r w:rsidR="004375DB">
        <w:rPr>
          <w:rFonts w:ascii="Avenir Book" w:hAnsi="Avenir Book"/>
          <w:iCs/>
          <w:color w:val="000000"/>
          <w:sz w:val="21"/>
          <w:szCs w:val="21"/>
        </w:rPr>
        <w:t>/Jesus</w:t>
      </w:r>
      <w:r w:rsidRPr="00DB2205">
        <w:rPr>
          <w:rFonts w:ascii="Avenir Book" w:hAnsi="Avenir Book"/>
          <w:iCs/>
          <w:color w:val="000000"/>
          <w:sz w:val="21"/>
          <w:szCs w:val="21"/>
        </w:rPr>
        <w:t xml:space="preserve"> took both the bread of affliction (matzah) and the cup of redemption (the 4</w:t>
      </w:r>
      <w:r w:rsidRPr="00DB2205">
        <w:rPr>
          <w:rFonts w:ascii="Avenir Book" w:hAnsi="Avenir Book"/>
          <w:iCs/>
          <w:color w:val="000000"/>
          <w:sz w:val="21"/>
          <w:szCs w:val="21"/>
          <w:vertAlign w:val="superscript"/>
        </w:rPr>
        <w:t>th</w:t>
      </w:r>
      <w:r w:rsidRPr="00DB2205">
        <w:rPr>
          <w:rFonts w:ascii="Avenir Book" w:hAnsi="Avenir Book"/>
          <w:iCs/>
          <w:color w:val="000000"/>
          <w:sz w:val="21"/>
          <w:szCs w:val="21"/>
        </w:rPr>
        <w:t xml:space="preserve"> cup), the two greatest symbols of the Passover and made them eternal through His own body and blood, what an amazing connection! </w:t>
      </w:r>
      <w:r w:rsidRPr="00DB2205">
        <w:rPr>
          <w:rFonts w:ascii="Avenir Book" w:hAnsi="Avenir Book" w:cs="Arial"/>
          <w:color w:val="000000"/>
          <w:sz w:val="21"/>
          <w:szCs w:val="21"/>
        </w:rPr>
        <w:t xml:space="preserve"> </w:t>
      </w:r>
      <w:proofErr w:type="gramStart"/>
      <w:r w:rsidRPr="00DB2205">
        <w:rPr>
          <w:rFonts w:ascii="Avenir Book" w:hAnsi="Avenir Book"/>
          <w:iCs/>
          <w:color w:val="000000"/>
          <w:sz w:val="21"/>
          <w:szCs w:val="21"/>
        </w:rPr>
        <w:t>So</w:t>
      </w:r>
      <w:proofErr w:type="gramEnd"/>
      <w:r w:rsidRPr="00DB2205">
        <w:rPr>
          <w:rFonts w:ascii="Avenir Book" w:hAnsi="Avenir Book"/>
          <w:iCs/>
          <w:color w:val="000000"/>
          <w:sz w:val="21"/>
          <w:szCs w:val="21"/>
        </w:rPr>
        <w:t xml:space="preserve"> as you can see, these special times in our spiritual history are very much intertwined and I respectfully submit to you that this is definitely not a mistake or accident, but rather a divine layout for mankind's deliverance from sin, which is all ultimately fulfilled in Messiah </w:t>
      </w:r>
      <w:proofErr w:type="spellStart"/>
      <w:r w:rsidRPr="00DB2205">
        <w:rPr>
          <w:rFonts w:ascii="Avenir Book" w:hAnsi="Avenir Book"/>
          <w:iCs/>
          <w:color w:val="000000"/>
          <w:sz w:val="21"/>
          <w:szCs w:val="21"/>
        </w:rPr>
        <w:t>Yeshua</w:t>
      </w:r>
      <w:proofErr w:type="spellEnd"/>
      <w:r w:rsidR="004375DB">
        <w:rPr>
          <w:rFonts w:ascii="Avenir Book" w:hAnsi="Avenir Book"/>
          <w:iCs/>
          <w:color w:val="000000"/>
          <w:sz w:val="21"/>
          <w:szCs w:val="21"/>
        </w:rPr>
        <w:t>/Jesus</w:t>
      </w:r>
      <w:r w:rsidRPr="00DB2205">
        <w:rPr>
          <w:rFonts w:ascii="Avenir Book" w:hAnsi="Avenir Book"/>
          <w:iCs/>
          <w:color w:val="000000"/>
          <w:sz w:val="21"/>
          <w:szCs w:val="21"/>
        </w:rPr>
        <w:t xml:space="preserve"> and His </w:t>
      </w:r>
      <w:r w:rsidRPr="00DB2205">
        <w:rPr>
          <w:rFonts w:ascii="Avenir Book" w:hAnsi="Avenir Book"/>
          <w:i/>
          <w:iCs/>
          <w:color w:val="000000"/>
          <w:sz w:val="21"/>
          <w:szCs w:val="21"/>
        </w:rPr>
        <w:t>Passover Plan.</w:t>
      </w:r>
    </w:p>
    <w:p w:rsidR="00DB2205" w:rsidRPr="00DB2205" w:rsidRDefault="00DB2205" w:rsidP="00DB2205">
      <w:pPr>
        <w:pStyle w:val="Subtitle"/>
        <w:spacing w:before="0" w:beforeAutospacing="0" w:after="0" w:afterAutospacing="0" w:line="276" w:lineRule="auto"/>
        <w:jc w:val="both"/>
        <w:rPr>
          <w:rFonts w:ascii="Avenir Book" w:hAnsi="Avenir Book" w:cs="Arial"/>
          <w:color w:val="000000"/>
          <w:sz w:val="21"/>
          <w:szCs w:val="21"/>
        </w:rPr>
      </w:pPr>
      <w:r w:rsidRPr="00DB2205">
        <w:rPr>
          <w:rFonts w:ascii="Avenir Book" w:hAnsi="Avenir Book"/>
          <w:iCs/>
          <w:color w:val="000000"/>
          <w:sz w:val="21"/>
          <w:szCs w:val="21"/>
        </w:rPr>
        <w:t xml:space="preserve">     From my own perspective and life experience, it was almost the identical moment when I realized that it was indeed my sin that separated me from a righteous and Holy G</w:t>
      </w:r>
      <w:r w:rsidR="004375DB">
        <w:rPr>
          <w:rFonts w:ascii="Avenir Book" w:hAnsi="Avenir Book"/>
          <w:iCs/>
          <w:color w:val="000000"/>
          <w:sz w:val="21"/>
          <w:szCs w:val="21"/>
        </w:rPr>
        <w:t>o</w:t>
      </w:r>
      <w:r w:rsidRPr="00DB2205">
        <w:rPr>
          <w:rFonts w:ascii="Avenir Book" w:hAnsi="Avenir Book"/>
          <w:iCs/>
          <w:color w:val="000000"/>
          <w:sz w:val="21"/>
          <w:szCs w:val="21"/>
        </w:rPr>
        <w:t xml:space="preserve">d, that </w:t>
      </w:r>
      <w:proofErr w:type="spellStart"/>
      <w:r w:rsidRPr="00DB2205">
        <w:rPr>
          <w:rFonts w:ascii="Avenir Book" w:hAnsi="Avenir Book"/>
          <w:iCs/>
          <w:color w:val="000000"/>
          <w:sz w:val="21"/>
          <w:szCs w:val="21"/>
        </w:rPr>
        <w:t>Yeshua</w:t>
      </w:r>
      <w:proofErr w:type="spellEnd"/>
      <w:r w:rsidR="004375DB">
        <w:rPr>
          <w:rFonts w:ascii="Avenir Book" w:hAnsi="Avenir Book"/>
          <w:iCs/>
          <w:color w:val="000000"/>
          <w:sz w:val="21"/>
          <w:szCs w:val="21"/>
        </w:rPr>
        <w:t>/Jesus</w:t>
      </w:r>
      <w:r w:rsidRPr="00DB2205">
        <w:rPr>
          <w:rFonts w:ascii="Avenir Book" w:hAnsi="Avenir Book"/>
          <w:iCs/>
          <w:color w:val="000000"/>
          <w:sz w:val="21"/>
          <w:szCs w:val="21"/>
        </w:rPr>
        <w:t xml:space="preserve"> also revealed to me that He had paid the price for that sin.  I did not feel condemned, but rather released and set free.  Instantly in my heart I experienced an incredible deliverance and was filled with the Holy Spirit, and I can honestly tell you that I was meeting the G</w:t>
      </w:r>
      <w:r w:rsidR="004375DB">
        <w:rPr>
          <w:rFonts w:ascii="Avenir Book" w:hAnsi="Avenir Book"/>
          <w:iCs/>
          <w:color w:val="000000"/>
          <w:sz w:val="21"/>
          <w:szCs w:val="21"/>
        </w:rPr>
        <w:t>o</w:t>
      </w:r>
      <w:r w:rsidRPr="00DB2205">
        <w:rPr>
          <w:rFonts w:ascii="Avenir Book" w:hAnsi="Avenir Book"/>
          <w:iCs/>
          <w:color w:val="000000"/>
          <w:sz w:val="21"/>
          <w:szCs w:val="21"/>
        </w:rPr>
        <w:t xml:space="preserve">d of Abraham for the first time.  I will never forget that day as long as I live. It is like you are experiencing the Passover yourself and I never felt more Jewish in my life, because </w:t>
      </w:r>
      <w:proofErr w:type="spellStart"/>
      <w:r w:rsidRPr="00DB2205">
        <w:rPr>
          <w:rFonts w:ascii="Avenir Book" w:hAnsi="Avenir Book"/>
          <w:iCs/>
          <w:color w:val="000000"/>
          <w:sz w:val="21"/>
          <w:szCs w:val="21"/>
        </w:rPr>
        <w:t>Yeshua</w:t>
      </w:r>
      <w:proofErr w:type="spellEnd"/>
      <w:r w:rsidR="004375DB">
        <w:rPr>
          <w:rFonts w:ascii="Avenir Book" w:hAnsi="Avenir Book"/>
          <w:iCs/>
          <w:color w:val="000000"/>
          <w:sz w:val="21"/>
          <w:szCs w:val="21"/>
        </w:rPr>
        <w:t>/Jesus</w:t>
      </w:r>
      <w:r w:rsidRPr="00DB2205">
        <w:rPr>
          <w:rFonts w:ascii="Avenir Book" w:hAnsi="Avenir Book"/>
          <w:iCs/>
          <w:color w:val="000000"/>
          <w:sz w:val="21"/>
          <w:szCs w:val="21"/>
        </w:rPr>
        <w:t xml:space="preserve"> brought me to G</w:t>
      </w:r>
      <w:r w:rsidR="004375DB">
        <w:rPr>
          <w:rFonts w:ascii="Avenir Book" w:hAnsi="Avenir Book"/>
          <w:iCs/>
          <w:color w:val="000000"/>
          <w:sz w:val="21"/>
          <w:szCs w:val="21"/>
        </w:rPr>
        <w:t>o</w:t>
      </w:r>
      <w:r w:rsidRPr="00DB2205">
        <w:rPr>
          <w:rFonts w:ascii="Avenir Book" w:hAnsi="Avenir Book"/>
          <w:iCs/>
          <w:color w:val="000000"/>
          <w:sz w:val="21"/>
          <w:szCs w:val="21"/>
        </w:rPr>
        <w:t xml:space="preserve">d of my Fathers and I met Him personally for the first time. </w:t>
      </w:r>
      <w:r w:rsidRPr="00DB2205">
        <w:rPr>
          <w:rFonts w:ascii="Avenir Book" w:hAnsi="Avenir Book" w:cs="Arial"/>
          <w:color w:val="000000"/>
          <w:sz w:val="21"/>
          <w:szCs w:val="21"/>
        </w:rPr>
        <w:t> </w:t>
      </w:r>
    </w:p>
    <w:p w:rsidR="00DB2205" w:rsidRDefault="00DB2205" w:rsidP="00DB2205">
      <w:pPr>
        <w:spacing w:line="276" w:lineRule="auto"/>
        <w:jc w:val="both"/>
        <w:rPr>
          <w:rFonts w:ascii="Avenir Book" w:hAnsi="Avenir Book"/>
          <w:sz w:val="21"/>
          <w:szCs w:val="21"/>
        </w:rPr>
      </w:pPr>
      <w:r w:rsidRPr="00DB2205">
        <w:rPr>
          <w:rFonts w:ascii="Avenir Book" w:hAnsi="Avenir Book"/>
          <w:sz w:val="21"/>
          <w:szCs w:val="21"/>
        </w:rPr>
        <w:t xml:space="preserve">     He came first as a Lamb, but when He returns, He will come like a Lion and the sin of the world will be judged. This process has already begun and the world is beginning to shake. </w:t>
      </w:r>
      <w:r w:rsidR="004375DB" w:rsidRPr="00DB2205">
        <w:rPr>
          <w:rFonts w:ascii="Avenir Book" w:hAnsi="Avenir Book"/>
          <w:sz w:val="21"/>
          <w:szCs w:val="21"/>
        </w:rPr>
        <w:t>It’s</w:t>
      </w:r>
      <w:r w:rsidRPr="00DB2205">
        <w:rPr>
          <w:rFonts w:ascii="Avenir Book" w:hAnsi="Avenir Book"/>
          <w:sz w:val="21"/>
          <w:szCs w:val="21"/>
        </w:rPr>
        <w:t xml:space="preserve"> not just </w:t>
      </w:r>
      <w:r w:rsidRPr="00DB2205">
        <w:rPr>
          <w:rFonts w:ascii="Avenir Book" w:hAnsi="Avenir Book"/>
          <w:sz w:val="21"/>
          <w:szCs w:val="21"/>
        </w:rPr>
        <w:lastRenderedPageBreak/>
        <w:t>Mother Nature, it’s the G</w:t>
      </w:r>
      <w:r w:rsidR="004375DB">
        <w:rPr>
          <w:rFonts w:ascii="Avenir Book" w:hAnsi="Avenir Book"/>
          <w:sz w:val="21"/>
          <w:szCs w:val="21"/>
        </w:rPr>
        <w:t>o</w:t>
      </w:r>
      <w:r w:rsidRPr="00DB2205">
        <w:rPr>
          <w:rFonts w:ascii="Avenir Book" w:hAnsi="Avenir Book"/>
          <w:sz w:val="21"/>
          <w:szCs w:val="21"/>
        </w:rPr>
        <w:t>d of Israel trying to get our attention. Will you take the blood of the lamb upon the doorpost of your heart? The choice is yours</w:t>
      </w:r>
      <w:r w:rsidR="004375DB">
        <w:rPr>
          <w:rFonts w:ascii="Avenir Book" w:hAnsi="Avenir Book"/>
          <w:sz w:val="21"/>
          <w:szCs w:val="21"/>
        </w:rPr>
        <w:t>…</w:t>
      </w:r>
    </w:p>
    <w:p w:rsidR="004179D3" w:rsidRDefault="004179D3" w:rsidP="00DB2205">
      <w:pPr>
        <w:spacing w:line="276" w:lineRule="auto"/>
        <w:jc w:val="both"/>
        <w:rPr>
          <w:rFonts w:ascii="Avenir Book" w:hAnsi="Avenir Book"/>
          <w:sz w:val="21"/>
          <w:szCs w:val="21"/>
        </w:rPr>
      </w:pPr>
    </w:p>
    <w:p w:rsidR="004179D3" w:rsidRPr="00BD7EBF" w:rsidRDefault="004179D3" w:rsidP="004179D3">
      <w:pPr>
        <w:jc w:val="both"/>
        <w:rPr>
          <w:rFonts w:ascii="Times New Roman" w:eastAsia="Times New Roman" w:hAnsi="Times New Roman"/>
          <w:i/>
          <w:iCs/>
          <w:color w:val="212529"/>
          <w:sz w:val="22"/>
          <w:szCs w:val="22"/>
        </w:rPr>
      </w:pPr>
      <w:r w:rsidRPr="00BD7EBF">
        <w:rPr>
          <w:rFonts w:ascii="Times New Roman" w:eastAsia="Times New Roman" w:hAnsi="Times New Roman"/>
          <w:i/>
          <w:iCs/>
          <w:color w:val="212529"/>
          <w:sz w:val="22"/>
          <w:szCs w:val="22"/>
        </w:rPr>
        <w:t>Author and speaker </w:t>
      </w:r>
      <w:r w:rsidRPr="00BD7EBF">
        <w:rPr>
          <w:rFonts w:ascii="Times New Roman" w:eastAsia="Times New Roman" w:hAnsi="Times New Roman"/>
          <w:b/>
          <w:bCs/>
          <w:i/>
          <w:iCs/>
          <w:color w:val="212529"/>
          <w:sz w:val="22"/>
          <w:szCs w:val="22"/>
        </w:rPr>
        <w:t xml:space="preserve">Grant Berry </w:t>
      </w:r>
      <w:r w:rsidRPr="00BD7EBF">
        <w:rPr>
          <w:rFonts w:ascii="Times New Roman" w:eastAsia="Times New Roman" w:hAnsi="Times New Roman"/>
          <w:i/>
          <w:iCs/>
          <w:color w:val="212529"/>
          <w:sz w:val="22"/>
          <w:szCs w:val="22"/>
        </w:rPr>
        <w:t xml:space="preserve">is the founder of Reconnecting Ministries and Producer of The Romans 911 Project. Grant is a Messianic believer in </w:t>
      </w:r>
      <w:proofErr w:type="spellStart"/>
      <w:r w:rsidRPr="00BD7EBF">
        <w:rPr>
          <w:rFonts w:ascii="Times New Roman" w:eastAsia="Times New Roman" w:hAnsi="Times New Roman"/>
          <w:i/>
          <w:iCs/>
          <w:color w:val="212529"/>
          <w:sz w:val="22"/>
          <w:szCs w:val="22"/>
        </w:rPr>
        <w:t>Yeshua</w:t>
      </w:r>
      <w:proofErr w:type="spellEnd"/>
      <w:r w:rsidRPr="00BD7EBF">
        <w:rPr>
          <w:rFonts w:ascii="Times New Roman" w:eastAsia="Times New Roman" w:hAnsi="Times New Roman"/>
          <w:i/>
          <w:iCs/>
          <w:color w:val="212529"/>
          <w:sz w:val="22"/>
          <w:szCs w:val="22"/>
        </w:rPr>
        <w:t>/Jesus and is promoting a new message into the body of Messiah/Christ during these last days, known as "The Reconnection." The Reconnection is a term used to describe the reuniting and reconciliation of Jewish and Gentile believers into John 17 love and unity into "The One New Man" now that Israel's awakening is upon us. The Romans 911 Project has been created to bring The Reconnection message to light, which has primarily been hidden in the mystery of Israel’s restoration according to Romans 11:25-27. For more information and a special offer on The </w:t>
      </w:r>
      <w:r w:rsidRPr="00BD7EBF">
        <w:rPr>
          <w:rFonts w:ascii="Times New Roman" w:eastAsia="Times New Roman" w:hAnsi="Times New Roman"/>
          <w:i/>
          <w:iCs/>
          <w:color w:val="212529"/>
          <w:sz w:val="22"/>
          <w:szCs w:val="22"/>
          <w:shd w:val="clear" w:color="auto" w:fill="FFFFFF"/>
        </w:rPr>
        <w:t>Romans 911 Project</w:t>
      </w:r>
      <w:r w:rsidRPr="00BD7EBF">
        <w:rPr>
          <w:rFonts w:ascii="Times New Roman" w:eastAsia="Times New Roman" w:hAnsi="Times New Roman"/>
          <w:i/>
          <w:iCs/>
          <w:color w:val="212529"/>
          <w:sz w:val="22"/>
          <w:szCs w:val="22"/>
        </w:rPr>
        <w:t>, please visit:</w:t>
      </w:r>
      <w:r w:rsidRPr="00BD7EBF">
        <w:rPr>
          <w:rFonts w:ascii="Helvetica" w:eastAsia="Times New Roman" w:hAnsi="Helvetica"/>
          <w:b/>
          <w:bCs/>
          <w:i/>
          <w:iCs/>
          <w:color w:val="212529"/>
          <w:sz w:val="22"/>
          <w:szCs w:val="22"/>
        </w:rPr>
        <w:t xml:space="preserve"> </w:t>
      </w:r>
      <w:hyperlink r:id="rId8" w:history="1">
        <w:r w:rsidRPr="00BD7EBF">
          <w:rPr>
            <w:rStyle w:val="Hyperlink"/>
            <w:rFonts w:ascii="Helvetica" w:hAnsi="Helvetica"/>
            <w:b/>
            <w:bCs/>
            <w:i/>
            <w:iCs/>
            <w:sz w:val="22"/>
            <w:szCs w:val="22"/>
          </w:rPr>
          <w:t>www.Romans911.org</w:t>
        </w:r>
      </w:hyperlink>
    </w:p>
    <w:p w:rsidR="004179D3" w:rsidRPr="00DB2205" w:rsidRDefault="004179D3" w:rsidP="00DB2205">
      <w:pPr>
        <w:spacing w:line="276" w:lineRule="auto"/>
        <w:jc w:val="both"/>
        <w:rPr>
          <w:rFonts w:ascii="Avenir Book" w:hAnsi="Avenir Book"/>
          <w:sz w:val="21"/>
          <w:szCs w:val="21"/>
        </w:rPr>
      </w:pPr>
    </w:p>
    <w:p w:rsidR="00C36655" w:rsidRPr="00DB2205" w:rsidRDefault="00000000" w:rsidP="00DB2205">
      <w:pPr>
        <w:spacing w:line="276" w:lineRule="auto"/>
        <w:rPr>
          <w:rFonts w:ascii="Avenir Book" w:hAnsi="Avenir Book"/>
          <w:sz w:val="21"/>
          <w:szCs w:val="21"/>
        </w:rPr>
      </w:pPr>
    </w:p>
    <w:sectPr w:rsidR="00C36655" w:rsidRPr="00DB2205" w:rsidSect="004179D3">
      <w:footerReference w:type="even" r:id="rId9"/>
      <w:footerReference w:type="default" r:id="rId10"/>
      <w:pgSz w:w="12240" w:h="15840"/>
      <w:pgMar w:top="576" w:right="1440" w:bottom="7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9D3E45" w:rsidRDefault="009D3E45" w:rsidP="0003710A">
      <w:r>
        <w:separator/>
      </w:r>
    </w:p>
  </w:endnote>
  <w:endnote w:type="continuationSeparator" w:id="0">
    <w:p w:rsidR="009D3E45" w:rsidRDefault="009D3E45" w:rsidP="000371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Goudy Old Style">
    <w:panose1 w:val="02020502050305020303"/>
    <w:charset w:val="4D"/>
    <w:family w:val="roman"/>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Avenir Book">
    <w:altName w:val="Avenir Book"/>
    <w:panose1 w:val="02000503020000020003"/>
    <w:charset w:val="00"/>
    <w:family w:val="auto"/>
    <w:pitch w:val="variable"/>
    <w:sig w:usb0="800000AF" w:usb1="5000204A" w:usb2="00000000" w:usb3="00000000" w:csb0="0000009B" w:csb1="00000000"/>
  </w:font>
  <w:font w:name="Aharoni">
    <w:panose1 w:val="02010803020104030203"/>
    <w:charset w:val="B1"/>
    <w:family w:val="auto"/>
    <w:pitch w:val="variable"/>
    <w:sig w:usb0="00000803" w:usb1="00000000" w:usb2="00000000" w:usb3="00000000" w:csb0="0000002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567076290"/>
      <w:docPartObj>
        <w:docPartGallery w:val="Page Numbers (Bottom of Page)"/>
        <w:docPartUnique/>
      </w:docPartObj>
    </w:sdtPr>
    <w:sdtContent>
      <w:p w:rsidR="0003710A" w:rsidRDefault="0003710A" w:rsidP="00BF167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03710A" w:rsidRDefault="0003710A" w:rsidP="0003710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415236444"/>
      <w:docPartObj>
        <w:docPartGallery w:val="Page Numbers (Bottom of Page)"/>
        <w:docPartUnique/>
      </w:docPartObj>
    </w:sdtPr>
    <w:sdtContent>
      <w:p w:rsidR="0003710A" w:rsidRDefault="0003710A" w:rsidP="00BF167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rsidR="0003710A" w:rsidRDefault="0003710A" w:rsidP="0003710A">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9D3E45" w:rsidRDefault="009D3E45" w:rsidP="0003710A">
      <w:r>
        <w:separator/>
      </w:r>
    </w:p>
  </w:footnote>
  <w:footnote w:type="continuationSeparator" w:id="0">
    <w:p w:rsidR="009D3E45" w:rsidRDefault="009D3E45" w:rsidP="0003710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2205"/>
    <w:rsid w:val="0003710A"/>
    <w:rsid w:val="00140FDF"/>
    <w:rsid w:val="001A0A6A"/>
    <w:rsid w:val="001C3EF8"/>
    <w:rsid w:val="002C33F2"/>
    <w:rsid w:val="004179D3"/>
    <w:rsid w:val="004375DB"/>
    <w:rsid w:val="004C7FB6"/>
    <w:rsid w:val="00595FBC"/>
    <w:rsid w:val="00677B96"/>
    <w:rsid w:val="008459A1"/>
    <w:rsid w:val="00881808"/>
    <w:rsid w:val="009C26DF"/>
    <w:rsid w:val="009D3E45"/>
    <w:rsid w:val="00B218E6"/>
    <w:rsid w:val="00DB2205"/>
    <w:rsid w:val="00E034CC"/>
    <w:rsid w:val="00F06C15"/>
    <w:rsid w:val="00FE7D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2D2424F"/>
  <w15:chartTrackingRefBased/>
  <w15:docId w15:val="{31325323-349F-6041-BA3B-A06B2B9B36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B2205"/>
    <w:rPr>
      <w:rFonts w:ascii="Cambria" w:eastAsia="MS Mincho" w:hAnsi="Cambria"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link w:val="SubtitleChar"/>
    <w:qFormat/>
    <w:rsid w:val="00DB2205"/>
    <w:pPr>
      <w:spacing w:before="100" w:beforeAutospacing="1" w:after="100" w:afterAutospacing="1"/>
    </w:pPr>
    <w:rPr>
      <w:rFonts w:ascii="Times New Roman" w:eastAsia="Times New Roman" w:hAnsi="Times New Roman"/>
    </w:rPr>
  </w:style>
  <w:style w:type="character" w:customStyle="1" w:styleId="SubtitleChar">
    <w:name w:val="Subtitle Char"/>
    <w:basedOn w:val="DefaultParagraphFont"/>
    <w:link w:val="Subtitle"/>
    <w:rsid w:val="00DB2205"/>
    <w:rPr>
      <w:rFonts w:ascii="Times New Roman" w:eastAsia="Times New Roman" w:hAnsi="Times New Roman" w:cs="Times New Roman"/>
    </w:rPr>
  </w:style>
  <w:style w:type="paragraph" w:styleId="Footer">
    <w:name w:val="footer"/>
    <w:basedOn w:val="Normal"/>
    <w:link w:val="FooterChar"/>
    <w:uiPriority w:val="99"/>
    <w:unhideWhenUsed/>
    <w:rsid w:val="0003710A"/>
    <w:pPr>
      <w:tabs>
        <w:tab w:val="center" w:pos="4680"/>
        <w:tab w:val="right" w:pos="9360"/>
      </w:tabs>
    </w:pPr>
  </w:style>
  <w:style w:type="character" w:customStyle="1" w:styleId="FooterChar">
    <w:name w:val="Footer Char"/>
    <w:basedOn w:val="DefaultParagraphFont"/>
    <w:link w:val="Footer"/>
    <w:uiPriority w:val="99"/>
    <w:rsid w:val="0003710A"/>
    <w:rPr>
      <w:rFonts w:ascii="Cambria" w:eastAsia="MS Mincho" w:hAnsi="Cambria" w:cs="Times New Roman"/>
    </w:rPr>
  </w:style>
  <w:style w:type="character" w:styleId="PageNumber">
    <w:name w:val="page number"/>
    <w:basedOn w:val="DefaultParagraphFont"/>
    <w:uiPriority w:val="99"/>
    <w:semiHidden/>
    <w:unhideWhenUsed/>
    <w:rsid w:val="0003710A"/>
  </w:style>
  <w:style w:type="character" w:styleId="Hyperlink">
    <w:name w:val="Hyperlink"/>
    <w:basedOn w:val="DefaultParagraphFont"/>
    <w:uiPriority w:val="99"/>
    <w:unhideWhenUsed/>
    <w:rsid w:val="004179D3"/>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omans911.org" TargetMode="Externa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tiff"/><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36</TotalTime>
  <Pages>4</Pages>
  <Words>1532</Words>
  <Characters>8735</Characters>
  <Application>Microsoft Office Word</Application>
  <DocSecurity>0</DocSecurity>
  <Lines>72</Lines>
  <Paragraphs>20</Paragraphs>
  <ScaleCrop>false</ScaleCrop>
  <Company/>
  <LinksUpToDate>false</LinksUpToDate>
  <CharactersWithSpaces>10247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Grant Berry</dc:creator>
  <cp:keywords/>
  <dc:description/>
  <cp:lastModifiedBy>Grant Berry</cp:lastModifiedBy>
  <cp:revision>10</cp:revision>
  <cp:lastPrinted>2023-04-05T11:56:00Z</cp:lastPrinted>
  <dcterms:created xsi:type="dcterms:W3CDTF">2023-04-05T11:16:00Z</dcterms:created>
  <dcterms:modified xsi:type="dcterms:W3CDTF">2023-04-05T11:57:00Z</dcterms:modified>
</cp:coreProperties>
</file>