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AC04" w14:textId="75B626F0" w:rsidR="008B4A70" w:rsidRPr="004E7AA7" w:rsidRDefault="008B4A70" w:rsidP="00C079D7">
      <w:pPr>
        <w:pStyle w:val="Heading3"/>
        <w:jc w:val="right"/>
      </w:pPr>
      <w:r w:rsidRPr="004E7AA7">
        <w:t>#</w:t>
      </w:r>
      <w:r w:rsidR="00A60372">
        <w:t>2</w:t>
      </w:r>
      <w:r w:rsidR="004D5F7F">
        <w:t>4</w:t>
      </w:r>
      <w:r w:rsidR="00A60372">
        <w:t>-</w:t>
      </w:r>
      <w:r w:rsidR="00475C70">
        <w:t>8</w:t>
      </w:r>
      <w:r w:rsidRPr="004E7AA7">
        <w:t xml:space="preserve"> </w:t>
      </w:r>
      <w:r w:rsidR="00D50DAE">
        <w:t>September</w:t>
      </w:r>
      <w:r w:rsidR="004D5F7F">
        <w:t xml:space="preserve"> 2025</w:t>
      </w:r>
    </w:p>
    <w:p w14:paraId="43DDED7C" w14:textId="6941A87A" w:rsidR="00AC0D90" w:rsidRPr="008060AF" w:rsidRDefault="008060AF" w:rsidP="008060AF">
      <w:pPr>
        <w:pStyle w:val="Heading1"/>
        <w:spacing w:before="0"/>
        <w:rPr>
          <w:rFonts w:asciiTheme="minorHAnsi" w:eastAsia="SimSun" w:hAnsiTheme="minorHAnsi" w:cstheme="minorHAnsi"/>
          <w:b/>
          <w:color w:val="ED7D31" w:themeColor="accent2"/>
          <w:sz w:val="44"/>
          <w:szCs w:val="24"/>
        </w:rPr>
      </w:pPr>
      <w:r w:rsidRPr="00466B4E">
        <w:rPr>
          <w:rFonts w:asciiTheme="minorHAnsi" w:eastAsia="SimSun" w:hAnsiTheme="minorHAnsi"/>
          <w:noProof/>
          <w:szCs w:val="22"/>
        </w:rPr>
        <mc:AlternateContent>
          <mc:Choice Requires="wps">
            <w:drawing>
              <wp:anchor distT="45720" distB="45720" distL="114300" distR="114300" simplePos="0" relativeHeight="251659264" behindDoc="0" locked="0" layoutInCell="1" allowOverlap="1" wp14:anchorId="190125CB" wp14:editId="7DF7ABED">
                <wp:simplePos x="0" y="0"/>
                <wp:positionH relativeFrom="margin">
                  <wp:align>right</wp:align>
                </wp:positionH>
                <wp:positionV relativeFrom="paragraph">
                  <wp:posOffset>160020</wp:posOffset>
                </wp:positionV>
                <wp:extent cx="2360930" cy="1404620"/>
                <wp:effectExtent l="0" t="0" r="228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4472C4">
                            <a:lumMod val="20000"/>
                            <a:lumOff val="80000"/>
                          </a:srgbClr>
                        </a:solidFill>
                        <a:ln w="9525">
                          <a:solidFill>
                            <a:sysClr val="window" lastClr="FFFFFF"/>
                          </a:solidFill>
                          <a:miter lim="800000"/>
                          <a:headEnd/>
                          <a:tailEnd/>
                        </a:ln>
                      </wps:spPr>
                      <wps:txbx>
                        <w:txbxContent>
                          <w:p w14:paraId="5C516D58" w14:textId="77777777" w:rsidR="008060AF" w:rsidRPr="00C079D7" w:rsidRDefault="008060AF" w:rsidP="008060AF">
                            <w:pPr>
                              <w:pStyle w:val="COPParagraph"/>
                              <w:rPr>
                                <w:b/>
                                <w:bCs/>
                              </w:rPr>
                            </w:pPr>
                            <w:r w:rsidRPr="00C079D7">
                              <w:rPr>
                                <w:b/>
                                <w:bCs/>
                              </w:rPr>
                              <w:t xml:space="preserve">What is the COP Network? </w:t>
                            </w:r>
                          </w:p>
                          <w:p w14:paraId="3ADCC1E7" w14:textId="77777777" w:rsidR="008060AF" w:rsidRPr="008060AF" w:rsidRDefault="008060AF" w:rsidP="00C079D7">
                            <w:pPr>
                              <w:pStyle w:val="COPParagraph"/>
                              <w:jc w:val="left"/>
                              <w:rPr>
                                <w:rFonts w:eastAsiaTheme="minorEastAsia"/>
                                <w:lang w:eastAsia="zh-CN"/>
                              </w:rPr>
                            </w:pPr>
                            <w:r w:rsidRPr="008060AF">
                              <w:t xml:space="preserve">The Canadian Cow-calf Cost of Production Network (COP Network) uses standardized data collection which allows for comparison both within and between provinces, and internationally. </w:t>
                            </w:r>
                            <w:r w:rsidRPr="008060AF">
                              <w:rPr>
                                <w:rFonts w:eastAsiaTheme="minorEastAsia" w:hint="eastAsia"/>
                                <w:lang w:eastAsia="zh-CN"/>
                              </w:rPr>
                              <w:t xml:space="preserve">Since </w:t>
                            </w:r>
                            <w:r w:rsidRPr="008060AF">
                              <w:rPr>
                                <w:rFonts w:eastAsiaTheme="minorEastAsia"/>
                                <w:lang w:eastAsia="zh-CN"/>
                              </w:rPr>
                              <w:t>launching</w:t>
                            </w:r>
                            <w:r w:rsidRPr="008060AF">
                              <w:rPr>
                                <w:rFonts w:eastAsiaTheme="minorEastAsia" w:hint="eastAsia"/>
                                <w:lang w:eastAsia="zh-CN"/>
                              </w:rPr>
                              <w:t xml:space="preserve"> in 2021, the COP Network has collected data from over 2</w:t>
                            </w:r>
                            <w:r w:rsidRPr="008060AF">
                              <w:rPr>
                                <w:rFonts w:eastAsiaTheme="minorEastAsia"/>
                                <w:lang w:eastAsia="zh-CN"/>
                              </w:rPr>
                              <w:t>3</w:t>
                            </w:r>
                            <w:r w:rsidRPr="008060AF">
                              <w:rPr>
                                <w:rFonts w:eastAsiaTheme="minorEastAsia" w:hint="eastAsia"/>
                                <w:lang w:eastAsia="zh-CN"/>
                              </w:rPr>
                              <w:t xml:space="preserve">5 producers </w:t>
                            </w:r>
                            <w:r w:rsidRPr="008060AF">
                              <w:rPr>
                                <w:rFonts w:eastAsiaTheme="minorEastAsia"/>
                                <w:lang w:eastAsia="zh-CN"/>
                              </w:rPr>
                              <w:t>contributing to 64</w:t>
                            </w:r>
                            <w:r w:rsidRPr="008060AF">
                              <w:rPr>
                                <w:rFonts w:eastAsiaTheme="minorEastAsia" w:hint="eastAsia"/>
                                <w:lang w:eastAsia="zh-CN"/>
                              </w:rPr>
                              <w:t xml:space="preserve"> </w:t>
                            </w:r>
                            <w:r w:rsidRPr="008060AF">
                              <w:rPr>
                                <w:rFonts w:eastAsiaTheme="minorEastAsia"/>
                                <w:lang w:eastAsia="zh-CN"/>
                              </w:rPr>
                              <w:t xml:space="preserve">cow-calf </w:t>
                            </w:r>
                            <w:r w:rsidRPr="008060AF">
                              <w:rPr>
                                <w:rFonts w:eastAsiaTheme="minorEastAsia" w:hint="eastAsia"/>
                                <w:lang w:eastAsia="zh-CN"/>
                              </w:rPr>
                              <w:t xml:space="preserve">benchmark farms that represent various production systems. Each benchmark is based on data from </w:t>
                            </w:r>
                            <w:r w:rsidRPr="008060AF">
                              <w:rPr>
                                <w:rFonts w:eastAsiaTheme="minorEastAsia"/>
                                <w:lang w:eastAsia="zh-CN"/>
                              </w:rPr>
                              <w:t>3-7</w:t>
                            </w:r>
                            <w:r w:rsidRPr="008060AF">
                              <w:rPr>
                                <w:rFonts w:eastAsiaTheme="minorEastAsia" w:hint="eastAsia"/>
                                <w:lang w:eastAsia="zh-CN"/>
                              </w:rPr>
                              <w:t xml:space="preserve"> producers. </w:t>
                            </w:r>
                            <w:r w:rsidRPr="008060AF">
                              <w:rPr>
                                <w:rFonts w:eastAsiaTheme="minorEastAsia" w:hint="eastAsia"/>
                                <w:lang w:val="en-CA" w:eastAsia="zh-CN"/>
                              </w:rPr>
                              <w:t>Data collect</w:t>
                            </w:r>
                            <w:r w:rsidRPr="008060AF">
                              <w:rPr>
                                <w:rFonts w:eastAsiaTheme="minorEastAsia"/>
                                <w:lang w:val="en-CA" w:eastAsia="zh-CN"/>
                              </w:rPr>
                              <w:t xml:space="preserve">ion occurs every 5 years with </w:t>
                            </w:r>
                            <w:r w:rsidRPr="008060AF">
                              <w:rPr>
                                <w:rFonts w:eastAsiaTheme="minorEastAsia"/>
                                <w:lang w:eastAsia="zh-CN"/>
                              </w:rPr>
                              <w:t>annual</w:t>
                            </w:r>
                            <w:r w:rsidRPr="008060AF">
                              <w:rPr>
                                <w:rFonts w:eastAsiaTheme="minorEastAsia" w:hint="eastAsia"/>
                                <w:lang w:eastAsia="zh-CN"/>
                              </w:rPr>
                              <w:t xml:space="preserve"> indexing </w:t>
                            </w:r>
                            <w:r w:rsidRPr="008060AF">
                              <w:rPr>
                                <w:rFonts w:eastAsiaTheme="minorEastAsia"/>
                                <w:lang w:eastAsia="zh-CN"/>
                              </w:rPr>
                              <w:t xml:space="preserve">of input and output prices, </w:t>
                            </w:r>
                            <w:r w:rsidRPr="008060AF">
                              <w:rPr>
                                <w:rFonts w:eastAsiaTheme="minorEastAsia" w:hint="eastAsia"/>
                                <w:lang w:eastAsia="zh-CN"/>
                              </w:rPr>
                              <w:t xml:space="preserve">as well as crop and </w:t>
                            </w:r>
                            <w:r w:rsidRPr="008060AF">
                              <w:rPr>
                                <w:rFonts w:eastAsiaTheme="minorEastAsia"/>
                                <w:lang w:eastAsia="zh-CN"/>
                              </w:rPr>
                              <w:t>fora</w:t>
                            </w:r>
                            <w:r w:rsidRPr="008060AF">
                              <w:rPr>
                                <w:rFonts w:eastAsiaTheme="minorEastAsia" w:hint="eastAsia"/>
                                <w:lang w:eastAsia="zh-CN"/>
                              </w:rPr>
                              <w:t>ge yield</w:t>
                            </w:r>
                            <w:r w:rsidRPr="008060AF">
                              <w:rPr>
                                <w:rFonts w:eastAsiaTheme="minorEastAsia"/>
                                <w:lang w:eastAsia="zh-CN"/>
                              </w:rPr>
                              <w:t>s, in</w:t>
                            </w:r>
                            <w:r w:rsidRPr="008060AF">
                              <w:rPr>
                                <w:rFonts w:eastAsiaTheme="minorEastAsia" w:hint="eastAsia"/>
                                <w:lang w:eastAsia="zh-CN"/>
                              </w:rPr>
                              <w:t xml:space="preserve"> subsequent years. </w:t>
                            </w:r>
                            <w:r w:rsidRPr="008060AF">
                              <w:t xml:space="preserve">Individual benchmark farm summaries, can be found at: </w:t>
                            </w:r>
                            <w:hyperlink r:id="rId11" w:history="1">
                              <w:r w:rsidRPr="008060AF">
                                <w:rPr>
                                  <w:rStyle w:val="Hyperlink"/>
                                </w:rPr>
                                <w:t>https://canfax.ca/resources/cost-of-production/cop-results.html</w:t>
                              </w:r>
                            </w:hyperlink>
                            <w:r w:rsidRPr="008060AF">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0125CB" id="_x0000_t202" coordsize="21600,21600" o:spt="202" path="m,l,21600r21600,l21600,xe">
                <v:stroke joinstyle="miter"/>
                <v:path gradientshapeok="t" o:connecttype="rect"/>
              </v:shapetype>
              <v:shape id="Text Box 2" o:spid="_x0000_s1026" type="#_x0000_t202" style="position:absolute;margin-left:134.7pt;margin-top:12.6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" fillcolor="#dae3f3" strokecolor="window">
                <v:textbox style="mso-fit-shape-to-text:t">
                  <w:txbxContent>
                    <w:p w14:paraId="5C516D58" w14:textId="77777777" w:rsidR="008060AF" w:rsidRPr="00C079D7" w:rsidRDefault="008060AF" w:rsidP="008060AF">
                      <w:pPr>
                        <w:pStyle w:val="COPParagraph"/>
                        <w:rPr>
                          <w:b/>
                          <w:bCs/>
                        </w:rPr>
                      </w:pPr>
                      <w:r w:rsidRPr="00C079D7">
                        <w:rPr>
                          <w:b/>
                          <w:bCs/>
                        </w:rPr>
                        <w:t xml:space="preserve">What is the COP Network? </w:t>
                      </w:r>
                    </w:p>
                    <w:p w14:paraId="3ADCC1E7" w14:textId="77777777" w:rsidR="008060AF" w:rsidRPr="008060AF" w:rsidRDefault="008060AF" w:rsidP="00C079D7">
                      <w:pPr>
                        <w:pStyle w:val="COPParagraph"/>
                        <w:jc w:val="left"/>
                        <w:rPr>
                          <w:rFonts w:eastAsiaTheme="minorEastAsia"/>
                          <w:lang w:eastAsia="zh-CN"/>
                        </w:rPr>
                      </w:pPr>
                      <w:r w:rsidRPr="008060AF">
                        <w:t xml:space="preserve">The Canadian Cow-calf Cost of Production Network (COP Network) uses standardized data collection which allows for comparison both within and between provinces, and internationally. </w:t>
                      </w:r>
                      <w:r w:rsidRPr="008060AF">
                        <w:rPr>
                          <w:rFonts w:eastAsiaTheme="minorEastAsia" w:hint="eastAsia"/>
                          <w:lang w:eastAsia="zh-CN"/>
                        </w:rPr>
                        <w:t xml:space="preserve">Since </w:t>
                      </w:r>
                      <w:r w:rsidRPr="008060AF">
                        <w:rPr>
                          <w:rFonts w:eastAsiaTheme="minorEastAsia"/>
                          <w:lang w:eastAsia="zh-CN"/>
                        </w:rPr>
                        <w:t>launching</w:t>
                      </w:r>
                      <w:r w:rsidRPr="008060AF">
                        <w:rPr>
                          <w:rFonts w:eastAsiaTheme="minorEastAsia" w:hint="eastAsia"/>
                          <w:lang w:eastAsia="zh-CN"/>
                        </w:rPr>
                        <w:t xml:space="preserve"> in 2021, the COP Network has collected data from over 2</w:t>
                      </w:r>
                      <w:r w:rsidRPr="008060AF">
                        <w:rPr>
                          <w:rFonts w:eastAsiaTheme="minorEastAsia"/>
                          <w:lang w:eastAsia="zh-CN"/>
                        </w:rPr>
                        <w:t>3</w:t>
                      </w:r>
                      <w:r w:rsidRPr="008060AF">
                        <w:rPr>
                          <w:rFonts w:eastAsiaTheme="minorEastAsia" w:hint="eastAsia"/>
                          <w:lang w:eastAsia="zh-CN"/>
                        </w:rPr>
                        <w:t xml:space="preserve">5 producers </w:t>
                      </w:r>
                      <w:r w:rsidRPr="008060AF">
                        <w:rPr>
                          <w:rFonts w:eastAsiaTheme="minorEastAsia"/>
                          <w:lang w:eastAsia="zh-CN"/>
                        </w:rPr>
                        <w:t>contributing to 64</w:t>
                      </w:r>
                      <w:r w:rsidRPr="008060AF">
                        <w:rPr>
                          <w:rFonts w:eastAsiaTheme="minorEastAsia" w:hint="eastAsia"/>
                          <w:lang w:eastAsia="zh-CN"/>
                        </w:rPr>
                        <w:t xml:space="preserve"> </w:t>
                      </w:r>
                      <w:r w:rsidRPr="008060AF">
                        <w:rPr>
                          <w:rFonts w:eastAsiaTheme="minorEastAsia"/>
                          <w:lang w:eastAsia="zh-CN"/>
                        </w:rPr>
                        <w:t xml:space="preserve">cow-calf </w:t>
                      </w:r>
                      <w:r w:rsidRPr="008060AF">
                        <w:rPr>
                          <w:rFonts w:eastAsiaTheme="minorEastAsia" w:hint="eastAsia"/>
                          <w:lang w:eastAsia="zh-CN"/>
                        </w:rPr>
                        <w:t xml:space="preserve">benchmark farms that represent various production systems. Each benchmark is based on data from </w:t>
                      </w:r>
                      <w:r w:rsidRPr="008060AF">
                        <w:rPr>
                          <w:rFonts w:eastAsiaTheme="minorEastAsia"/>
                          <w:lang w:eastAsia="zh-CN"/>
                        </w:rPr>
                        <w:t>3-7</w:t>
                      </w:r>
                      <w:r w:rsidRPr="008060AF">
                        <w:rPr>
                          <w:rFonts w:eastAsiaTheme="minorEastAsia" w:hint="eastAsia"/>
                          <w:lang w:eastAsia="zh-CN"/>
                        </w:rPr>
                        <w:t xml:space="preserve"> producers. </w:t>
                      </w:r>
                      <w:r w:rsidRPr="008060AF">
                        <w:rPr>
                          <w:rFonts w:eastAsiaTheme="minorEastAsia" w:hint="eastAsia"/>
                          <w:lang w:val="en-CA" w:eastAsia="zh-CN"/>
                        </w:rPr>
                        <w:t>Data collect</w:t>
                      </w:r>
                      <w:r w:rsidRPr="008060AF">
                        <w:rPr>
                          <w:rFonts w:eastAsiaTheme="minorEastAsia"/>
                          <w:lang w:val="en-CA" w:eastAsia="zh-CN"/>
                        </w:rPr>
                        <w:t xml:space="preserve">ion occurs every 5 years with </w:t>
                      </w:r>
                      <w:r w:rsidRPr="008060AF">
                        <w:rPr>
                          <w:rFonts w:eastAsiaTheme="minorEastAsia"/>
                          <w:lang w:eastAsia="zh-CN"/>
                        </w:rPr>
                        <w:t>annual</w:t>
                      </w:r>
                      <w:r w:rsidRPr="008060AF">
                        <w:rPr>
                          <w:rFonts w:eastAsiaTheme="minorEastAsia" w:hint="eastAsia"/>
                          <w:lang w:eastAsia="zh-CN"/>
                        </w:rPr>
                        <w:t xml:space="preserve"> indexing </w:t>
                      </w:r>
                      <w:r w:rsidRPr="008060AF">
                        <w:rPr>
                          <w:rFonts w:eastAsiaTheme="minorEastAsia"/>
                          <w:lang w:eastAsia="zh-CN"/>
                        </w:rPr>
                        <w:t xml:space="preserve">of input and output prices, </w:t>
                      </w:r>
                      <w:r w:rsidRPr="008060AF">
                        <w:rPr>
                          <w:rFonts w:eastAsiaTheme="minorEastAsia" w:hint="eastAsia"/>
                          <w:lang w:eastAsia="zh-CN"/>
                        </w:rPr>
                        <w:t xml:space="preserve">as well as crop and </w:t>
                      </w:r>
                      <w:r w:rsidRPr="008060AF">
                        <w:rPr>
                          <w:rFonts w:eastAsiaTheme="minorEastAsia"/>
                          <w:lang w:eastAsia="zh-CN"/>
                        </w:rPr>
                        <w:t>fora</w:t>
                      </w:r>
                      <w:r w:rsidRPr="008060AF">
                        <w:rPr>
                          <w:rFonts w:eastAsiaTheme="minorEastAsia" w:hint="eastAsia"/>
                          <w:lang w:eastAsia="zh-CN"/>
                        </w:rPr>
                        <w:t>ge yield</w:t>
                      </w:r>
                      <w:r w:rsidRPr="008060AF">
                        <w:rPr>
                          <w:rFonts w:eastAsiaTheme="minorEastAsia"/>
                          <w:lang w:eastAsia="zh-CN"/>
                        </w:rPr>
                        <w:t>s, in</w:t>
                      </w:r>
                      <w:r w:rsidRPr="008060AF">
                        <w:rPr>
                          <w:rFonts w:eastAsiaTheme="minorEastAsia" w:hint="eastAsia"/>
                          <w:lang w:eastAsia="zh-CN"/>
                        </w:rPr>
                        <w:t xml:space="preserve"> subsequent years. </w:t>
                      </w:r>
                      <w:r w:rsidRPr="008060AF">
                        <w:t xml:space="preserve">Individual benchmark farm summaries, can be found at: </w:t>
                      </w:r>
                      <w:hyperlink r:id="rId12" w:history="1">
                        <w:r w:rsidRPr="008060AF">
                          <w:rPr>
                            <w:rStyle w:val="Hyperlink"/>
                          </w:rPr>
                          <w:t>https://canfax.ca/resources/cost-of-production/cop-results.html</w:t>
                        </w:r>
                      </w:hyperlink>
                      <w:r w:rsidRPr="008060AF">
                        <w:t xml:space="preserve"> </w:t>
                      </w:r>
                    </w:p>
                  </w:txbxContent>
                </v:textbox>
                <w10:wrap type="square" anchorx="margin"/>
              </v:shape>
            </w:pict>
          </mc:Fallback>
        </mc:AlternateContent>
      </w:r>
      <w:r w:rsidR="00E4170E">
        <w:rPr>
          <w:rFonts w:asciiTheme="minorHAnsi" w:eastAsia="SimSun" w:hAnsiTheme="minorHAnsi" w:cstheme="minorHAnsi"/>
          <w:b/>
          <w:color w:val="ED7D31" w:themeColor="accent2"/>
          <w:sz w:val="44"/>
          <w:szCs w:val="24"/>
        </w:rPr>
        <w:t>Sweat Equity or Just Sweat?</w:t>
      </w:r>
    </w:p>
    <w:p w14:paraId="700B28FD" w14:textId="26B0040C" w:rsidR="00E4170E" w:rsidRDefault="00E4170E" w:rsidP="008060AF">
      <w:pPr>
        <w:pStyle w:val="COPParagraph"/>
      </w:pPr>
      <w:r>
        <w:t xml:space="preserve">Many start-up entrepreneurs take </w:t>
      </w:r>
      <w:r w:rsidR="000E7107">
        <w:t>two to three</w:t>
      </w:r>
      <w:r>
        <w:t xml:space="preserve"> years before they draw a consistent wage or salary from the</w:t>
      </w:r>
      <w:r w:rsidR="002B1D51">
        <w:t>ir</w:t>
      </w:r>
      <w:r>
        <w:t xml:space="preserve"> business. But the timeline varies significantly based on </w:t>
      </w:r>
      <w:r w:rsidR="004D437D">
        <w:t xml:space="preserve">the </w:t>
      </w:r>
      <w:r>
        <w:t xml:space="preserve">industry, initial investment and market conditions. For the beef industry, </w:t>
      </w:r>
      <w:r w:rsidR="009C0F64">
        <w:t xml:space="preserve">the timing </w:t>
      </w:r>
      <w:r>
        <w:t xml:space="preserve">when you enter the cattle cycle can have a significant impact. This is often called the "sweat equity" </w:t>
      </w:r>
      <w:r w:rsidR="0065082E">
        <w:t>period</w:t>
      </w:r>
      <w:r w:rsidR="009C0F64">
        <w:t xml:space="preserve"> </w:t>
      </w:r>
      <w:r>
        <w:t xml:space="preserve">when you are foregoing current income with the expectation that future earnings will occur. </w:t>
      </w:r>
    </w:p>
    <w:p w14:paraId="63A23C23" w14:textId="0EF8166D" w:rsidR="004E3C44" w:rsidRDefault="00E4170E" w:rsidP="008060AF">
      <w:pPr>
        <w:pStyle w:val="COPParagraph"/>
      </w:pPr>
      <w:r>
        <w:t xml:space="preserve">However, even after this initial </w:t>
      </w:r>
      <w:r w:rsidR="00037F0B">
        <w:t>phase</w:t>
      </w:r>
      <w:r w:rsidR="00F931C6">
        <w:t>,</w:t>
      </w:r>
      <w:r w:rsidR="00037F0B">
        <w:t xml:space="preserve"> </w:t>
      </w:r>
      <w:r>
        <w:t>m</w:t>
      </w:r>
      <w:r w:rsidR="00CA2C5E" w:rsidRPr="00CA2C5E">
        <w:t>any</w:t>
      </w:r>
      <w:r w:rsidR="00C270B9">
        <w:t xml:space="preserve"> operations, particularly those that are</w:t>
      </w:r>
      <w:r w:rsidR="00CA2C5E" w:rsidRPr="00CA2C5E">
        <w:t xml:space="preserve"> family-based</w:t>
      </w:r>
      <w:r w:rsidR="00C270B9">
        <w:t xml:space="preserve">, </w:t>
      </w:r>
      <w:r w:rsidR="00CA2C5E" w:rsidRPr="00CA2C5E">
        <w:t xml:space="preserve">rely heavily on unpaid </w:t>
      </w:r>
      <w:r w:rsidR="004E3C44">
        <w:t xml:space="preserve">labour </w:t>
      </w:r>
      <w:r w:rsidR="00CA2C5E" w:rsidRPr="00CA2C5E">
        <w:t>—</w:t>
      </w:r>
      <w:r w:rsidR="004E3C44">
        <w:t xml:space="preserve"> </w:t>
      </w:r>
      <w:r w:rsidR="00CA2C5E" w:rsidRPr="00CA2C5E">
        <w:t>often from aging or off-farm-working family members—which can mask the true cost of production</w:t>
      </w:r>
      <w:r w:rsidR="00CA2C5E">
        <w:t>.</w:t>
      </w:r>
      <w:r>
        <w:t xml:space="preserve"> </w:t>
      </w:r>
      <w:r w:rsidR="004E3C44">
        <w:t>At this point, an operation must ask</w:t>
      </w:r>
      <w:r w:rsidR="00A645A1">
        <w:t>:</w:t>
      </w:r>
      <w:r w:rsidR="004E3C44">
        <w:t xml:space="preserve"> are they building equity or just sweating? </w:t>
      </w:r>
    </w:p>
    <w:p w14:paraId="62896982" w14:textId="63647178" w:rsidR="00AC0D90" w:rsidRPr="008060AF" w:rsidRDefault="008060AF" w:rsidP="008060AF">
      <w:pPr>
        <w:pStyle w:val="COPParagraph"/>
      </w:pPr>
      <w:r w:rsidRPr="00854922">
        <w:t xml:space="preserve">Total labour costs—both paid and unpaid—represents a significant portion of </w:t>
      </w:r>
      <w:r w:rsidR="00A645A1">
        <w:t xml:space="preserve">cow-calf </w:t>
      </w:r>
      <w:r w:rsidRPr="00854922">
        <w:t>total production costs</w:t>
      </w:r>
      <w:r>
        <w:t xml:space="preserve"> (cash, depreciation, opportunity costs)</w:t>
      </w:r>
      <w:r w:rsidRPr="00854922">
        <w:t xml:space="preserve">. On average, </w:t>
      </w:r>
      <w:r w:rsidR="00DE5509">
        <w:t>labour</w:t>
      </w:r>
      <w:r w:rsidR="00DE5509" w:rsidRPr="00854922">
        <w:t xml:space="preserve"> </w:t>
      </w:r>
      <w:r w:rsidRPr="00854922">
        <w:t xml:space="preserve">accounts for </w:t>
      </w:r>
      <w:r w:rsidRPr="0017094B">
        <w:t>1</w:t>
      </w:r>
      <w:r w:rsidR="0017094B" w:rsidRPr="0017094B">
        <w:rPr>
          <w:rFonts w:hint="eastAsia"/>
          <w:lang w:eastAsia="zh-CN"/>
        </w:rPr>
        <w:t>7</w:t>
      </w:r>
      <w:r w:rsidRPr="0017094B">
        <w:t>% of the total production costs, with a range from 5% to 3</w:t>
      </w:r>
      <w:r w:rsidR="0017094B" w:rsidRPr="0017094B">
        <w:rPr>
          <w:rFonts w:hint="eastAsia"/>
          <w:lang w:eastAsia="zh-CN"/>
        </w:rPr>
        <w:t>4</w:t>
      </w:r>
      <w:r w:rsidRPr="0017094B">
        <w:t>%.</w:t>
      </w:r>
      <w:r w:rsidRPr="00854922">
        <w:t xml:space="preserve"> This highlights the substantial impact that </w:t>
      </w:r>
      <w:r w:rsidR="0083515C">
        <w:t>l</w:t>
      </w:r>
      <w:r w:rsidR="0083515C" w:rsidRPr="00A645A1">
        <w:t xml:space="preserve">abour </w:t>
      </w:r>
      <w:r w:rsidR="00A645A1" w:rsidRPr="00A645A1">
        <w:t>(</w:t>
      </w:r>
      <w:r w:rsidR="00F931C6">
        <w:t>comprised</w:t>
      </w:r>
      <w:r w:rsidR="00F931C6" w:rsidRPr="00A645A1">
        <w:t xml:space="preserve"> </w:t>
      </w:r>
      <w:r w:rsidR="00A645A1" w:rsidRPr="00A645A1">
        <w:t xml:space="preserve">of hours per cow and wages) </w:t>
      </w:r>
      <w:r w:rsidR="0083515C">
        <w:t>has on</w:t>
      </w:r>
      <w:r w:rsidR="0083515C" w:rsidRPr="00A645A1">
        <w:t xml:space="preserve"> </w:t>
      </w:r>
      <w:r w:rsidR="004C2995" w:rsidRPr="00A645A1">
        <w:t xml:space="preserve">the profitability and </w:t>
      </w:r>
      <w:r w:rsidR="00A645A1" w:rsidRPr="00A645A1">
        <w:t>vi</w:t>
      </w:r>
      <w:r w:rsidR="004C2995" w:rsidRPr="00A645A1">
        <w:t>ability of cow-calf operations. Accurately tracking and valuing both paid and unpaid labour is essential for making informed financial decision</w:t>
      </w:r>
      <w:r w:rsidR="00F931C6">
        <w:t>s</w:t>
      </w:r>
      <w:r w:rsidR="004C2995" w:rsidRPr="00A645A1">
        <w:t>, enhancing labour efficiency, and improving overall financial performance.</w:t>
      </w:r>
      <w:r w:rsidR="004C2995" w:rsidRPr="001C5A72">
        <w:t> </w:t>
      </w:r>
      <w:r w:rsidR="00AB61F4">
        <w:t>The COP Network</w:t>
      </w:r>
      <w:r w:rsidR="00AC0D90" w:rsidRPr="008060AF">
        <w:t xml:space="preserve"> examine</w:t>
      </w:r>
      <w:r w:rsidR="00AB61F4">
        <w:t>d</w:t>
      </w:r>
      <w:r w:rsidR="00AC0D90" w:rsidRPr="008060AF">
        <w:t xml:space="preserve"> </w:t>
      </w:r>
      <w:r w:rsidR="009758C5" w:rsidRPr="008060AF">
        <w:t xml:space="preserve">the </w:t>
      </w:r>
      <w:r w:rsidR="00E26778" w:rsidRPr="008060AF">
        <w:t>relationship</w:t>
      </w:r>
      <w:r w:rsidR="00AC0D90" w:rsidRPr="008060AF">
        <w:t xml:space="preserve"> </w:t>
      </w:r>
      <w:r w:rsidR="00E26778" w:rsidRPr="008060AF">
        <w:t>between</w:t>
      </w:r>
      <w:r w:rsidR="00AC0D90" w:rsidRPr="008060AF">
        <w:t xml:space="preserve"> herd size, calving season, profitability, wages </w:t>
      </w:r>
      <w:r w:rsidR="00E26778" w:rsidRPr="008060AF">
        <w:t>and</w:t>
      </w:r>
      <w:r w:rsidR="00AC0D90" w:rsidRPr="008060AF">
        <w:t xml:space="preserve"> </w:t>
      </w:r>
      <w:r w:rsidR="004D4CA6" w:rsidRPr="008060AF">
        <w:t xml:space="preserve">overall </w:t>
      </w:r>
      <w:r w:rsidR="00AC0D90" w:rsidRPr="008060AF">
        <w:t>labour costs.</w:t>
      </w:r>
    </w:p>
    <w:p w14:paraId="1DEDA3C6" w14:textId="119A11FB" w:rsidR="008060AF" w:rsidRDefault="00475FBD" w:rsidP="008060AF">
      <w:pPr>
        <w:pStyle w:val="COPParagraph"/>
        <w:rPr>
          <w:lang w:eastAsia="zh-CN"/>
        </w:rPr>
      </w:pPr>
      <w:r>
        <w:rPr>
          <w:noProof/>
        </w:rPr>
        <mc:AlternateContent>
          <mc:Choice Requires="wps">
            <w:drawing>
              <wp:anchor distT="45720" distB="45720" distL="114300" distR="114300" simplePos="0" relativeHeight="251677696" behindDoc="0" locked="0" layoutInCell="1" allowOverlap="1" wp14:anchorId="162FB8EC" wp14:editId="0D771D1D">
                <wp:simplePos x="0" y="0"/>
                <wp:positionH relativeFrom="margin">
                  <wp:align>left</wp:align>
                </wp:positionH>
                <wp:positionV relativeFrom="paragraph">
                  <wp:posOffset>11642</wp:posOffset>
                </wp:positionV>
                <wp:extent cx="2360930" cy="1404620"/>
                <wp:effectExtent l="0" t="0" r="22860" b="26035"/>
                <wp:wrapSquare wrapText="bothSides"/>
                <wp:docPr id="100759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20000"/>
                            <a:lumOff val="80000"/>
                          </a:schemeClr>
                        </a:solidFill>
                        <a:ln w="9525">
                          <a:solidFill>
                            <a:schemeClr val="bg1"/>
                          </a:solidFill>
                          <a:miter lim="800000"/>
                          <a:headEnd/>
                          <a:tailEnd/>
                        </a:ln>
                      </wps:spPr>
                      <wps:txbx>
                        <w:txbxContent>
                          <w:p w14:paraId="6564E79C" w14:textId="77777777" w:rsidR="0083515C" w:rsidRPr="00A645A1" w:rsidRDefault="0083515C" w:rsidP="00A645A1">
                            <w:r w:rsidRPr="00A645A1">
                              <w:t xml:space="preserve">You </w:t>
                            </w:r>
                            <w:proofErr w:type="gramStart"/>
                            <w:r w:rsidRPr="00A645A1">
                              <w:t>have to</w:t>
                            </w:r>
                            <w:proofErr w:type="gramEnd"/>
                            <w:r w:rsidRPr="00A645A1">
                              <w:t xml:space="preserve"> pay yourself what it would cost you to replace yourself. It’s the only way to know if your business is really profitable. Otherwise, you’re subsidizing the ranch with free labo</w:t>
                            </w:r>
                            <w:r>
                              <w:t>u</w:t>
                            </w:r>
                            <w:r w:rsidRPr="00A645A1">
                              <w:t xml:space="preserve">r. </w:t>
                            </w:r>
                            <w:r w:rsidRPr="00A645A1">
                              <w:rPr>
                                <w:i/>
                                <w:iCs/>
                              </w:rPr>
                              <w:t>~ Dave Pratt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2FB8EC" id="_x0000_s1027" type="#_x0000_t202" style="position:absolute;left:0;text-align:left;margin-left:0;margin-top:.9pt;width:185.9pt;height:110.6pt;z-index:25167769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" fillcolor="#fbe4d5 [661]" strokecolor="white [3212]">
                <v:textbox style="mso-fit-shape-to-text:t">
                  <w:txbxContent>
                    <w:p w14:paraId="6564E79C" w14:textId="77777777" w:rsidR="0083515C" w:rsidRPr="00A645A1" w:rsidRDefault="0083515C" w:rsidP="00A645A1">
                      <w:r w:rsidRPr="00A645A1">
                        <w:t xml:space="preserve">You </w:t>
                      </w:r>
                      <w:proofErr w:type="gramStart"/>
                      <w:r w:rsidRPr="00A645A1">
                        <w:t>have to</w:t>
                      </w:r>
                      <w:proofErr w:type="gramEnd"/>
                      <w:r w:rsidRPr="00A645A1">
                        <w:t xml:space="preserve"> pay yourself what it would cost you to replace yourself. It’s the only way to know if your business is really profitable. Otherwise, you’re subsidizing the ranch with free labo</w:t>
                      </w:r>
                      <w:r>
                        <w:t>u</w:t>
                      </w:r>
                      <w:r w:rsidRPr="00A645A1">
                        <w:t xml:space="preserve">r. </w:t>
                      </w:r>
                      <w:r w:rsidRPr="00A645A1">
                        <w:rPr>
                          <w:i/>
                          <w:iCs/>
                        </w:rPr>
                        <w:t>~ Dave Pratt</w:t>
                      </w:r>
                    </w:p>
                  </w:txbxContent>
                </v:textbox>
                <w10:wrap type="square" anchorx="margin"/>
              </v:shape>
            </w:pict>
          </mc:Fallback>
        </mc:AlternateContent>
      </w:r>
      <w:r w:rsidR="00E92B5D">
        <w:t>T</w:t>
      </w:r>
      <w:r w:rsidR="008060AF" w:rsidRPr="00C41B63">
        <w:t xml:space="preserve">otal labour costs </w:t>
      </w:r>
      <w:r w:rsidR="008060AF">
        <w:t>averaged</w:t>
      </w:r>
      <w:r w:rsidR="008060AF" w:rsidRPr="00C41B63">
        <w:t xml:space="preserve"> </w:t>
      </w:r>
      <w:commentRangeStart w:id="0"/>
      <w:r w:rsidR="008060AF" w:rsidRPr="00C41B63">
        <w:t>$3</w:t>
      </w:r>
      <w:r w:rsidR="00D327F7">
        <w:t>3</w:t>
      </w:r>
      <w:r w:rsidR="00D64520">
        <w:t>3</w:t>
      </w:r>
      <w:r w:rsidR="008060AF" w:rsidRPr="00C41B63">
        <w:t xml:space="preserve"> per cow</w:t>
      </w:r>
      <w:commentRangeEnd w:id="0"/>
      <w:r w:rsidR="00C825C6">
        <w:rPr>
          <w:rStyle w:val="CommentReference"/>
          <w:rFonts w:asciiTheme="minorHAnsi" w:hAnsiTheme="minorHAnsi"/>
          <w:lang w:val="en-CA"/>
        </w:rPr>
        <w:commentReference w:id="0"/>
      </w:r>
      <w:r w:rsidR="008060AF" w:rsidRPr="00C41B63">
        <w:t>, with 15% (or $5</w:t>
      </w:r>
      <w:r w:rsidR="00D327F7">
        <w:t>1</w:t>
      </w:r>
      <w:r w:rsidR="008060AF" w:rsidRPr="00C41B63">
        <w:t>) attributed to paid labour and 85% (or $2</w:t>
      </w:r>
      <w:r w:rsidR="00D327F7">
        <w:t>8</w:t>
      </w:r>
      <w:r w:rsidR="0017094B">
        <w:rPr>
          <w:rFonts w:hint="eastAsia"/>
          <w:lang w:eastAsia="zh-CN"/>
        </w:rPr>
        <w:t>2</w:t>
      </w:r>
      <w:r w:rsidR="008060AF" w:rsidRPr="00C41B63">
        <w:t xml:space="preserve">) to unpaid labour. Labour costs varied significantly, ranging from </w:t>
      </w:r>
      <w:commentRangeStart w:id="1"/>
      <w:r w:rsidR="008060AF" w:rsidRPr="00C41B63">
        <w:t>$</w:t>
      </w:r>
      <w:r w:rsidR="00D327F7">
        <w:t>73</w:t>
      </w:r>
      <w:r w:rsidR="008060AF" w:rsidRPr="00C41B63">
        <w:t xml:space="preserve"> </w:t>
      </w:r>
      <w:commentRangeEnd w:id="1"/>
      <w:r w:rsidR="00746AE1">
        <w:rPr>
          <w:rStyle w:val="CommentReference"/>
          <w:rFonts w:asciiTheme="minorHAnsi" w:hAnsiTheme="minorHAnsi"/>
          <w:lang w:val="en-CA"/>
        </w:rPr>
        <w:commentReference w:id="1"/>
      </w:r>
      <w:r w:rsidR="008060AF" w:rsidRPr="00C41B63">
        <w:t>to over $1,000 per cow. The lower end of the range is associated with larger herd</w:t>
      </w:r>
      <w:r w:rsidR="00A645A1">
        <w:t>s</w:t>
      </w:r>
      <w:r w:rsidR="008060AF" w:rsidRPr="00C41B63">
        <w:t xml:space="preserve"> or farms that purchased all or a portion of their winter feed, reducing the labour required for forage production. However, this comes with the trade-off of higher feed purchasing costs. Conversely, farms at the higher end of </w:t>
      </w:r>
      <w:r w:rsidR="008060AF" w:rsidRPr="00C41B63">
        <w:lastRenderedPageBreak/>
        <w:t xml:space="preserve">the labour cost spectrum are driven by more labour hours associated with small herds </w:t>
      </w:r>
      <w:r w:rsidR="008D76CE">
        <w:t>and/or have</w:t>
      </w:r>
      <w:r w:rsidR="00A217E2">
        <w:t xml:space="preserve"> </w:t>
      </w:r>
      <w:r w:rsidR="008060AF" w:rsidRPr="00C41B63">
        <w:t>a longer calving window.</w:t>
      </w:r>
    </w:p>
    <w:p w14:paraId="7B5FEEAF" w14:textId="0B64A8F8" w:rsidR="008060AF" w:rsidRDefault="008060AF" w:rsidP="008060AF">
      <w:pPr>
        <w:pStyle w:val="COPParagraph"/>
        <w:rPr>
          <w:rFonts w:cstheme="minorHAnsi"/>
        </w:rPr>
      </w:pPr>
      <w:r w:rsidRPr="009758C5">
        <w:t>Labour costs also va</w:t>
      </w:r>
      <w:r w:rsidRPr="00A645A1">
        <w:t xml:space="preserve">ry by profitability group, following a pattern </w:t>
      </w:r>
      <w:proofErr w:type="gramStart"/>
      <w:r w:rsidRPr="00A645A1">
        <w:t>similar to</w:t>
      </w:r>
      <w:proofErr w:type="gramEnd"/>
      <w:r w:rsidRPr="00A645A1">
        <w:t xml:space="preserve"> labour intensity</w:t>
      </w:r>
      <w:r w:rsidR="00A645A1" w:rsidRPr="00A645A1">
        <w:t xml:space="preserve"> (hours per cow)</w:t>
      </w:r>
      <w:r w:rsidRPr="00A645A1">
        <w:t>. Low-profit farms</w:t>
      </w:r>
      <w:r w:rsidRPr="009758C5">
        <w:t xml:space="preserve"> have an average labour cost of $5</w:t>
      </w:r>
      <w:r w:rsidR="003546FF">
        <w:t>30</w:t>
      </w:r>
      <w:r w:rsidRPr="009758C5">
        <w:t xml:space="preserve"> per cow, while medium-profit and high-profit farms report significantly lower average costs of $</w:t>
      </w:r>
      <w:r w:rsidR="003546FF">
        <w:t>328</w:t>
      </w:r>
      <w:r w:rsidRPr="009758C5">
        <w:t xml:space="preserve"> and $1</w:t>
      </w:r>
      <w:r w:rsidR="003546FF">
        <w:t>43</w:t>
      </w:r>
      <w:r w:rsidRPr="009758C5">
        <w:t xml:space="preserve"> per cow, respectively. </w:t>
      </w:r>
      <w:r w:rsidRPr="003A72CD">
        <w:rPr>
          <w:rFonts w:cstheme="minorHAnsi"/>
        </w:rPr>
        <w:t>The differen</w:t>
      </w:r>
      <w:r>
        <w:rPr>
          <w:rFonts w:cstheme="minorHAnsi"/>
        </w:rPr>
        <w:t>ce</w:t>
      </w:r>
      <w:r w:rsidRPr="003A72CD">
        <w:rPr>
          <w:rFonts w:cstheme="minorHAnsi"/>
        </w:rPr>
        <w:t xml:space="preserve"> in their means</w:t>
      </w:r>
      <w:r>
        <w:rPr>
          <w:rFonts w:cstheme="minorHAnsi"/>
        </w:rPr>
        <w:t>,</w:t>
      </w:r>
      <w:r w:rsidRPr="00105FE7">
        <w:rPr>
          <w:rFonts w:cstheme="minorHAnsi"/>
        </w:rPr>
        <w:t xml:space="preserve"> </w:t>
      </w:r>
      <w:r>
        <w:rPr>
          <w:rFonts w:cstheme="minorHAnsi"/>
        </w:rPr>
        <w:t xml:space="preserve">for </w:t>
      </w:r>
      <w:r w:rsidRPr="00105FE7">
        <w:rPr>
          <w:rFonts w:cstheme="minorHAnsi"/>
        </w:rPr>
        <w:t>each of these groups</w:t>
      </w:r>
      <w:r>
        <w:rPr>
          <w:rFonts w:cstheme="minorHAnsi"/>
        </w:rPr>
        <w:t>,</w:t>
      </w:r>
      <w:r>
        <w:rPr>
          <w:rFonts w:cstheme="minorHAnsi"/>
          <w:i/>
          <w:iCs/>
        </w:rPr>
        <w:t xml:space="preserve"> </w:t>
      </w:r>
      <w:r>
        <w:rPr>
          <w:rFonts w:cstheme="minorHAnsi"/>
        </w:rPr>
        <w:t>is</w:t>
      </w:r>
      <w:r w:rsidRPr="00105FE7">
        <w:rPr>
          <w:rFonts w:cstheme="minorHAnsi"/>
        </w:rPr>
        <w:t xml:space="preserve"> statistically</w:t>
      </w:r>
      <w:r w:rsidRPr="003A72CD">
        <w:rPr>
          <w:rFonts w:cstheme="minorHAnsi"/>
        </w:rPr>
        <w:t xml:space="preserve"> significant.</w:t>
      </w:r>
    </w:p>
    <w:tbl>
      <w:tblPr>
        <w:tblStyle w:val="TableGrid"/>
        <w:tblW w:w="9311" w:type="dxa"/>
        <w:shd w:val="clear" w:color="auto" w:fill="D9E2F3" w:themeFill="accent1" w:themeFillTint="33"/>
        <w:tblLook w:val="04A0" w:firstRow="1" w:lastRow="0" w:firstColumn="1" w:lastColumn="0" w:noHBand="0" w:noVBand="1"/>
      </w:tblPr>
      <w:tblGrid>
        <w:gridCol w:w="2893"/>
        <w:gridCol w:w="1229"/>
        <w:gridCol w:w="1659"/>
        <w:gridCol w:w="1273"/>
        <w:gridCol w:w="1046"/>
        <w:gridCol w:w="1211"/>
      </w:tblGrid>
      <w:tr w:rsidR="004C2995" w14:paraId="774B0FEA" w14:textId="77777777" w:rsidTr="004C2995">
        <w:trPr>
          <w:trHeight w:val="258"/>
        </w:trPr>
        <w:tc>
          <w:tcPr>
            <w:tcW w:w="0" w:type="auto"/>
            <w:shd w:val="clear" w:color="auto" w:fill="D9E2F3" w:themeFill="accent1" w:themeFillTint="33"/>
          </w:tcPr>
          <w:p w14:paraId="7052194A" w14:textId="7B91358E" w:rsidR="00EF01C8" w:rsidRPr="00EF01C8" w:rsidRDefault="00EF01C8" w:rsidP="00EF01C8">
            <w:pPr>
              <w:pStyle w:val="COPParagraph"/>
              <w:spacing w:before="0" w:after="0"/>
              <w:rPr>
                <w:b/>
                <w:bCs/>
              </w:rPr>
            </w:pPr>
            <w:r w:rsidRPr="00233D67">
              <w:rPr>
                <w:b/>
                <w:bCs/>
              </w:rPr>
              <w:t>202</w:t>
            </w:r>
            <w:r w:rsidR="003546FF" w:rsidRPr="00233D67">
              <w:rPr>
                <w:b/>
                <w:bCs/>
              </w:rPr>
              <w:t>4</w:t>
            </w:r>
            <w:r>
              <w:rPr>
                <w:b/>
                <w:bCs/>
              </w:rPr>
              <w:t xml:space="preserve"> </w:t>
            </w:r>
            <w:r w:rsidRPr="00EF01C8">
              <w:rPr>
                <w:b/>
                <w:bCs/>
              </w:rPr>
              <w:t>Metric</w:t>
            </w:r>
            <w:r>
              <w:rPr>
                <w:b/>
                <w:bCs/>
              </w:rPr>
              <w:t>s</w:t>
            </w:r>
          </w:p>
        </w:tc>
        <w:tc>
          <w:tcPr>
            <w:tcW w:w="0" w:type="auto"/>
            <w:shd w:val="clear" w:color="auto" w:fill="D9E2F3" w:themeFill="accent1" w:themeFillTint="33"/>
          </w:tcPr>
          <w:p w14:paraId="18A125DE" w14:textId="42E22F5E" w:rsidR="00EF01C8" w:rsidRPr="00EF01C8" w:rsidRDefault="00EF01C8" w:rsidP="0096669E">
            <w:pPr>
              <w:pStyle w:val="COPParagraph"/>
              <w:spacing w:before="0" w:after="0"/>
              <w:jc w:val="center"/>
              <w:rPr>
                <w:b/>
                <w:bCs/>
              </w:rPr>
            </w:pPr>
            <w:r w:rsidRPr="00EF01C8">
              <w:rPr>
                <w:b/>
                <w:bCs/>
              </w:rPr>
              <w:t>Low-Third</w:t>
            </w:r>
          </w:p>
        </w:tc>
        <w:tc>
          <w:tcPr>
            <w:tcW w:w="0" w:type="auto"/>
            <w:shd w:val="clear" w:color="auto" w:fill="D9E2F3" w:themeFill="accent1" w:themeFillTint="33"/>
          </w:tcPr>
          <w:p w14:paraId="79368465" w14:textId="14F59E98" w:rsidR="00EF01C8" w:rsidRPr="00EF01C8" w:rsidRDefault="00EF01C8" w:rsidP="0096669E">
            <w:pPr>
              <w:pStyle w:val="COPParagraph"/>
              <w:spacing w:before="0" w:after="0"/>
              <w:jc w:val="center"/>
              <w:rPr>
                <w:b/>
                <w:bCs/>
              </w:rPr>
            </w:pPr>
            <w:r w:rsidRPr="00EF01C8">
              <w:rPr>
                <w:b/>
                <w:bCs/>
              </w:rPr>
              <w:t>Medium-Third</w:t>
            </w:r>
          </w:p>
        </w:tc>
        <w:tc>
          <w:tcPr>
            <w:tcW w:w="0" w:type="auto"/>
            <w:shd w:val="clear" w:color="auto" w:fill="D9E2F3" w:themeFill="accent1" w:themeFillTint="33"/>
          </w:tcPr>
          <w:p w14:paraId="3B821339" w14:textId="2AB794AB" w:rsidR="00EF01C8" w:rsidRPr="00EF01C8" w:rsidRDefault="00EF01C8" w:rsidP="0096669E">
            <w:pPr>
              <w:pStyle w:val="COPParagraph"/>
              <w:spacing w:before="0" w:after="0"/>
              <w:jc w:val="center"/>
              <w:rPr>
                <w:b/>
                <w:bCs/>
              </w:rPr>
            </w:pPr>
            <w:r w:rsidRPr="00EF01C8">
              <w:rPr>
                <w:b/>
                <w:bCs/>
              </w:rPr>
              <w:t>High-Third</w:t>
            </w:r>
          </w:p>
        </w:tc>
        <w:tc>
          <w:tcPr>
            <w:tcW w:w="0" w:type="auto"/>
            <w:shd w:val="clear" w:color="auto" w:fill="D9E2F3" w:themeFill="accent1" w:themeFillTint="33"/>
          </w:tcPr>
          <w:p w14:paraId="0828475B" w14:textId="253BFD17" w:rsidR="00EF01C8" w:rsidRPr="00EF01C8" w:rsidRDefault="00EF01C8" w:rsidP="0096669E">
            <w:pPr>
              <w:pStyle w:val="COPParagraph"/>
              <w:spacing w:before="0" w:after="0"/>
              <w:jc w:val="center"/>
              <w:rPr>
                <w:b/>
                <w:bCs/>
              </w:rPr>
            </w:pPr>
            <w:r>
              <w:rPr>
                <w:b/>
                <w:bCs/>
              </w:rPr>
              <w:t>Average</w:t>
            </w:r>
          </w:p>
        </w:tc>
        <w:tc>
          <w:tcPr>
            <w:tcW w:w="0" w:type="auto"/>
            <w:shd w:val="clear" w:color="auto" w:fill="D9E2F3" w:themeFill="accent1" w:themeFillTint="33"/>
          </w:tcPr>
          <w:p w14:paraId="0C4612C7" w14:textId="627B347D" w:rsidR="00EF01C8" w:rsidRPr="00EF01C8" w:rsidRDefault="00EF01C8" w:rsidP="0096669E">
            <w:pPr>
              <w:pStyle w:val="COPParagraph"/>
              <w:spacing w:before="0" w:after="0"/>
              <w:jc w:val="center"/>
              <w:rPr>
                <w:b/>
                <w:bCs/>
              </w:rPr>
            </w:pPr>
            <w:r>
              <w:rPr>
                <w:b/>
                <w:bCs/>
              </w:rPr>
              <w:t>Range</w:t>
            </w:r>
          </w:p>
        </w:tc>
      </w:tr>
      <w:tr w:rsidR="004C2995" w14:paraId="52959D69" w14:textId="77777777" w:rsidTr="004C2995">
        <w:trPr>
          <w:trHeight w:val="258"/>
        </w:trPr>
        <w:tc>
          <w:tcPr>
            <w:tcW w:w="0" w:type="auto"/>
            <w:shd w:val="clear" w:color="auto" w:fill="D9E2F3" w:themeFill="accent1" w:themeFillTint="33"/>
          </w:tcPr>
          <w:p w14:paraId="15AE89FC" w14:textId="34C241D4" w:rsidR="00EF01C8" w:rsidRDefault="00EF01C8" w:rsidP="00EF01C8">
            <w:pPr>
              <w:pStyle w:val="COPParagraph"/>
              <w:spacing w:before="0" w:after="0"/>
            </w:pPr>
            <w:r>
              <w:t xml:space="preserve">Paid </w:t>
            </w:r>
            <w:proofErr w:type="spellStart"/>
            <w:r w:rsidR="00736D61">
              <w:t>l</w:t>
            </w:r>
            <w:r>
              <w:t>abour</w:t>
            </w:r>
            <w:proofErr w:type="spellEnd"/>
            <w:r>
              <w:t xml:space="preserve"> </w:t>
            </w:r>
            <w:r w:rsidR="00736D61">
              <w:t>w</w:t>
            </w:r>
            <w:r>
              <w:t>ages</w:t>
            </w:r>
            <w:r w:rsidR="00475FBD">
              <w:t xml:space="preserve"> ($/</w:t>
            </w:r>
            <w:proofErr w:type="spellStart"/>
            <w:r w:rsidR="00475FBD">
              <w:t>hr</w:t>
            </w:r>
            <w:proofErr w:type="spellEnd"/>
            <w:r w:rsidR="00475FBD">
              <w:t>)</w:t>
            </w:r>
          </w:p>
        </w:tc>
        <w:tc>
          <w:tcPr>
            <w:tcW w:w="0" w:type="auto"/>
            <w:shd w:val="clear" w:color="auto" w:fill="D9E2F3" w:themeFill="accent1" w:themeFillTint="33"/>
          </w:tcPr>
          <w:p w14:paraId="63F03354" w14:textId="1A2A837D" w:rsidR="00EF01C8" w:rsidRDefault="003546FF" w:rsidP="0096669E">
            <w:pPr>
              <w:pStyle w:val="COPParagraph"/>
              <w:spacing w:before="0" w:after="0"/>
              <w:jc w:val="center"/>
            </w:pPr>
            <w:r>
              <w:t>$21</w:t>
            </w:r>
          </w:p>
        </w:tc>
        <w:tc>
          <w:tcPr>
            <w:tcW w:w="0" w:type="auto"/>
            <w:shd w:val="clear" w:color="auto" w:fill="D9E2F3" w:themeFill="accent1" w:themeFillTint="33"/>
          </w:tcPr>
          <w:p w14:paraId="10EE12DB" w14:textId="36B78B62" w:rsidR="00EF01C8" w:rsidRDefault="003546FF" w:rsidP="0096669E">
            <w:pPr>
              <w:pStyle w:val="COPParagraph"/>
              <w:spacing w:before="0" w:after="0"/>
              <w:jc w:val="center"/>
            </w:pPr>
            <w:r>
              <w:t>$22</w:t>
            </w:r>
          </w:p>
        </w:tc>
        <w:tc>
          <w:tcPr>
            <w:tcW w:w="0" w:type="auto"/>
            <w:shd w:val="clear" w:color="auto" w:fill="D9E2F3" w:themeFill="accent1" w:themeFillTint="33"/>
          </w:tcPr>
          <w:p w14:paraId="18562045" w14:textId="1B208DD4" w:rsidR="00EF01C8" w:rsidRDefault="003546FF" w:rsidP="0096669E">
            <w:pPr>
              <w:pStyle w:val="COPParagraph"/>
              <w:spacing w:before="0" w:after="0"/>
              <w:jc w:val="center"/>
            </w:pPr>
            <w:r>
              <w:t>$22</w:t>
            </w:r>
          </w:p>
        </w:tc>
        <w:tc>
          <w:tcPr>
            <w:tcW w:w="0" w:type="auto"/>
            <w:shd w:val="clear" w:color="auto" w:fill="D9E2F3" w:themeFill="accent1" w:themeFillTint="33"/>
          </w:tcPr>
          <w:p w14:paraId="3B20C032" w14:textId="08488DC6" w:rsidR="00EF01C8" w:rsidRDefault="00EF01C8" w:rsidP="0096669E">
            <w:pPr>
              <w:pStyle w:val="COPParagraph"/>
              <w:spacing w:before="0" w:after="0"/>
              <w:jc w:val="center"/>
            </w:pPr>
            <w:r>
              <w:t>$21</w:t>
            </w:r>
          </w:p>
        </w:tc>
        <w:tc>
          <w:tcPr>
            <w:tcW w:w="0" w:type="auto"/>
            <w:shd w:val="clear" w:color="auto" w:fill="D9E2F3" w:themeFill="accent1" w:themeFillTint="33"/>
          </w:tcPr>
          <w:p w14:paraId="727A22CA" w14:textId="21AEAA27" w:rsidR="00EF01C8" w:rsidRDefault="00EF01C8" w:rsidP="0096669E">
            <w:pPr>
              <w:pStyle w:val="COPParagraph"/>
              <w:spacing w:before="0" w:after="0"/>
              <w:jc w:val="center"/>
            </w:pPr>
            <w:r>
              <w:t>$13-29</w:t>
            </w:r>
          </w:p>
        </w:tc>
      </w:tr>
      <w:tr w:rsidR="00EF01C8" w14:paraId="55A672A5" w14:textId="77777777" w:rsidTr="004C2995">
        <w:trPr>
          <w:trHeight w:val="258"/>
        </w:trPr>
        <w:tc>
          <w:tcPr>
            <w:tcW w:w="0" w:type="auto"/>
            <w:shd w:val="clear" w:color="auto" w:fill="D9E2F3" w:themeFill="accent1" w:themeFillTint="33"/>
          </w:tcPr>
          <w:p w14:paraId="423A8791" w14:textId="495BAE36" w:rsidR="00EF01C8" w:rsidRDefault="00EF01C8" w:rsidP="00EF01C8">
            <w:pPr>
              <w:pStyle w:val="COPParagraph"/>
              <w:spacing w:before="0" w:after="0"/>
            </w:pPr>
            <w:r>
              <w:t xml:space="preserve">Unpaid </w:t>
            </w:r>
            <w:proofErr w:type="spellStart"/>
            <w:r>
              <w:t>labour</w:t>
            </w:r>
            <w:proofErr w:type="spellEnd"/>
            <w:r>
              <w:t xml:space="preserve"> wages</w:t>
            </w:r>
            <w:r w:rsidR="00475FBD">
              <w:t xml:space="preserve"> ($/</w:t>
            </w:r>
            <w:proofErr w:type="spellStart"/>
            <w:r w:rsidR="00475FBD">
              <w:t>hr</w:t>
            </w:r>
            <w:proofErr w:type="spellEnd"/>
            <w:r w:rsidR="00475FBD">
              <w:t>)</w:t>
            </w:r>
          </w:p>
        </w:tc>
        <w:tc>
          <w:tcPr>
            <w:tcW w:w="0" w:type="auto"/>
            <w:shd w:val="clear" w:color="auto" w:fill="D9E2F3" w:themeFill="accent1" w:themeFillTint="33"/>
          </w:tcPr>
          <w:p w14:paraId="5A6F9326" w14:textId="421E21F0" w:rsidR="00EF01C8" w:rsidRDefault="003546FF" w:rsidP="0096669E">
            <w:pPr>
              <w:pStyle w:val="COPParagraph"/>
              <w:spacing w:before="0" w:after="0"/>
              <w:jc w:val="center"/>
            </w:pPr>
            <w:r>
              <w:t>$24</w:t>
            </w:r>
          </w:p>
        </w:tc>
        <w:tc>
          <w:tcPr>
            <w:tcW w:w="0" w:type="auto"/>
            <w:shd w:val="clear" w:color="auto" w:fill="D9E2F3" w:themeFill="accent1" w:themeFillTint="33"/>
          </w:tcPr>
          <w:p w14:paraId="056D11F8" w14:textId="14DACDF5" w:rsidR="00EF01C8" w:rsidRDefault="003546FF" w:rsidP="0096669E">
            <w:pPr>
              <w:pStyle w:val="COPParagraph"/>
              <w:spacing w:before="0" w:after="0"/>
              <w:jc w:val="center"/>
            </w:pPr>
            <w:r>
              <w:t>$23</w:t>
            </w:r>
          </w:p>
        </w:tc>
        <w:tc>
          <w:tcPr>
            <w:tcW w:w="0" w:type="auto"/>
            <w:shd w:val="clear" w:color="auto" w:fill="D9E2F3" w:themeFill="accent1" w:themeFillTint="33"/>
          </w:tcPr>
          <w:p w14:paraId="4456FF8E" w14:textId="31E4AF4B" w:rsidR="00EF01C8" w:rsidRDefault="003546FF" w:rsidP="0096669E">
            <w:pPr>
              <w:pStyle w:val="COPParagraph"/>
              <w:spacing w:before="0" w:after="0"/>
              <w:jc w:val="center"/>
            </w:pPr>
            <w:r>
              <w:t>$19</w:t>
            </w:r>
          </w:p>
        </w:tc>
        <w:tc>
          <w:tcPr>
            <w:tcW w:w="0" w:type="auto"/>
            <w:shd w:val="clear" w:color="auto" w:fill="D9E2F3" w:themeFill="accent1" w:themeFillTint="33"/>
          </w:tcPr>
          <w:p w14:paraId="5896C7B8" w14:textId="3F56D0AD" w:rsidR="00EF01C8" w:rsidRDefault="00EF01C8" w:rsidP="0096669E">
            <w:pPr>
              <w:pStyle w:val="COPParagraph"/>
              <w:spacing w:before="0" w:after="0"/>
              <w:jc w:val="center"/>
            </w:pPr>
            <w:r>
              <w:t>$2</w:t>
            </w:r>
            <w:r w:rsidR="003546FF">
              <w:t>2</w:t>
            </w:r>
          </w:p>
        </w:tc>
        <w:tc>
          <w:tcPr>
            <w:tcW w:w="0" w:type="auto"/>
            <w:shd w:val="clear" w:color="auto" w:fill="D9E2F3" w:themeFill="accent1" w:themeFillTint="33"/>
          </w:tcPr>
          <w:p w14:paraId="2B78D595" w14:textId="47414779" w:rsidR="00EF01C8" w:rsidRDefault="00EF01C8" w:rsidP="0096669E">
            <w:pPr>
              <w:pStyle w:val="COPParagraph"/>
              <w:spacing w:before="0" w:after="0"/>
              <w:jc w:val="center"/>
            </w:pPr>
            <w:r>
              <w:t>$</w:t>
            </w:r>
            <w:r w:rsidR="0017094B">
              <w:rPr>
                <w:rFonts w:hint="eastAsia"/>
                <w:lang w:eastAsia="zh-CN"/>
              </w:rPr>
              <w:t>12</w:t>
            </w:r>
            <w:r>
              <w:t>-35</w:t>
            </w:r>
          </w:p>
        </w:tc>
      </w:tr>
      <w:tr w:rsidR="004C2995" w14:paraId="12D87841" w14:textId="77777777" w:rsidTr="004C2995">
        <w:trPr>
          <w:trHeight w:val="258"/>
        </w:trPr>
        <w:tc>
          <w:tcPr>
            <w:tcW w:w="0" w:type="auto"/>
            <w:shd w:val="clear" w:color="auto" w:fill="D9E2F3" w:themeFill="accent1" w:themeFillTint="33"/>
          </w:tcPr>
          <w:p w14:paraId="50C4B310" w14:textId="33512EED" w:rsidR="00EF01C8" w:rsidRDefault="00EF01C8" w:rsidP="00EF01C8">
            <w:pPr>
              <w:pStyle w:val="COPParagraph"/>
              <w:spacing w:before="0" w:after="0"/>
            </w:pPr>
            <w:r>
              <w:t>Hours per cow</w:t>
            </w:r>
          </w:p>
        </w:tc>
        <w:tc>
          <w:tcPr>
            <w:tcW w:w="0" w:type="auto"/>
            <w:shd w:val="clear" w:color="auto" w:fill="D9E2F3" w:themeFill="accent1" w:themeFillTint="33"/>
          </w:tcPr>
          <w:p w14:paraId="25165890" w14:textId="27FF92E1" w:rsidR="00EF01C8" w:rsidRDefault="00EF01C8" w:rsidP="0096669E">
            <w:pPr>
              <w:pStyle w:val="COPParagraph"/>
              <w:spacing w:before="0" w:after="0"/>
              <w:jc w:val="center"/>
            </w:pPr>
            <w:r>
              <w:t>2</w:t>
            </w:r>
            <w:r w:rsidR="003546FF">
              <w:t>2</w:t>
            </w:r>
            <w:r>
              <w:t>.9</w:t>
            </w:r>
          </w:p>
        </w:tc>
        <w:tc>
          <w:tcPr>
            <w:tcW w:w="0" w:type="auto"/>
            <w:shd w:val="clear" w:color="auto" w:fill="D9E2F3" w:themeFill="accent1" w:themeFillTint="33"/>
          </w:tcPr>
          <w:p w14:paraId="6550476E" w14:textId="63A94C41" w:rsidR="00EF01C8" w:rsidRDefault="00EF01C8" w:rsidP="0096669E">
            <w:pPr>
              <w:pStyle w:val="COPParagraph"/>
              <w:spacing w:before="0" w:after="0"/>
              <w:jc w:val="center"/>
            </w:pPr>
            <w:r>
              <w:t>1</w:t>
            </w:r>
            <w:r w:rsidR="003546FF">
              <w:t>5</w:t>
            </w:r>
            <w:r>
              <w:t>.0</w:t>
            </w:r>
          </w:p>
        </w:tc>
        <w:tc>
          <w:tcPr>
            <w:tcW w:w="0" w:type="auto"/>
            <w:shd w:val="clear" w:color="auto" w:fill="D9E2F3" w:themeFill="accent1" w:themeFillTint="33"/>
          </w:tcPr>
          <w:p w14:paraId="53D12CDD" w14:textId="7AA37F7B" w:rsidR="00EF01C8" w:rsidRDefault="003546FF" w:rsidP="0096669E">
            <w:pPr>
              <w:pStyle w:val="COPParagraph"/>
              <w:spacing w:before="0" w:after="0"/>
              <w:jc w:val="center"/>
            </w:pPr>
            <w:r>
              <w:t>7</w:t>
            </w:r>
            <w:r w:rsidR="00EF01C8">
              <w:t>.8</w:t>
            </w:r>
          </w:p>
        </w:tc>
        <w:tc>
          <w:tcPr>
            <w:tcW w:w="0" w:type="auto"/>
            <w:shd w:val="clear" w:color="auto" w:fill="D9E2F3" w:themeFill="accent1" w:themeFillTint="33"/>
          </w:tcPr>
          <w:p w14:paraId="1AB2F553" w14:textId="62FB63E4" w:rsidR="00EF01C8" w:rsidRDefault="00EF01C8" w:rsidP="0096669E">
            <w:pPr>
              <w:pStyle w:val="COPParagraph"/>
              <w:spacing w:before="0" w:after="0"/>
              <w:jc w:val="center"/>
            </w:pPr>
            <w:r>
              <w:t>15</w:t>
            </w:r>
          </w:p>
        </w:tc>
        <w:tc>
          <w:tcPr>
            <w:tcW w:w="0" w:type="auto"/>
            <w:shd w:val="clear" w:color="auto" w:fill="D9E2F3" w:themeFill="accent1" w:themeFillTint="33"/>
          </w:tcPr>
          <w:p w14:paraId="5E7A3F3A" w14:textId="5DF31B86" w:rsidR="00EF01C8" w:rsidRDefault="00EF01C8" w:rsidP="0096669E">
            <w:pPr>
              <w:pStyle w:val="COPParagraph"/>
              <w:spacing w:before="0" w:after="0"/>
              <w:jc w:val="center"/>
            </w:pPr>
            <w:r>
              <w:t>2.</w:t>
            </w:r>
            <w:r w:rsidR="003546FF">
              <w:t>8</w:t>
            </w:r>
            <w:r>
              <w:t>-43.3</w:t>
            </w:r>
          </w:p>
        </w:tc>
      </w:tr>
      <w:tr w:rsidR="004C2995" w14:paraId="6B8F4FE8" w14:textId="77777777" w:rsidTr="004C2995">
        <w:trPr>
          <w:trHeight w:val="241"/>
        </w:trPr>
        <w:tc>
          <w:tcPr>
            <w:tcW w:w="0" w:type="auto"/>
            <w:shd w:val="clear" w:color="auto" w:fill="D9E2F3" w:themeFill="accent1" w:themeFillTint="33"/>
          </w:tcPr>
          <w:p w14:paraId="158A0379" w14:textId="56A8508C" w:rsidR="00EF01C8" w:rsidRDefault="00EF01C8" w:rsidP="00EF01C8">
            <w:pPr>
              <w:pStyle w:val="COPParagraph"/>
              <w:spacing w:before="0" w:after="0"/>
            </w:pPr>
            <w:r>
              <w:t xml:space="preserve">Labour </w:t>
            </w:r>
            <w:r w:rsidR="00736D61">
              <w:t>c</w:t>
            </w:r>
            <w:r>
              <w:t>ost ($/cow)</w:t>
            </w:r>
          </w:p>
        </w:tc>
        <w:tc>
          <w:tcPr>
            <w:tcW w:w="0" w:type="auto"/>
            <w:shd w:val="clear" w:color="auto" w:fill="D9E2F3" w:themeFill="accent1" w:themeFillTint="33"/>
          </w:tcPr>
          <w:p w14:paraId="6AB3F2B9" w14:textId="45FFAE4C" w:rsidR="00EF01C8" w:rsidRDefault="00EF01C8" w:rsidP="0096669E">
            <w:pPr>
              <w:pStyle w:val="COPParagraph"/>
              <w:spacing w:before="0" w:after="0"/>
              <w:jc w:val="center"/>
            </w:pPr>
            <w:r>
              <w:t>$5</w:t>
            </w:r>
            <w:r w:rsidR="003546FF">
              <w:t>30</w:t>
            </w:r>
          </w:p>
        </w:tc>
        <w:tc>
          <w:tcPr>
            <w:tcW w:w="0" w:type="auto"/>
            <w:shd w:val="clear" w:color="auto" w:fill="D9E2F3" w:themeFill="accent1" w:themeFillTint="33"/>
          </w:tcPr>
          <w:p w14:paraId="1473A523" w14:textId="5D17217D" w:rsidR="00EF01C8" w:rsidRDefault="00EF01C8" w:rsidP="0096669E">
            <w:pPr>
              <w:pStyle w:val="COPParagraph"/>
              <w:spacing w:before="0" w:after="0"/>
              <w:jc w:val="center"/>
            </w:pPr>
            <w:r>
              <w:t>$</w:t>
            </w:r>
            <w:r w:rsidR="003546FF">
              <w:t>328</w:t>
            </w:r>
          </w:p>
        </w:tc>
        <w:tc>
          <w:tcPr>
            <w:tcW w:w="0" w:type="auto"/>
            <w:shd w:val="clear" w:color="auto" w:fill="D9E2F3" w:themeFill="accent1" w:themeFillTint="33"/>
          </w:tcPr>
          <w:p w14:paraId="3392E1D8" w14:textId="1D5D464B" w:rsidR="00EF01C8" w:rsidRDefault="00EF01C8" w:rsidP="0096669E">
            <w:pPr>
              <w:pStyle w:val="COPParagraph"/>
              <w:spacing w:before="0" w:after="0"/>
              <w:jc w:val="center"/>
            </w:pPr>
            <w:r>
              <w:t>$1</w:t>
            </w:r>
            <w:r w:rsidR="003546FF">
              <w:t>43</w:t>
            </w:r>
          </w:p>
        </w:tc>
        <w:tc>
          <w:tcPr>
            <w:tcW w:w="0" w:type="auto"/>
            <w:shd w:val="clear" w:color="auto" w:fill="D9E2F3" w:themeFill="accent1" w:themeFillTint="33"/>
          </w:tcPr>
          <w:p w14:paraId="24EEE2CD" w14:textId="0460FB20" w:rsidR="00EF01C8" w:rsidRDefault="007269D7" w:rsidP="0096669E">
            <w:pPr>
              <w:pStyle w:val="COPParagraph"/>
              <w:spacing w:before="0" w:after="0"/>
              <w:jc w:val="center"/>
            </w:pPr>
            <w:r>
              <w:t>$3</w:t>
            </w:r>
            <w:r w:rsidR="0066533B">
              <w:t>33</w:t>
            </w:r>
          </w:p>
        </w:tc>
        <w:tc>
          <w:tcPr>
            <w:tcW w:w="0" w:type="auto"/>
            <w:shd w:val="clear" w:color="auto" w:fill="D9E2F3" w:themeFill="accent1" w:themeFillTint="33"/>
          </w:tcPr>
          <w:p w14:paraId="7B7FA950" w14:textId="7E265ABB" w:rsidR="00EF01C8" w:rsidRDefault="007269D7" w:rsidP="0096669E">
            <w:pPr>
              <w:pStyle w:val="COPParagraph"/>
              <w:spacing w:before="0" w:after="0"/>
              <w:jc w:val="center"/>
            </w:pPr>
            <w:r>
              <w:t>$</w:t>
            </w:r>
            <w:r w:rsidR="00D64520">
              <w:t>73</w:t>
            </w:r>
            <w:r>
              <w:t>-1</w:t>
            </w:r>
            <w:r w:rsidR="00736D61">
              <w:t>,</w:t>
            </w:r>
            <w:r>
              <w:t>0</w:t>
            </w:r>
            <w:r w:rsidR="00D64520">
              <w:t>38</w:t>
            </w:r>
          </w:p>
        </w:tc>
      </w:tr>
    </w:tbl>
    <w:p w14:paraId="75DC8EE6" w14:textId="5E7063F0" w:rsidR="00FB1E16" w:rsidRPr="00C41B63" w:rsidRDefault="00B122EA" w:rsidP="00EF01C8">
      <w:pPr>
        <w:pStyle w:val="COPParagraph"/>
      </w:pPr>
      <w:r>
        <w:t xml:space="preserve">Note: </w:t>
      </w:r>
      <w:r w:rsidR="00EF01C8">
        <w:t xml:space="preserve">The benchmark farms were divided into Low, Medium and High profit groups based on </w:t>
      </w:r>
      <w:r w:rsidR="00EF01C8" w:rsidRPr="00EF01C8">
        <w:rPr>
          <w:b/>
          <w:bCs/>
          <w:i/>
          <w:iCs/>
        </w:rPr>
        <w:t>long-term profitability</w:t>
      </w:r>
      <w:r w:rsidR="00A645A1">
        <w:rPr>
          <w:b/>
          <w:bCs/>
          <w:i/>
          <w:iCs/>
        </w:rPr>
        <w:t xml:space="preserve"> </w:t>
      </w:r>
      <w:r w:rsidR="00A645A1" w:rsidRPr="00A645A1">
        <w:t>(to include unpaid labour)</w:t>
      </w:r>
      <w:r w:rsidR="00EF01C8">
        <w:t>. Long-term profitability is revenue minus total production costs including cash cost, depreciation, unpaid labour and opportunity cost on land and capital.</w:t>
      </w:r>
    </w:p>
    <w:p w14:paraId="40B0B43A" w14:textId="5D6C9E48" w:rsidR="008060AF" w:rsidRDefault="0082353F" w:rsidP="0082353F">
      <w:pPr>
        <w:jc w:val="center"/>
        <w:rPr>
          <w:sz w:val="22"/>
          <w:szCs w:val="22"/>
        </w:rPr>
      </w:pPr>
      <w:r w:rsidRPr="0082353F">
        <w:rPr>
          <w:noProof/>
        </w:rPr>
        <w:drawing>
          <wp:inline distT="0" distB="0" distL="0" distR="0" wp14:anchorId="1B3BFC09" wp14:editId="30CE3ECD">
            <wp:extent cx="5918200" cy="2942886"/>
            <wp:effectExtent l="0" t="0" r="6350" b="0"/>
            <wp:docPr id="1921412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662" cy="2948089"/>
                    </a:xfrm>
                    <a:prstGeom prst="rect">
                      <a:avLst/>
                    </a:prstGeom>
                    <a:noFill/>
                    <a:ln>
                      <a:noFill/>
                    </a:ln>
                  </pic:spPr>
                </pic:pic>
              </a:graphicData>
            </a:graphic>
          </wp:inline>
        </w:drawing>
      </w:r>
    </w:p>
    <w:p w14:paraId="306E74B3" w14:textId="321251E9" w:rsidR="008060AF" w:rsidRDefault="008060AF" w:rsidP="008060AF">
      <w:pPr>
        <w:pStyle w:val="Heading1"/>
      </w:pPr>
      <w:r>
        <w:t>Wage</w:t>
      </w:r>
    </w:p>
    <w:p w14:paraId="187FB452" w14:textId="03DD329D" w:rsidR="008060AF" w:rsidRPr="00C41B63" w:rsidRDefault="0017094B" w:rsidP="00370765">
      <w:pPr>
        <w:pStyle w:val="COPParagraph"/>
      </w:pPr>
      <w:r>
        <w:rPr>
          <w:noProof/>
        </w:rPr>
        <mc:AlternateContent>
          <mc:Choice Requires="wps">
            <w:drawing>
              <wp:anchor distT="45720" distB="45720" distL="114300" distR="114300" simplePos="0" relativeHeight="251669504" behindDoc="0" locked="0" layoutInCell="1" allowOverlap="1" wp14:anchorId="1F236862" wp14:editId="57EB51C7">
                <wp:simplePos x="0" y="0"/>
                <wp:positionH relativeFrom="margin">
                  <wp:align>right</wp:align>
                </wp:positionH>
                <wp:positionV relativeFrom="paragraph">
                  <wp:posOffset>93345</wp:posOffset>
                </wp:positionV>
                <wp:extent cx="3065780" cy="1404620"/>
                <wp:effectExtent l="0" t="0" r="20320" b="26035"/>
                <wp:wrapSquare wrapText="bothSides"/>
                <wp:docPr id="1016395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1404620"/>
                        </a:xfrm>
                        <a:prstGeom prst="rect">
                          <a:avLst/>
                        </a:prstGeom>
                        <a:solidFill>
                          <a:schemeClr val="accent2">
                            <a:lumMod val="20000"/>
                            <a:lumOff val="80000"/>
                          </a:schemeClr>
                        </a:solidFill>
                        <a:ln w="9525">
                          <a:solidFill>
                            <a:schemeClr val="bg1"/>
                          </a:solidFill>
                          <a:miter lim="800000"/>
                          <a:headEnd/>
                          <a:tailEnd/>
                        </a:ln>
                      </wps:spPr>
                      <wps:txbx>
                        <w:txbxContent>
                          <w:p w14:paraId="16A01EBD" w14:textId="299B2CFA" w:rsidR="0052640A" w:rsidRDefault="00F845D0">
                            <w:r>
                              <w:t xml:space="preserve">Sometimes, </w:t>
                            </w:r>
                            <w:r w:rsidR="0052640A">
                              <w:t>annual wages assume the business is also providing other perks like housing, vehicles, insurance, etc. These non-monetary payments should be clearly understood as part of the ‘total wage’ with a value put on them. Without this, cash wages are not comparable to off-farm</w:t>
                            </w:r>
                            <w:r w:rsidR="00B81343">
                              <w:t>.</w:t>
                            </w:r>
                            <w:r w:rsidR="0052640A">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36862" id="_x0000_s1028" type="#_x0000_t202" style="position:absolute;left:0;text-align:left;margin-left:190.2pt;margin-top:7.35pt;width:241.4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" fillcolor="#fbe4d5 [661]" strokecolor="white [3212]">
                <v:textbox style="mso-fit-shape-to-text:t">
                  <w:txbxContent>
                    <w:p w14:paraId="16A01EBD" w14:textId="299B2CFA" w:rsidR="0052640A" w:rsidRDefault="00F845D0">
                      <w:r>
                        <w:t xml:space="preserve">Sometimes, </w:t>
                      </w:r>
                      <w:r w:rsidR="0052640A">
                        <w:t>annual wages assume the business is also providing other perks like housing, vehicles, insurance, etc. These non-monetary payments should be clearly understood as part of the ‘total wage’ with a value put on them. Without this, cash wages are not comparable to off-farm</w:t>
                      </w:r>
                      <w:r w:rsidR="00B81343">
                        <w:t>.</w:t>
                      </w:r>
                      <w:r w:rsidR="0052640A">
                        <w:t xml:space="preserve"> </w:t>
                      </w:r>
                    </w:p>
                  </w:txbxContent>
                </v:textbox>
                <w10:wrap type="square" anchorx="margin"/>
              </v:shape>
            </w:pict>
          </mc:Fallback>
        </mc:AlternateContent>
      </w:r>
      <w:r w:rsidR="008060AF">
        <w:t>P</w:t>
      </w:r>
      <w:r w:rsidR="008060AF" w:rsidRPr="00C41B63">
        <w:t xml:space="preserve">aid </w:t>
      </w:r>
      <w:r w:rsidR="00EF01C8">
        <w:t xml:space="preserve">and unpaid </w:t>
      </w:r>
      <w:r w:rsidR="008060AF" w:rsidRPr="00C41B63">
        <w:t>labour</w:t>
      </w:r>
      <w:r w:rsidR="008060AF">
        <w:t xml:space="preserve"> wages</w:t>
      </w:r>
      <w:r w:rsidR="008060AF" w:rsidRPr="00C41B63">
        <w:t xml:space="preserve"> averaged $2</w:t>
      </w:r>
      <w:r w:rsidR="00D8778E">
        <w:rPr>
          <w:rFonts w:hint="eastAsia"/>
          <w:lang w:eastAsia="zh-CN"/>
        </w:rPr>
        <w:t>2</w:t>
      </w:r>
      <w:r w:rsidR="008060AF" w:rsidRPr="00C41B63">
        <w:t xml:space="preserve"> per hour in </w:t>
      </w:r>
      <w:r w:rsidR="008060AF" w:rsidRPr="00D8778E">
        <w:t>202</w:t>
      </w:r>
      <w:r w:rsidR="00D8778E" w:rsidRPr="00D8778E">
        <w:rPr>
          <w:rFonts w:hint="eastAsia"/>
          <w:lang w:eastAsia="zh-CN"/>
        </w:rPr>
        <w:t>4</w:t>
      </w:r>
      <w:r w:rsidR="008060AF" w:rsidRPr="00C41B63">
        <w:t xml:space="preserve">, </w:t>
      </w:r>
      <w:r w:rsidR="00EF01C8">
        <w:t>with a wider range for unpaid labour</w:t>
      </w:r>
      <w:r w:rsidR="008060AF" w:rsidRPr="00C41B63">
        <w:t xml:space="preserve">. </w:t>
      </w:r>
      <w:r w:rsidR="008060AF">
        <w:t>U</w:t>
      </w:r>
      <w:r w:rsidR="008060AF" w:rsidRPr="00C41B63">
        <w:t>npaid labour</w:t>
      </w:r>
      <w:r w:rsidR="008060AF">
        <w:t xml:space="preserve"> wages</w:t>
      </w:r>
      <w:r w:rsidR="008060AF" w:rsidRPr="00C41B63">
        <w:t xml:space="preserve"> </w:t>
      </w:r>
      <w:r w:rsidR="008060AF">
        <w:t>were</w:t>
      </w:r>
      <w:r w:rsidR="008060AF" w:rsidRPr="00C41B63">
        <w:t xml:space="preserve"> estimated by asking producers what it would cost to hire someone to perform the same tasks. </w:t>
      </w:r>
    </w:p>
    <w:p w14:paraId="76357797" w14:textId="02B23309" w:rsidR="008060AF" w:rsidRPr="00C41B63" w:rsidRDefault="008060AF" w:rsidP="00370765">
      <w:pPr>
        <w:pStyle w:val="COPParagraph"/>
      </w:pPr>
      <w:r w:rsidRPr="00C41B63">
        <w:t xml:space="preserve">However, it is important to note that many producers do not consistently track their own labour hours, making it challenging to assign a precise value to their work. Additionally, producers often find it difficult to quantify the value of their own labour, as it involves a blend of </w:t>
      </w:r>
      <w:r w:rsidRPr="00C41B63">
        <w:lastRenderedPageBreak/>
        <w:t>managerial, operational, and hands-on tasks that are not easily comparable to market wages. This subjectivity can introduce variability in labour cost estimates, particularly for unpaid labour.</w:t>
      </w:r>
    </w:p>
    <w:p w14:paraId="7EDB0538" w14:textId="350CB73A" w:rsidR="00FE7EAB" w:rsidRDefault="00FE7EAB" w:rsidP="00FE7EAB">
      <w:pPr>
        <w:pStyle w:val="Heading1"/>
        <w:rPr>
          <w:lang w:val="en-US"/>
        </w:rPr>
      </w:pPr>
      <w:r>
        <w:rPr>
          <w:lang w:val="en-US"/>
        </w:rPr>
        <w:t xml:space="preserve">Labour </w:t>
      </w:r>
      <w:r w:rsidR="00775680">
        <w:rPr>
          <w:lang w:val="en-US"/>
        </w:rPr>
        <w:t>Hours</w:t>
      </w:r>
    </w:p>
    <w:p w14:paraId="507C850D" w14:textId="30BADE05" w:rsidR="00775680" w:rsidRPr="00EA4DAC" w:rsidRDefault="00775680" w:rsidP="00370765">
      <w:pPr>
        <w:pStyle w:val="COPParagraph"/>
      </w:pPr>
      <w:r w:rsidRPr="00EA4DAC">
        <w:t>Labour intensity averaged 15 hours per cow, with a broad range from 2.</w:t>
      </w:r>
      <w:r w:rsidR="00D6698F">
        <w:t>8</w:t>
      </w:r>
      <w:r w:rsidRPr="00EA4DAC">
        <w:t xml:space="preserve"> to 43.3 hours.</w:t>
      </w:r>
      <w:r w:rsidR="00C41B63">
        <w:t xml:space="preserve"> </w:t>
      </w:r>
      <w:r w:rsidRPr="00EA4DAC">
        <w:t>In comparison, a 2018 USDA study</w:t>
      </w:r>
      <w:r w:rsidR="00B45D98">
        <w:rPr>
          <w:rStyle w:val="FootnoteReference"/>
        </w:rPr>
        <w:footnoteReference w:id="1"/>
      </w:r>
      <w:r w:rsidR="0073110F">
        <w:t>,</w:t>
      </w:r>
      <w:r w:rsidRPr="00EA4DAC">
        <w:t xml:space="preserve"> based on the Agricultural Resource Management Survey</w:t>
      </w:r>
      <w:r w:rsidR="0073110F">
        <w:t>,</w:t>
      </w:r>
      <w:r w:rsidRPr="00EA4DAC">
        <w:t xml:space="preserve"> reported an average of 19.2 total labour hours per cow, including both paid and unpaid labour.</w:t>
      </w:r>
      <w:r w:rsidR="004C2995">
        <w:t xml:space="preserve"> </w:t>
      </w:r>
      <w:r w:rsidRPr="00EA4DAC">
        <w:t xml:space="preserve">A possible factor contributing to the lower labour intensity in the COP Network is its larger average herd size. The COP Network’s average herd size is </w:t>
      </w:r>
      <w:r w:rsidR="00D6698F">
        <w:t>202</w:t>
      </w:r>
      <w:r w:rsidRPr="00EA4DAC">
        <w:t xml:space="preserve"> head, compared to 100 head in the US study.</w:t>
      </w:r>
    </w:p>
    <w:p w14:paraId="52EEF819" w14:textId="3E21C4DB" w:rsidR="00C41B63" w:rsidRPr="00C41B63" w:rsidRDefault="00C41B63" w:rsidP="00370765">
      <w:pPr>
        <w:pStyle w:val="COPParagraph"/>
      </w:pPr>
      <w:r w:rsidRPr="008B42EE">
        <w:t xml:space="preserve">Beef cattle operations rely heavily on </w:t>
      </w:r>
      <w:r w:rsidR="008D76CE">
        <w:t>unpaid</w:t>
      </w:r>
      <w:r w:rsidRPr="008B42EE">
        <w:t xml:space="preserve"> labour, with 83% (12.6 hours) of total labour being unpaid and only 17% (or 2.6 hours) being paid labour. </w:t>
      </w:r>
      <w:r w:rsidR="00D6698F">
        <w:t>Close to</w:t>
      </w:r>
      <w:r w:rsidRPr="008B42EE">
        <w:t xml:space="preserve"> one third (</w:t>
      </w:r>
      <w:r w:rsidR="00D6698F">
        <w:t>29</w:t>
      </w:r>
      <w:r w:rsidRPr="008B42EE">
        <w:t xml:space="preserve">% or </w:t>
      </w:r>
      <w:r w:rsidR="00D6698F">
        <w:t>19</w:t>
      </w:r>
      <w:r w:rsidRPr="008B42EE">
        <w:t>) of benchmark operations reported having no paid labour at all.</w:t>
      </w:r>
      <w:r w:rsidR="004D4CA6">
        <w:t xml:space="preserve"> </w:t>
      </w:r>
      <w:r w:rsidR="00750B32" w:rsidRPr="00750B32">
        <w:rPr>
          <w:lang w:val="en-CA"/>
        </w:rPr>
        <w:t xml:space="preserve">This indicates that labour hours </w:t>
      </w:r>
      <w:r w:rsidR="00763503">
        <w:rPr>
          <w:rFonts w:hint="eastAsia"/>
          <w:lang w:val="en-CA" w:eastAsia="zh-CN"/>
        </w:rPr>
        <w:t>or</w:t>
      </w:r>
      <w:r w:rsidR="00750B32" w:rsidRPr="00750B32">
        <w:rPr>
          <w:lang w:val="en-CA"/>
        </w:rPr>
        <w:t xml:space="preserve"> labour </w:t>
      </w:r>
      <w:r w:rsidR="00763503">
        <w:rPr>
          <w:rFonts w:hint="eastAsia"/>
          <w:lang w:val="en-CA" w:eastAsia="zh-CN"/>
        </w:rPr>
        <w:t>cost</w:t>
      </w:r>
      <w:r w:rsidR="00750B32" w:rsidRPr="00750B32">
        <w:rPr>
          <w:lang w:val="en-CA"/>
        </w:rPr>
        <w:t xml:space="preserve"> primarily translate</w:t>
      </w:r>
      <w:r w:rsidR="00763503">
        <w:rPr>
          <w:rFonts w:hint="eastAsia"/>
          <w:lang w:val="en-CA" w:eastAsia="zh-CN"/>
        </w:rPr>
        <w:t>s</w:t>
      </w:r>
      <w:r w:rsidR="00750B32" w:rsidRPr="00750B32">
        <w:rPr>
          <w:lang w:val="en-CA"/>
        </w:rPr>
        <w:t xml:space="preserve"> into opportunity costs for the producer.</w:t>
      </w:r>
      <w:r w:rsidR="00750B32">
        <w:rPr>
          <w:lang w:val="en-CA"/>
        </w:rPr>
        <w:t xml:space="preserve"> </w:t>
      </w:r>
      <w:r w:rsidR="00750B32" w:rsidRPr="00750B32">
        <w:rPr>
          <w:lang w:val="en-CA"/>
        </w:rPr>
        <w:t xml:space="preserve">A key question, therefore, </w:t>
      </w:r>
      <w:r w:rsidR="00750B32">
        <w:rPr>
          <w:lang w:val="en-CA"/>
        </w:rPr>
        <w:t xml:space="preserve">is </w:t>
      </w:r>
      <w:r w:rsidR="0051589B" w:rsidRPr="0051589B">
        <w:rPr>
          <w:lang w:val="en-CA"/>
        </w:rPr>
        <w:t xml:space="preserve">whether the </w:t>
      </w:r>
      <w:r w:rsidR="00763503">
        <w:rPr>
          <w:rFonts w:hint="eastAsia"/>
          <w:lang w:val="en-CA" w:eastAsia="zh-CN"/>
        </w:rPr>
        <w:t>business</w:t>
      </w:r>
      <w:r w:rsidR="0051589B" w:rsidRPr="0051589B">
        <w:rPr>
          <w:lang w:val="en-CA"/>
        </w:rPr>
        <w:t xml:space="preserve"> generates enough income to compensate the operator for the unpaid hours they put into the </w:t>
      </w:r>
      <w:r w:rsidR="00763503">
        <w:rPr>
          <w:rFonts w:hint="eastAsia"/>
          <w:lang w:val="en-CA" w:eastAsia="zh-CN"/>
        </w:rPr>
        <w:t>farm</w:t>
      </w:r>
      <w:r w:rsidR="004D4CA6">
        <w:t xml:space="preserve">. </w:t>
      </w:r>
    </w:p>
    <w:p w14:paraId="30AC3C04" w14:textId="54C8AA89" w:rsidR="00B60177" w:rsidRPr="00B60177" w:rsidRDefault="00C41B63" w:rsidP="00B60177">
      <w:pPr>
        <w:pStyle w:val="Heading4"/>
        <w:rPr>
          <w:lang w:val="en-US" w:eastAsia="zh-CN"/>
        </w:rPr>
      </w:pPr>
      <w:r w:rsidRPr="00A50104">
        <w:rPr>
          <w:lang w:val="en-US"/>
        </w:rPr>
        <w:t>H</w:t>
      </w:r>
      <w:r w:rsidR="00B60177" w:rsidRPr="00A50104">
        <w:rPr>
          <w:lang w:val="en-US"/>
        </w:rPr>
        <w:t xml:space="preserve">erd </w:t>
      </w:r>
      <w:r w:rsidR="008F24A3" w:rsidRPr="00A50104">
        <w:rPr>
          <w:lang w:val="en-US"/>
        </w:rPr>
        <w:t>s</w:t>
      </w:r>
      <w:r w:rsidR="00B60177" w:rsidRPr="00A50104">
        <w:rPr>
          <w:lang w:val="en-US"/>
        </w:rPr>
        <w:t>ize</w:t>
      </w:r>
    </w:p>
    <w:p w14:paraId="41417F26" w14:textId="43869CB7" w:rsidR="001C5A72" w:rsidRPr="00D6698F" w:rsidRDefault="00F845D0" w:rsidP="00F845D0">
      <w:pPr>
        <w:pStyle w:val="COPParagraph"/>
      </w:pPr>
      <w:r w:rsidRPr="00D6698F">
        <w:rPr>
          <w:noProof/>
        </w:rPr>
        <w:drawing>
          <wp:anchor distT="0" distB="0" distL="114300" distR="114300" simplePos="0" relativeHeight="251679744" behindDoc="0" locked="0" layoutInCell="1" allowOverlap="1" wp14:anchorId="1515BADA" wp14:editId="6A7C744D">
            <wp:simplePos x="0" y="0"/>
            <wp:positionH relativeFrom="margin">
              <wp:align>right</wp:align>
            </wp:positionH>
            <wp:positionV relativeFrom="paragraph">
              <wp:posOffset>958488</wp:posOffset>
            </wp:positionV>
            <wp:extent cx="4272643" cy="2266083"/>
            <wp:effectExtent l="0" t="0" r="0" b="1270"/>
            <wp:wrapSquare wrapText="bothSides"/>
            <wp:docPr id="1765104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2643" cy="2266083"/>
                    </a:xfrm>
                    <a:prstGeom prst="rect">
                      <a:avLst/>
                    </a:prstGeom>
                    <a:noFill/>
                    <a:ln>
                      <a:noFill/>
                    </a:ln>
                  </pic:spPr>
                </pic:pic>
              </a:graphicData>
            </a:graphic>
          </wp:anchor>
        </w:drawing>
      </w:r>
      <w:r w:rsidR="00C41B63">
        <w:t>E</w:t>
      </w:r>
      <w:r w:rsidR="008F24A3" w:rsidRPr="00EA4DAC">
        <w:t>conom</w:t>
      </w:r>
      <w:r w:rsidR="00407235" w:rsidRPr="00EA4DAC">
        <w:t>ies</w:t>
      </w:r>
      <w:r w:rsidR="008F24A3" w:rsidRPr="00EA4DAC">
        <w:t xml:space="preserve"> of scale</w:t>
      </w:r>
      <w:r w:rsidR="00C41B63">
        <w:t xml:space="preserve"> are a major driver</w:t>
      </w:r>
      <w:r w:rsidR="00A62E25" w:rsidRPr="00EA4DAC">
        <w:t>,</w:t>
      </w:r>
      <w:r w:rsidR="008F24A3" w:rsidRPr="00EA4DAC">
        <w:t xml:space="preserve"> </w:t>
      </w:r>
      <w:r w:rsidR="00C41B63">
        <w:t xml:space="preserve">where </w:t>
      </w:r>
      <w:r w:rsidR="00525A4E">
        <w:t>o</w:t>
      </w:r>
      <w:r w:rsidR="00A62E25" w:rsidRPr="00EA4DAC">
        <w:t>perations</w:t>
      </w:r>
      <w:r w:rsidR="008F24A3" w:rsidRPr="00EA4DAC">
        <w:t xml:space="preserve"> with </w:t>
      </w:r>
      <w:r w:rsidR="00525A4E">
        <w:t>less</w:t>
      </w:r>
      <w:r w:rsidR="008F24A3" w:rsidRPr="00EA4DAC">
        <w:t xml:space="preserve"> than 50 cows invest an average of 2</w:t>
      </w:r>
      <w:r w:rsidR="00D6698F">
        <w:t>5</w:t>
      </w:r>
      <w:r w:rsidR="008F24A3" w:rsidRPr="00EA4DAC">
        <w:t xml:space="preserve"> hours per cow, while herds of 500 or more cows </w:t>
      </w:r>
      <w:r w:rsidR="00A62E25" w:rsidRPr="00EA4DAC">
        <w:t xml:space="preserve">averaged </w:t>
      </w:r>
      <w:r w:rsidR="008F24A3" w:rsidRPr="00EA4DAC">
        <w:t>3 hours per cow.</w:t>
      </w:r>
      <w:r w:rsidR="00407235" w:rsidRPr="00EA4DAC">
        <w:t xml:space="preserve"> </w:t>
      </w:r>
      <w:r w:rsidR="00525A4E">
        <w:t>S</w:t>
      </w:r>
      <w:r w:rsidR="00B45D98" w:rsidRPr="00EA4DAC">
        <w:t xml:space="preserve">imilar trends are observed in </w:t>
      </w:r>
      <w:r w:rsidR="003E09BA">
        <w:t>the USDA study</w:t>
      </w:r>
      <w:r w:rsidR="00B45D98" w:rsidRPr="00EA4DAC">
        <w:t xml:space="preserve">, with </w:t>
      </w:r>
      <w:r w:rsidR="00B45D98">
        <w:t>labour</w:t>
      </w:r>
      <w:r w:rsidR="00B45D98" w:rsidRPr="00EA4DAC">
        <w:t xml:space="preserve"> hours dropping from 43.7 hours </w:t>
      </w:r>
      <w:r w:rsidR="00525A4E" w:rsidRPr="00EA4DAC">
        <w:t xml:space="preserve">per cow </w:t>
      </w:r>
      <w:r w:rsidR="00B45D98" w:rsidRPr="00EA4DAC">
        <w:t xml:space="preserve">on farms with 20-49 cows to just 7.2 hours on farms with more than 500 cows. This consistency across studies reinforces </w:t>
      </w:r>
      <w:r w:rsidR="00525A4E">
        <w:t>impact of</w:t>
      </w:r>
      <w:r w:rsidR="00B45D98" w:rsidRPr="00EA4DAC">
        <w:t xml:space="preserve"> herd size </w:t>
      </w:r>
      <w:r w:rsidR="00525A4E">
        <w:t>on</w:t>
      </w:r>
      <w:r w:rsidR="00B45D98" w:rsidRPr="00EA4DAC">
        <w:t xml:space="preserve"> </w:t>
      </w:r>
      <w:proofErr w:type="spellStart"/>
      <w:r w:rsidR="00B45D98">
        <w:t>labour</w:t>
      </w:r>
      <w:proofErr w:type="spellEnd"/>
      <w:r w:rsidR="00B45D98" w:rsidRPr="00EA4DAC">
        <w:t xml:space="preserve"> intensity.</w:t>
      </w:r>
    </w:p>
    <w:p w14:paraId="30F8A92E" w14:textId="24988B24" w:rsidR="008B42EE" w:rsidRPr="008B42EE" w:rsidRDefault="003E62E5" w:rsidP="00370765">
      <w:pPr>
        <w:pStyle w:val="COPParagraph"/>
      </w:pPr>
      <w:r>
        <w:t xml:space="preserve">Many </w:t>
      </w:r>
      <w:r w:rsidR="008B42EE" w:rsidRPr="008B42EE">
        <w:t xml:space="preserve">tasks such as </w:t>
      </w:r>
      <w:r w:rsidR="00617B39">
        <w:t xml:space="preserve">developing </w:t>
      </w:r>
      <w:r w:rsidR="008D76CE">
        <w:t xml:space="preserve">a herd </w:t>
      </w:r>
      <w:r w:rsidR="008B42EE" w:rsidRPr="008B42EE">
        <w:t>health management</w:t>
      </w:r>
      <w:r w:rsidR="008D76CE">
        <w:t xml:space="preserve"> plan</w:t>
      </w:r>
      <w:r w:rsidR="008B42EE" w:rsidRPr="008B42EE">
        <w:t xml:space="preserve">, </w:t>
      </w:r>
      <w:r w:rsidR="008D76CE">
        <w:t xml:space="preserve">gathering </w:t>
      </w:r>
      <w:r>
        <w:t>animals to</w:t>
      </w:r>
      <w:r w:rsidR="008D76CE">
        <w:t xml:space="preserve"> move</w:t>
      </w:r>
      <w:r>
        <w:t xml:space="preserve"> to corrals or rotate between pastures</w:t>
      </w:r>
      <w:r w:rsidR="008D76CE">
        <w:t xml:space="preserve">, </w:t>
      </w:r>
      <w:r w:rsidR="008B42EE" w:rsidRPr="008B42EE">
        <w:t xml:space="preserve">and </w:t>
      </w:r>
      <w:r>
        <w:t>working on herd</w:t>
      </w:r>
      <w:r w:rsidR="008D76CE">
        <w:t xml:space="preserve"> </w:t>
      </w:r>
      <w:r w:rsidR="008B42EE" w:rsidRPr="008B42EE">
        <w:t>record</w:t>
      </w:r>
      <w:r w:rsidR="008D76CE">
        <w:t>s</w:t>
      </w:r>
      <w:r w:rsidR="008B42EE" w:rsidRPr="008B42EE">
        <w:t xml:space="preserve"> frequently take</w:t>
      </w:r>
      <w:r>
        <w:t xml:space="preserve"> a similar</w:t>
      </w:r>
      <w:r w:rsidR="008B42EE" w:rsidRPr="008B42EE">
        <w:t xml:space="preserve"> amount of time regardless of herd size</w:t>
      </w:r>
      <w:r w:rsidR="008D76CE">
        <w:t>, or only modestly more for larger herds</w:t>
      </w:r>
      <w:r w:rsidR="008B42EE" w:rsidRPr="008B42EE">
        <w:t>. In addition to spreading time over more animals</w:t>
      </w:r>
      <w:r w:rsidR="0001178B">
        <w:rPr>
          <w:lang w:eastAsia="zh-CN"/>
        </w:rPr>
        <w:t>,</w:t>
      </w:r>
      <w:r w:rsidR="008B42EE" w:rsidRPr="008B42EE">
        <w:t xml:space="preserve"> </w:t>
      </w:r>
      <w:r w:rsidR="0001178B">
        <w:t>l</w:t>
      </w:r>
      <w:r w:rsidR="008B42EE" w:rsidRPr="008B42EE">
        <w:t>arger herds may also adopt more streamlined processes, utilize specialized equipment, and distribute labour more efficiently. Producers expanding their herds must also consider infrastructure capacity, labour availability, and management complexity.</w:t>
      </w:r>
    </w:p>
    <w:p w14:paraId="7FB33662" w14:textId="2AFB3D75" w:rsidR="008F24A3" w:rsidRDefault="008F24A3" w:rsidP="008F24A3">
      <w:pPr>
        <w:pStyle w:val="Heading4"/>
        <w:rPr>
          <w:lang w:val="en-US"/>
        </w:rPr>
      </w:pPr>
      <w:r>
        <w:rPr>
          <w:lang w:val="en-US"/>
        </w:rPr>
        <w:lastRenderedPageBreak/>
        <w:t>Labour intensity by calving season</w:t>
      </w:r>
    </w:p>
    <w:p w14:paraId="4A140F53" w14:textId="43312BCF" w:rsidR="00B1047A" w:rsidRDefault="00211734" w:rsidP="00370765">
      <w:pPr>
        <w:pStyle w:val="COPParagraph"/>
      </w:pPr>
      <w:r>
        <w:t>Labour</w:t>
      </w:r>
      <w:r w:rsidR="00B1047A" w:rsidRPr="00B1047A">
        <w:t xml:space="preserve"> intensity </w:t>
      </w:r>
      <w:r w:rsidR="00525A4E">
        <w:t>can be</w:t>
      </w:r>
      <w:r w:rsidR="00B1047A" w:rsidRPr="00EA4DAC">
        <w:t xml:space="preserve"> influenced by the </w:t>
      </w:r>
      <w:r w:rsidR="00B1047A" w:rsidRPr="00B1047A">
        <w:t xml:space="preserve">calving season, as different seasons require varying levels of management. </w:t>
      </w:r>
      <w:r w:rsidR="00525A4E" w:rsidRPr="00B1047A">
        <w:t>According to Manitoba Agriculture</w:t>
      </w:r>
      <w:r w:rsidR="007B5004" w:rsidRPr="00EA4DAC">
        <w:rPr>
          <w:rStyle w:val="FootnoteReference"/>
        </w:rPr>
        <w:footnoteReference w:id="2"/>
      </w:r>
      <w:r w:rsidR="00525A4E" w:rsidRPr="00B1047A">
        <w:t xml:space="preserve">, total </w:t>
      </w:r>
      <w:r w:rsidR="00525A4E">
        <w:t>labour</w:t>
      </w:r>
      <w:r w:rsidR="00525A4E" w:rsidRPr="00B1047A">
        <w:t xml:space="preserve"> requirements are highest for winter-calving operations. Fall-calving operations require approximately 10% less </w:t>
      </w:r>
      <w:r w:rsidR="00525A4E">
        <w:t>labour</w:t>
      </w:r>
      <w:r w:rsidR="00525A4E" w:rsidRPr="00B1047A">
        <w:t>, spring-calving operations 20% less, and summer-calving operations about 25% less.</w:t>
      </w:r>
      <w:r w:rsidR="00525A4E" w:rsidRPr="00EA4DAC">
        <w:t xml:space="preserve"> </w:t>
      </w:r>
    </w:p>
    <w:p w14:paraId="7E9CD1D1" w14:textId="6A4A7A89" w:rsidR="00B1047A" w:rsidRDefault="00D64520" w:rsidP="00F845D0">
      <w:pPr>
        <w:keepNext/>
        <w:spacing w:after="120" w:line="276" w:lineRule="auto"/>
        <w:jc w:val="both"/>
      </w:pPr>
      <w:r w:rsidRPr="00D64520">
        <w:rPr>
          <w:noProof/>
        </w:rPr>
        <w:drawing>
          <wp:anchor distT="0" distB="0" distL="114300" distR="114300" simplePos="0" relativeHeight="251678720" behindDoc="0" locked="0" layoutInCell="1" allowOverlap="1" wp14:anchorId="155EFB22" wp14:editId="7064E8F9">
            <wp:simplePos x="0" y="0"/>
            <wp:positionH relativeFrom="column">
              <wp:posOffset>0</wp:posOffset>
            </wp:positionH>
            <wp:positionV relativeFrom="paragraph">
              <wp:posOffset>-4445</wp:posOffset>
            </wp:positionV>
            <wp:extent cx="3497943" cy="2289330"/>
            <wp:effectExtent l="0" t="0" r="7620" b="0"/>
            <wp:wrapSquare wrapText="bothSides"/>
            <wp:docPr id="1163659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943" cy="2289330"/>
                    </a:xfrm>
                    <a:prstGeom prst="rect">
                      <a:avLst/>
                    </a:prstGeom>
                    <a:noFill/>
                    <a:ln>
                      <a:noFill/>
                    </a:ln>
                  </pic:spPr>
                </pic:pic>
              </a:graphicData>
            </a:graphic>
          </wp:anchor>
        </w:drawing>
      </w:r>
      <w:r w:rsidR="002C3399" w:rsidRPr="002C3399">
        <w:t xml:space="preserve">The COP Network data shows a general downward trend in labour requirements from January to </w:t>
      </w:r>
      <w:commentRangeStart w:id="2"/>
      <w:r w:rsidR="002C3399" w:rsidRPr="002C3399">
        <w:t xml:space="preserve">May </w:t>
      </w:r>
      <w:commentRangeEnd w:id="2"/>
      <w:r w:rsidR="00F70B6D">
        <w:rPr>
          <w:rStyle w:val="CommentReference"/>
        </w:rPr>
        <w:commentReference w:id="2"/>
      </w:r>
      <w:r w:rsidR="002C3399" w:rsidRPr="002C3399">
        <w:t>calving.</w:t>
      </w:r>
      <w:r>
        <w:t xml:space="preserve"> </w:t>
      </w:r>
      <w:r w:rsidRPr="00D64520">
        <w:t xml:space="preserve">Some benchmark farms </w:t>
      </w:r>
      <w:r w:rsidR="00EA7C33">
        <w:t xml:space="preserve">in the COP Network </w:t>
      </w:r>
      <w:r w:rsidRPr="00D64520">
        <w:t>calve in June, September, or both Spring and Fall. However, these groups are too small to be representative and are therefore excluded from this analysis</w:t>
      </w:r>
      <w:r>
        <w:t xml:space="preserve">. </w:t>
      </w:r>
    </w:p>
    <w:p w14:paraId="3FA726AF" w14:textId="77777777" w:rsidR="00F845D0" w:rsidRPr="00EA4DAC" w:rsidRDefault="00F845D0" w:rsidP="00F845D0">
      <w:pPr>
        <w:keepNext/>
        <w:spacing w:after="120" w:line="276" w:lineRule="auto"/>
        <w:jc w:val="both"/>
      </w:pPr>
    </w:p>
    <w:p w14:paraId="612686E6" w14:textId="5F838C96" w:rsidR="00FA16C3" w:rsidRPr="009C58F3" w:rsidRDefault="00263A08" w:rsidP="009C58F3">
      <w:pPr>
        <w:pStyle w:val="Heading4"/>
        <w:spacing w:after="120"/>
        <w:rPr>
          <w:lang w:val="en-US"/>
        </w:rPr>
      </w:pPr>
      <w:r w:rsidRPr="00C079D7">
        <w:rPr>
          <w:rFonts w:asciiTheme="minorHAnsi" w:hAnsiTheme="minorHAnsi" w:cstheme="minorHAnsi"/>
          <w:b/>
          <w:noProof/>
          <w:color w:val="ED7D31" w:themeColor="accent2"/>
          <w:sz w:val="44"/>
        </w:rPr>
        <mc:AlternateContent>
          <mc:Choice Requires="wps">
            <w:drawing>
              <wp:anchor distT="45720" distB="45720" distL="114300" distR="114300" simplePos="0" relativeHeight="251667456" behindDoc="0" locked="0" layoutInCell="1" allowOverlap="1" wp14:anchorId="59D0A5D4" wp14:editId="6E710D66">
                <wp:simplePos x="0" y="0"/>
                <wp:positionH relativeFrom="margin">
                  <wp:align>right</wp:align>
                </wp:positionH>
                <wp:positionV relativeFrom="paragraph">
                  <wp:posOffset>267970</wp:posOffset>
                </wp:positionV>
                <wp:extent cx="2360930" cy="1404620"/>
                <wp:effectExtent l="0" t="0" r="22860" b="12700"/>
                <wp:wrapSquare wrapText="bothSides"/>
                <wp:docPr id="145926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20000"/>
                            <a:lumOff val="80000"/>
                          </a:schemeClr>
                        </a:solidFill>
                        <a:ln w="9525">
                          <a:solidFill>
                            <a:schemeClr val="bg1"/>
                          </a:solidFill>
                          <a:miter lim="800000"/>
                          <a:headEnd/>
                          <a:tailEnd/>
                        </a:ln>
                      </wps:spPr>
                      <wps:txbx>
                        <w:txbxContent>
                          <w:p w14:paraId="57B62DF8" w14:textId="77777777" w:rsidR="00263A08" w:rsidRDefault="00263A08" w:rsidP="00263A08">
                            <w:r>
                              <w:t xml:space="preserve">There is no secret to success. It is the result of preparation, hard work and learning from failure. ~ </w:t>
                            </w:r>
                            <w:r w:rsidRPr="00C079D7">
                              <w:rPr>
                                <w:i/>
                                <w:iCs/>
                              </w:rPr>
                              <w:t>Colin Powell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D0A5D4" id="_x0000_s1029" type="#_x0000_t202" style="position:absolute;margin-left:134.7pt;margin-top:21.1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" fillcolor="#fbe4d5 [661]" strokecolor="white [3212]">
                <v:textbox style="mso-fit-shape-to-text:t">
                  <w:txbxContent>
                    <w:p w14:paraId="57B62DF8" w14:textId="77777777" w:rsidR="00263A08" w:rsidRDefault="00263A08" w:rsidP="00263A08">
                      <w:r>
                        <w:t xml:space="preserve">There is no secret to success. It is the result of preparation, hard work and learning from failure. ~ </w:t>
                      </w:r>
                      <w:r w:rsidRPr="00C079D7">
                        <w:rPr>
                          <w:i/>
                          <w:iCs/>
                        </w:rPr>
                        <w:t>Colin Powell</w:t>
                      </w:r>
                    </w:p>
                  </w:txbxContent>
                </v:textbox>
                <w10:wrap type="square" anchorx="margin"/>
              </v:shape>
            </w:pict>
          </mc:Fallback>
        </mc:AlternateContent>
      </w:r>
      <w:r w:rsidR="003F7473">
        <w:rPr>
          <w:lang w:val="en-US"/>
        </w:rPr>
        <w:t xml:space="preserve">Reducing </w:t>
      </w:r>
      <w:r w:rsidR="006D7017">
        <w:rPr>
          <w:lang w:val="en-US"/>
        </w:rPr>
        <w:t>l</w:t>
      </w:r>
      <w:r w:rsidR="008F24A3" w:rsidRPr="008F24A3">
        <w:rPr>
          <w:lang w:val="en-US"/>
        </w:rPr>
        <w:t xml:space="preserve">abour intensity </w:t>
      </w:r>
      <w:r w:rsidR="003F7473">
        <w:rPr>
          <w:lang w:val="en-US"/>
        </w:rPr>
        <w:t>can enhance</w:t>
      </w:r>
      <w:r w:rsidR="008F24A3" w:rsidRPr="008F24A3">
        <w:rPr>
          <w:lang w:val="en-US"/>
        </w:rPr>
        <w:t xml:space="preserve"> profitability</w:t>
      </w:r>
    </w:p>
    <w:p w14:paraId="39D023DF" w14:textId="77DF343B" w:rsidR="00625C82" w:rsidRPr="00C41B63" w:rsidRDefault="003A72CD" w:rsidP="00370765">
      <w:pPr>
        <w:pStyle w:val="COPParagraph"/>
        <w:rPr>
          <w:rFonts w:cstheme="minorHAnsi"/>
        </w:rPr>
      </w:pPr>
      <w:r w:rsidRPr="00C41B63">
        <w:rPr>
          <w:rFonts w:cstheme="minorHAnsi"/>
        </w:rPr>
        <w:t xml:space="preserve">The </w:t>
      </w:r>
      <w:r w:rsidR="00105FE7" w:rsidRPr="00C41B63">
        <w:rPr>
          <w:rFonts w:cstheme="minorHAnsi"/>
        </w:rPr>
        <w:t>difference in the</w:t>
      </w:r>
      <w:r w:rsidR="00EF01C8">
        <w:rPr>
          <w:rFonts w:cstheme="minorHAnsi"/>
        </w:rPr>
        <w:t xml:space="preserve"> </w:t>
      </w:r>
      <w:r w:rsidR="00EF01C8" w:rsidRPr="00EF01C8">
        <w:rPr>
          <w:rFonts w:cstheme="minorHAnsi"/>
          <w:b/>
          <w:bCs/>
        </w:rPr>
        <w:t>hours per cow</w:t>
      </w:r>
      <w:r w:rsidR="00105FE7" w:rsidRPr="00C41B63">
        <w:rPr>
          <w:rFonts w:cstheme="minorHAnsi"/>
        </w:rPr>
        <w:t xml:space="preserve">, for </w:t>
      </w:r>
      <w:r w:rsidR="003F7473">
        <w:rPr>
          <w:rFonts w:cstheme="minorHAnsi"/>
        </w:rPr>
        <w:t xml:space="preserve">the low-, medium- and high-profit </w:t>
      </w:r>
      <w:r w:rsidR="00105FE7" w:rsidRPr="00C41B63">
        <w:rPr>
          <w:rFonts w:cstheme="minorHAnsi"/>
        </w:rPr>
        <w:t>group</w:t>
      </w:r>
      <w:r w:rsidR="003F7473">
        <w:rPr>
          <w:rFonts w:cstheme="minorHAnsi"/>
        </w:rPr>
        <w:t>s</w:t>
      </w:r>
      <w:r w:rsidR="00105FE7" w:rsidRPr="00C41B63">
        <w:rPr>
          <w:rFonts w:cstheme="minorHAnsi"/>
        </w:rPr>
        <w:t>,</w:t>
      </w:r>
      <w:r w:rsidR="00105FE7" w:rsidRPr="00C41B63">
        <w:rPr>
          <w:rFonts w:cstheme="minorHAnsi"/>
          <w:i/>
          <w:iCs/>
        </w:rPr>
        <w:t xml:space="preserve"> </w:t>
      </w:r>
      <w:r w:rsidR="00060309">
        <w:rPr>
          <w:rFonts w:cstheme="minorHAnsi"/>
        </w:rPr>
        <w:t>was</w:t>
      </w:r>
      <w:r w:rsidRPr="00C41B63">
        <w:rPr>
          <w:rFonts w:cstheme="minorHAnsi"/>
        </w:rPr>
        <w:t xml:space="preserve"> statistically </w:t>
      </w:r>
      <w:r w:rsidR="00176B33">
        <w:rPr>
          <w:rFonts w:cstheme="minorHAnsi"/>
        </w:rPr>
        <w:t>different,</w:t>
      </w:r>
      <w:r w:rsidR="00B151CA">
        <w:rPr>
          <w:rFonts w:cstheme="minorHAnsi"/>
        </w:rPr>
        <w:t xml:space="preserve"> </w:t>
      </w:r>
      <w:r w:rsidR="00B151CA">
        <w:t>s</w:t>
      </w:r>
      <w:r w:rsidR="00625C82" w:rsidRPr="00C41B63">
        <w:t>uggest</w:t>
      </w:r>
      <w:r w:rsidR="00105FE7" w:rsidRPr="00C41B63">
        <w:t>ing</w:t>
      </w:r>
      <w:r w:rsidR="00625C82" w:rsidRPr="00C41B63">
        <w:t xml:space="preserve"> that more profitable operations achieve greater efficiency, likely due to factors such as improved herd management, economies of scale, better infrastructure, or the adoption of </w:t>
      </w:r>
      <w:proofErr w:type="spellStart"/>
      <w:r w:rsidR="00C41B63">
        <w:t>l</w:t>
      </w:r>
      <w:r w:rsidR="00211734" w:rsidRPr="00C41B63">
        <w:t>abour</w:t>
      </w:r>
      <w:r w:rsidR="00625C82" w:rsidRPr="00C41B63">
        <w:t>-saving</w:t>
      </w:r>
      <w:proofErr w:type="spellEnd"/>
      <w:r w:rsidR="00625C82" w:rsidRPr="00C41B63">
        <w:t xml:space="preserve"> technologies.</w:t>
      </w:r>
      <w:r w:rsidR="00263A08" w:rsidRPr="00263A08">
        <w:rPr>
          <w:rFonts w:asciiTheme="minorHAnsi" w:hAnsiTheme="minorHAnsi" w:cstheme="minorHAnsi"/>
          <w:b/>
          <w:noProof/>
          <w:color w:val="ED7D31" w:themeColor="accent2"/>
          <w:sz w:val="44"/>
          <w:szCs w:val="24"/>
        </w:rPr>
        <w:t xml:space="preserve"> </w:t>
      </w:r>
    </w:p>
    <w:p w14:paraId="5F5D6CB7" w14:textId="77777777" w:rsidR="003F7473" w:rsidRDefault="00625C82" w:rsidP="003F7473">
      <w:pPr>
        <w:pStyle w:val="COPParagraph"/>
      </w:pPr>
      <w:r w:rsidRPr="00C41B63">
        <w:t xml:space="preserve">Reducing </w:t>
      </w:r>
      <w:r w:rsidR="00211734" w:rsidRPr="00C41B63">
        <w:t>labour</w:t>
      </w:r>
      <w:r w:rsidRPr="00C41B63">
        <w:t xml:space="preserve"> intensity can enhance profitability by lowering overall production costs and allowing producers to allocate time and resources more effectively. However, </w:t>
      </w:r>
      <w:r w:rsidR="00211734" w:rsidRPr="00C41B63">
        <w:t>labour</w:t>
      </w:r>
      <w:r w:rsidRPr="00C41B63">
        <w:t xml:space="preserve"> efficiency alone does not guarantee higher profits; other factors such as herd size, management practices, market conditions, and input costs also play a role in overall financial performance.</w:t>
      </w:r>
    </w:p>
    <w:p w14:paraId="682E7E29" w14:textId="7287D0AD" w:rsidR="003F7473" w:rsidRPr="0096669E" w:rsidRDefault="003F7473" w:rsidP="003F7473">
      <w:pPr>
        <w:pStyle w:val="COPParagraph"/>
        <w:rPr>
          <w:u w:val="single"/>
        </w:rPr>
      </w:pPr>
      <w:r w:rsidRPr="0096669E">
        <w:rPr>
          <w:u w:val="single"/>
        </w:rPr>
        <w:t xml:space="preserve">Strategies to reduce </w:t>
      </w:r>
      <w:proofErr w:type="spellStart"/>
      <w:r w:rsidRPr="0096669E">
        <w:rPr>
          <w:u w:val="single"/>
        </w:rPr>
        <w:t>labour</w:t>
      </w:r>
      <w:proofErr w:type="spellEnd"/>
      <w:r w:rsidRPr="0096669E">
        <w:rPr>
          <w:u w:val="single"/>
        </w:rPr>
        <w:t>:</w:t>
      </w:r>
    </w:p>
    <w:p w14:paraId="5AAAE8FF" w14:textId="1282E0EA" w:rsidR="003F7473" w:rsidRPr="003F7473" w:rsidRDefault="003F7473" w:rsidP="003F7473">
      <w:pPr>
        <w:pStyle w:val="COPParagraph"/>
        <w:numPr>
          <w:ilvl w:val="0"/>
          <w:numId w:val="13"/>
        </w:numPr>
      </w:pPr>
      <w:r w:rsidRPr="003F7473">
        <w:rPr>
          <w:b/>
          <w:bCs/>
        </w:rPr>
        <w:t>Simplify feeding and watering</w:t>
      </w:r>
      <w:r w:rsidRPr="003F7473">
        <w:t xml:space="preserve"> </w:t>
      </w:r>
    </w:p>
    <w:p w14:paraId="40D2CE36" w14:textId="34A322BF" w:rsidR="00F52FA6" w:rsidRDefault="00F52FA6" w:rsidP="0096669E">
      <w:pPr>
        <w:pStyle w:val="COPParagraph"/>
        <w:numPr>
          <w:ilvl w:val="0"/>
          <w:numId w:val="14"/>
        </w:numPr>
        <w:spacing w:before="0"/>
        <w:ind w:left="1321" w:hanging="357"/>
      </w:pPr>
      <w:r>
        <w:t>F</w:t>
      </w:r>
      <w:r w:rsidRPr="003F7473">
        <w:t xml:space="preserve">or smaller herds consider providing multiple days of </w:t>
      </w:r>
      <w:proofErr w:type="gramStart"/>
      <w:r w:rsidRPr="003F7473">
        <w:t>feed</w:t>
      </w:r>
      <w:proofErr w:type="gramEnd"/>
      <w:r w:rsidRPr="003F7473">
        <w:t xml:space="preserve"> at once</w:t>
      </w:r>
      <w:r>
        <w:t>.</w:t>
      </w:r>
    </w:p>
    <w:p w14:paraId="69B9735F" w14:textId="47F5D063" w:rsidR="003F7473" w:rsidRPr="003F7473" w:rsidRDefault="003F7473" w:rsidP="0096669E">
      <w:pPr>
        <w:pStyle w:val="COPParagraph"/>
        <w:numPr>
          <w:ilvl w:val="0"/>
          <w:numId w:val="14"/>
        </w:numPr>
        <w:spacing w:before="0"/>
        <w:ind w:left="1321" w:hanging="357"/>
      </w:pPr>
      <w:r w:rsidRPr="003F7473">
        <w:t>Evaluate how many times winter feed is handled (e.g.</w:t>
      </w:r>
      <w:r w:rsidR="00673289">
        <w:t>,</w:t>
      </w:r>
      <w:r w:rsidRPr="003F7473">
        <w:t xml:space="preserve"> swathing, raking, baling, hauling, stacking, etc.) and identify ways to minimize this. </w:t>
      </w:r>
    </w:p>
    <w:p w14:paraId="0A8C0391" w14:textId="56BC5262" w:rsidR="003F7473" w:rsidRPr="003F7473" w:rsidRDefault="003F7473" w:rsidP="0096669E">
      <w:pPr>
        <w:pStyle w:val="COPParagraph"/>
        <w:numPr>
          <w:ilvl w:val="0"/>
          <w:numId w:val="14"/>
        </w:numPr>
        <w:spacing w:before="0"/>
        <w:ind w:left="1321" w:hanging="357"/>
      </w:pPr>
      <w:r w:rsidRPr="003F7473">
        <w:t>Consider the alternative cost and options (e.g.</w:t>
      </w:r>
      <w:r w:rsidR="00611D66">
        <w:t>,</w:t>
      </w:r>
      <w:r w:rsidRPr="003F7473">
        <w:t xml:space="preserve"> water development) </w:t>
      </w:r>
      <w:r w:rsidR="00611D66">
        <w:t>compared to</w:t>
      </w:r>
      <w:r w:rsidR="00611D66" w:rsidRPr="003F7473">
        <w:t xml:space="preserve"> </w:t>
      </w:r>
      <w:r w:rsidRPr="003F7473">
        <w:t xml:space="preserve">hauling water to remote pasture locations. </w:t>
      </w:r>
    </w:p>
    <w:p w14:paraId="38719569" w14:textId="17FCDCB3" w:rsidR="003F7473" w:rsidRPr="003F7473" w:rsidRDefault="003F7473" w:rsidP="003F7473">
      <w:pPr>
        <w:pStyle w:val="COPParagraph"/>
        <w:numPr>
          <w:ilvl w:val="0"/>
          <w:numId w:val="13"/>
        </w:numPr>
      </w:pPr>
      <w:r w:rsidRPr="003F7473">
        <w:rPr>
          <w:b/>
          <w:bCs/>
        </w:rPr>
        <w:t>Streamline calving management</w:t>
      </w:r>
      <w:r w:rsidRPr="003F7473">
        <w:t xml:space="preserve"> - implement a tighter calving season</w:t>
      </w:r>
      <w:r w:rsidR="00033237">
        <w:t>.</w:t>
      </w:r>
      <w:r w:rsidRPr="003F7473">
        <w:t xml:space="preserve"> Use herd sires with calving ease to reduce need for interventions.</w:t>
      </w:r>
    </w:p>
    <w:p w14:paraId="787DBEC6" w14:textId="2FAF56FE" w:rsidR="003F7473" w:rsidRPr="003F7473" w:rsidRDefault="003F7473" w:rsidP="003F7473">
      <w:pPr>
        <w:pStyle w:val="COPParagraph"/>
        <w:numPr>
          <w:ilvl w:val="0"/>
          <w:numId w:val="13"/>
        </w:numPr>
      </w:pPr>
      <w:r w:rsidRPr="003F7473">
        <w:rPr>
          <w:b/>
          <w:bCs/>
        </w:rPr>
        <w:lastRenderedPageBreak/>
        <w:t>Develop a flexible but clear Grazing Plan</w:t>
      </w:r>
      <w:r w:rsidRPr="003F7473">
        <w:t xml:space="preserve"> - reduce scouting or </w:t>
      </w:r>
      <w:r w:rsidR="00F52FA6">
        <w:t>'</w:t>
      </w:r>
      <w:r w:rsidRPr="003F7473">
        <w:t>guessing</w:t>
      </w:r>
      <w:r w:rsidR="00F52FA6">
        <w:t>'</w:t>
      </w:r>
      <w:r w:rsidRPr="003F7473">
        <w:t xml:space="preserve"> where to move cattle to next. Consider where permanent cross-fencing would help save</w:t>
      </w:r>
      <w:r w:rsidR="002808D9">
        <w:t xml:space="preserve"> </w:t>
      </w:r>
      <w:r w:rsidRPr="003F7473">
        <w:t>time.</w:t>
      </w:r>
    </w:p>
    <w:p w14:paraId="0B0CA5C6" w14:textId="466101AE" w:rsidR="003F7473" w:rsidRPr="003F7473" w:rsidRDefault="003F7473" w:rsidP="003F7473">
      <w:pPr>
        <w:pStyle w:val="COPParagraph"/>
        <w:numPr>
          <w:ilvl w:val="0"/>
          <w:numId w:val="13"/>
        </w:numPr>
      </w:pPr>
      <w:r w:rsidRPr="003F7473">
        <w:rPr>
          <w:b/>
          <w:bCs/>
        </w:rPr>
        <w:t>Combine tasks</w:t>
      </w:r>
      <w:r w:rsidRPr="003F7473">
        <w:t xml:space="preserve"> (e.g.</w:t>
      </w:r>
      <w:r w:rsidR="00033237">
        <w:t>,</w:t>
      </w:r>
      <w:r w:rsidRPr="003F7473">
        <w:t xml:space="preserve"> vaccinate, tag) - process all cattle at once versus individually. </w:t>
      </w:r>
    </w:p>
    <w:p w14:paraId="7F404982" w14:textId="43407880" w:rsidR="003F7473" w:rsidRPr="003F7473" w:rsidRDefault="003F7473" w:rsidP="003F7473">
      <w:pPr>
        <w:pStyle w:val="COPParagraph"/>
        <w:numPr>
          <w:ilvl w:val="0"/>
          <w:numId w:val="13"/>
        </w:numPr>
      </w:pPr>
      <w:proofErr w:type="gramStart"/>
      <w:r w:rsidRPr="003F7473">
        <w:rPr>
          <w:b/>
          <w:bCs/>
        </w:rPr>
        <w:t>Train</w:t>
      </w:r>
      <w:proofErr w:type="gramEnd"/>
      <w:r w:rsidRPr="003F7473">
        <w:rPr>
          <w:b/>
          <w:bCs/>
        </w:rPr>
        <w:t xml:space="preserve"> cattle for low-stress handling</w:t>
      </w:r>
      <w:r w:rsidRPr="003F7473">
        <w:t xml:space="preserve"> - </w:t>
      </w:r>
      <w:proofErr w:type="gramStart"/>
      <w:r w:rsidRPr="003F7473">
        <w:t>make</w:t>
      </w:r>
      <w:proofErr w:type="gramEnd"/>
      <w:r w:rsidRPr="003F7473">
        <w:t xml:space="preserve"> the experience less stressful for both the cattle and people. Cull problem cattle that are repeat offenders (e.g.</w:t>
      </w:r>
      <w:r w:rsidR="00033237">
        <w:t>,</w:t>
      </w:r>
      <w:r w:rsidRPr="003F7473">
        <w:t xml:space="preserve"> poor mothering, bad temperament). </w:t>
      </w:r>
    </w:p>
    <w:p w14:paraId="78EA7EFC" w14:textId="7098B0A6" w:rsidR="003461BC" w:rsidRDefault="003F7473" w:rsidP="003F7473">
      <w:pPr>
        <w:pStyle w:val="COPParagraph"/>
        <w:numPr>
          <w:ilvl w:val="0"/>
          <w:numId w:val="13"/>
        </w:numPr>
      </w:pPr>
      <w:r w:rsidRPr="003F7473">
        <w:rPr>
          <w:b/>
          <w:bCs/>
        </w:rPr>
        <w:t>Record keeping</w:t>
      </w:r>
      <w:r w:rsidRPr="003F7473">
        <w:t xml:space="preserve"> - develop a system (e.g.</w:t>
      </w:r>
      <w:r w:rsidR="00033237">
        <w:t>,</w:t>
      </w:r>
      <w:r w:rsidRPr="003F7473">
        <w:t xml:space="preserve"> spreadsheets, management app) that allows you to enter the date once, then be able to utilize it for decision making. Minimize multiple data entry points.</w:t>
      </w:r>
    </w:p>
    <w:p w14:paraId="4FA6E368" w14:textId="52D91521" w:rsidR="004D5F7F" w:rsidRDefault="00C02A4B" w:rsidP="0096669E">
      <w:pPr>
        <w:rPr>
          <w:rFonts w:cstheme="minorHAnsi"/>
          <w:lang w:val="en-US"/>
        </w:rPr>
      </w:pPr>
      <w:r w:rsidRPr="00C7304A">
        <w:rPr>
          <w:b/>
          <w:bCs/>
          <w:noProof/>
        </w:rPr>
        <mc:AlternateContent>
          <mc:Choice Requires="wps">
            <w:drawing>
              <wp:anchor distT="45720" distB="45720" distL="114300" distR="114300" simplePos="0" relativeHeight="251673600" behindDoc="0" locked="0" layoutInCell="1" allowOverlap="1" wp14:anchorId="4BE39F10" wp14:editId="5D3ACBEF">
                <wp:simplePos x="0" y="0"/>
                <wp:positionH relativeFrom="margin">
                  <wp:align>left</wp:align>
                </wp:positionH>
                <wp:positionV relativeFrom="paragraph">
                  <wp:posOffset>177800</wp:posOffset>
                </wp:positionV>
                <wp:extent cx="5943600" cy="1404620"/>
                <wp:effectExtent l="0" t="0" r="0" b="0"/>
                <wp:wrapSquare wrapText="bothSides"/>
                <wp:docPr id="1634128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2">
                            <a:lumMod val="20000"/>
                            <a:lumOff val="80000"/>
                          </a:schemeClr>
                        </a:solidFill>
                        <a:ln w="9525">
                          <a:noFill/>
                          <a:miter lim="800000"/>
                          <a:headEnd/>
                          <a:tailEnd/>
                        </a:ln>
                      </wps:spPr>
                      <wps:txbx>
                        <w:txbxContent>
                          <w:p w14:paraId="1417DB2A" w14:textId="6975EBEB" w:rsidR="003F7473" w:rsidRDefault="003F7473" w:rsidP="003F7473">
                            <w:r>
                              <w:rPr>
                                <w:b/>
                                <w:bCs/>
                              </w:rPr>
                              <w:t>Key Takeaways</w:t>
                            </w:r>
                            <w:r>
                              <w:t>:</w:t>
                            </w:r>
                          </w:p>
                          <w:p w14:paraId="723FA050" w14:textId="77777777" w:rsidR="003F7473" w:rsidRPr="001C5A72" w:rsidRDefault="003F7473" w:rsidP="00475FBD">
                            <w:pPr>
                              <w:pStyle w:val="ListParagraph"/>
                              <w:numPr>
                                <w:ilvl w:val="0"/>
                                <w:numId w:val="15"/>
                              </w:numPr>
                              <w:contextualSpacing w:val="0"/>
                              <w:rPr>
                                <w:sz w:val="22"/>
                                <w:szCs w:val="22"/>
                              </w:rPr>
                            </w:pPr>
                            <w:r w:rsidRPr="001C5A72">
                              <w:rPr>
                                <w:sz w:val="22"/>
                                <w:szCs w:val="22"/>
                                <w:lang w:val="en-US"/>
                              </w:rPr>
                              <w:t>Labour costs represent a significant portion of production expenses</w:t>
                            </w:r>
                            <w:r>
                              <w:rPr>
                                <w:sz w:val="22"/>
                                <w:szCs w:val="22"/>
                                <w:lang w:val="en-US"/>
                              </w:rPr>
                              <w:t xml:space="preserve"> (cash, depreciation, opportunity)</w:t>
                            </w:r>
                            <w:r w:rsidRPr="001C5A72">
                              <w:rPr>
                                <w:sz w:val="22"/>
                                <w:szCs w:val="22"/>
                                <w:lang w:val="en-US"/>
                              </w:rPr>
                              <w:t>.</w:t>
                            </w:r>
                          </w:p>
                          <w:p w14:paraId="0DF616E6" w14:textId="77777777" w:rsidR="003F7473" w:rsidRPr="001C5A72" w:rsidRDefault="003F7473" w:rsidP="00475FBD">
                            <w:pPr>
                              <w:pStyle w:val="ListParagraph"/>
                              <w:numPr>
                                <w:ilvl w:val="0"/>
                                <w:numId w:val="15"/>
                              </w:numPr>
                              <w:contextualSpacing w:val="0"/>
                              <w:rPr>
                                <w:sz w:val="22"/>
                                <w:szCs w:val="22"/>
                                <w:lang w:val="en-US"/>
                              </w:rPr>
                            </w:pPr>
                            <w:r w:rsidRPr="001C5A72">
                              <w:rPr>
                                <w:sz w:val="22"/>
                                <w:szCs w:val="22"/>
                                <w:lang w:val="en-US"/>
                              </w:rPr>
                              <w:t xml:space="preserve">Labour intensity averages 15 hours per cow, with significant variation based on herd size </w:t>
                            </w:r>
                            <w:r>
                              <w:rPr>
                                <w:sz w:val="22"/>
                                <w:szCs w:val="22"/>
                                <w:lang w:val="en-US"/>
                              </w:rPr>
                              <w:t xml:space="preserve">and </w:t>
                            </w:r>
                            <w:r w:rsidRPr="001C5A72">
                              <w:rPr>
                                <w:sz w:val="22"/>
                                <w:szCs w:val="22"/>
                                <w:lang w:val="en-US"/>
                              </w:rPr>
                              <w:t>management practices.</w:t>
                            </w:r>
                          </w:p>
                          <w:p w14:paraId="34D93685" w14:textId="77777777" w:rsidR="003F7473" w:rsidRPr="001C5A72" w:rsidRDefault="003F7473" w:rsidP="00475FBD">
                            <w:pPr>
                              <w:pStyle w:val="ListParagraph"/>
                              <w:numPr>
                                <w:ilvl w:val="0"/>
                                <w:numId w:val="15"/>
                              </w:numPr>
                              <w:contextualSpacing w:val="0"/>
                              <w:rPr>
                                <w:sz w:val="22"/>
                                <w:szCs w:val="22"/>
                                <w:lang w:val="en-US"/>
                              </w:rPr>
                            </w:pPr>
                            <w:r w:rsidRPr="001C5A72">
                              <w:rPr>
                                <w:sz w:val="22"/>
                                <w:szCs w:val="22"/>
                                <w:lang w:val="en-US"/>
                              </w:rPr>
                              <w:t>Larger herd sizes benefit from economies of scale, reducing labour hours per cow.</w:t>
                            </w:r>
                          </w:p>
                          <w:p w14:paraId="0C0D524E" w14:textId="77777777" w:rsidR="003F7473" w:rsidRPr="001C5A72" w:rsidRDefault="003F7473" w:rsidP="00475FBD">
                            <w:pPr>
                              <w:pStyle w:val="ListParagraph"/>
                              <w:numPr>
                                <w:ilvl w:val="0"/>
                                <w:numId w:val="15"/>
                              </w:numPr>
                              <w:contextualSpacing w:val="0"/>
                              <w:rPr>
                                <w:sz w:val="22"/>
                                <w:szCs w:val="22"/>
                                <w:lang w:val="en-US"/>
                              </w:rPr>
                            </w:pPr>
                            <w:r w:rsidRPr="001C5A72">
                              <w:rPr>
                                <w:sz w:val="22"/>
                                <w:szCs w:val="22"/>
                                <w:lang w:val="en-US"/>
                              </w:rPr>
                              <w:t>Higher profitability is associated with lower labour intensity</w:t>
                            </w:r>
                            <w:r>
                              <w:rPr>
                                <w:sz w:val="22"/>
                                <w:szCs w:val="22"/>
                                <w:lang w:val="en-US"/>
                              </w:rPr>
                              <w:t xml:space="preserve"> (less hours per cow)</w:t>
                            </w:r>
                            <w:r w:rsidRPr="001C5A72">
                              <w:rPr>
                                <w:sz w:val="22"/>
                                <w:szCs w:val="22"/>
                                <w:lang w:val="en-US"/>
                              </w:rPr>
                              <w:t>.</w:t>
                            </w:r>
                          </w:p>
                          <w:p w14:paraId="761B2079" w14:textId="77777777" w:rsidR="003F7473" w:rsidRDefault="003F7473" w:rsidP="00475FBD">
                            <w:pPr>
                              <w:pStyle w:val="ListParagraph"/>
                              <w:numPr>
                                <w:ilvl w:val="0"/>
                                <w:numId w:val="15"/>
                              </w:numPr>
                              <w:contextualSpacing w:val="0"/>
                              <w:rPr>
                                <w:sz w:val="22"/>
                                <w:szCs w:val="22"/>
                              </w:rPr>
                            </w:pPr>
                            <w:r w:rsidRPr="001C5A72">
                              <w:rPr>
                                <w:sz w:val="22"/>
                                <w:szCs w:val="22"/>
                              </w:rPr>
                              <w:t xml:space="preserve">Accurately tracking and valuing </w:t>
                            </w:r>
                            <w:r>
                              <w:rPr>
                                <w:sz w:val="22"/>
                                <w:szCs w:val="22"/>
                              </w:rPr>
                              <w:t xml:space="preserve">of </w:t>
                            </w:r>
                            <w:r w:rsidRPr="001C5A72">
                              <w:rPr>
                                <w:sz w:val="22"/>
                                <w:szCs w:val="22"/>
                              </w:rPr>
                              <w:t xml:space="preserve">both paid and unpaid labour is </w:t>
                            </w:r>
                            <w:r>
                              <w:rPr>
                                <w:sz w:val="22"/>
                                <w:szCs w:val="22"/>
                              </w:rPr>
                              <w:t>necessary</w:t>
                            </w:r>
                            <w:r w:rsidRPr="001C5A72">
                              <w:rPr>
                                <w:sz w:val="22"/>
                                <w:szCs w:val="22"/>
                              </w:rPr>
                              <w:t xml:space="preserve"> for making informed financial decisions, enhancing labour efficiency, and improving overall financial performance. </w:t>
                            </w:r>
                          </w:p>
                          <w:p w14:paraId="187179F5" w14:textId="5DAF7483" w:rsidR="00C02A4B" w:rsidRPr="003F7473" w:rsidRDefault="003F7473" w:rsidP="00475FBD">
                            <w:pPr>
                              <w:pStyle w:val="ListParagraph"/>
                              <w:numPr>
                                <w:ilvl w:val="0"/>
                                <w:numId w:val="15"/>
                              </w:numPr>
                              <w:contextualSpacing w:val="0"/>
                              <w:rPr>
                                <w:sz w:val="22"/>
                                <w:szCs w:val="22"/>
                              </w:rPr>
                            </w:pPr>
                            <w:r>
                              <w:rPr>
                                <w:sz w:val="22"/>
                                <w:szCs w:val="22"/>
                              </w:rPr>
                              <w:t xml:space="preserve">If using sweat equity as part of a succession plan, deferred wages should be calculated into your balance sheet to determine the true profitability of the ranch and transparently value that work. This can avoid misunderstandings down the road.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39F10" id="_x0000_s1030" type="#_x0000_t202" style="position:absolute;margin-left:0;margin-top:14pt;width:468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" fillcolor="#fbe4d5 [661]" stroked="f">
                <v:textbox style="mso-fit-shape-to-text:t">
                  <w:txbxContent>
                    <w:p w14:paraId="1417DB2A" w14:textId="6975EBEB" w:rsidR="003F7473" w:rsidRDefault="003F7473" w:rsidP="003F7473">
                      <w:r>
                        <w:rPr>
                          <w:b/>
                          <w:bCs/>
                        </w:rPr>
                        <w:t>Key Takeaways</w:t>
                      </w:r>
                      <w:r>
                        <w:t>:</w:t>
                      </w:r>
                    </w:p>
                    <w:p w14:paraId="723FA050" w14:textId="77777777" w:rsidR="003F7473" w:rsidRPr="001C5A72" w:rsidRDefault="003F7473" w:rsidP="00475FBD">
                      <w:pPr>
                        <w:pStyle w:val="ListParagraph"/>
                        <w:numPr>
                          <w:ilvl w:val="0"/>
                          <w:numId w:val="15"/>
                        </w:numPr>
                        <w:contextualSpacing w:val="0"/>
                        <w:rPr>
                          <w:sz w:val="22"/>
                          <w:szCs w:val="22"/>
                        </w:rPr>
                      </w:pPr>
                      <w:r w:rsidRPr="001C5A72">
                        <w:rPr>
                          <w:sz w:val="22"/>
                          <w:szCs w:val="22"/>
                          <w:lang w:val="en-US"/>
                        </w:rPr>
                        <w:t>Labour costs represent a significant portion of production expenses</w:t>
                      </w:r>
                      <w:r>
                        <w:rPr>
                          <w:sz w:val="22"/>
                          <w:szCs w:val="22"/>
                          <w:lang w:val="en-US"/>
                        </w:rPr>
                        <w:t xml:space="preserve"> (cash, depreciation, opportunity)</w:t>
                      </w:r>
                      <w:r w:rsidRPr="001C5A72">
                        <w:rPr>
                          <w:sz w:val="22"/>
                          <w:szCs w:val="22"/>
                          <w:lang w:val="en-US"/>
                        </w:rPr>
                        <w:t>.</w:t>
                      </w:r>
                    </w:p>
                    <w:p w14:paraId="0DF616E6" w14:textId="77777777" w:rsidR="003F7473" w:rsidRPr="001C5A72" w:rsidRDefault="003F7473" w:rsidP="00475FBD">
                      <w:pPr>
                        <w:pStyle w:val="ListParagraph"/>
                        <w:numPr>
                          <w:ilvl w:val="0"/>
                          <w:numId w:val="15"/>
                        </w:numPr>
                        <w:contextualSpacing w:val="0"/>
                        <w:rPr>
                          <w:sz w:val="22"/>
                          <w:szCs w:val="22"/>
                          <w:lang w:val="en-US"/>
                        </w:rPr>
                      </w:pPr>
                      <w:r w:rsidRPr="001C5A72">
                        <w:rPr>
                          <w:sz w:val="22"/>
                          <w:szCs w:val="22"/>
                          <w:lang w:val="en-US"/>
                        </w:rPr>
                        <w:t xml:space="preserve">Labour intensity averages 15 hours per cow, with significant variation based on herd size </w:t>
                      </w:r>
                      <w:r>
                        <w:rPr>
                          <w:sz w:val="22"/>
                          <w:szCs w:val="22"/>
                          <w:lang w:val="en-US"/>
                        </w:rPr>
                        <w:t xml:space="preserve">and </w:t>
                      </w:r>
                      <w:r w:rsidRPr="001C5A72">
                        <w:rPr>
                          <w:sz w:val="22"/>
                          <w:szCs w:val="22"/>
                          <w:lang w:val="en-US"/>
                        </w:rPr>
                        <w:t>management practices.</w:t>
                      </w:r>
                    </w:p>
                    <w:p w14:paraId="34D93685" w14:textId="77777777" w:rsidR="003F7473" w:rsidRPr="001C5A72" w:rsidRDefault="003F7473" w:rsidP="00475FBD">
                      <w:pPr>
                        <w:pStyle w:val="ListParagraph"/>
                        <w:numPr>
                          <w:ilvl w:val="0"/>
                          <w:numId w:val="15"/>
                        </w:numPr>
                        <w:contextualSpacing w:val="0"/>
                        <w:rPr>
                          <w:sz w:val="22"/>
                          <w:szCs w:val="22"/>
                          <w:lang w:val="en-US"/>
                        </w:rPr>
                      </w:pPr>
                      <w:r w:rsidRPr="001C5A72">
                        <w:rPr>
                          <w:sz w:val="22"/>
                          <w:szCs w:val="22"/>
                          <w:lang w:val="en-US"/>
                        </w:rPr>
                        <w:t>Larger herd sizes benefit from economies of scale, reducing labour hours per cow.</w:t>
                      </w:r>
                    </w:p>
                    <w:p w14:paraId="0C0D524E" w14:textId="77777777" w:rsidR="003F7473" w:rsidRPr="001C5A72" w:rsidRDefault="003F7473" w:rsidP="00475FBD">
                      <w:pPr>
                        <w:pStyle w:val="ListParagraph"/>
                        <w:numPr>
                          <w:ilvl w:val="0"/>
                          <w:numId w:val="15"/>
                        </w:numPr>
                        <w:contextualSpacing w:val="0"/>
                        <w:rPr>
                          <w:sz w:val="22"/>
                          <w:szCs w:val="22"/>
                          <w:lang w:val="en-US"/>
                        </w:rPr>
                      </w:pPr>
                      <w:r w:rsidRPr="001C5A72">
                        <w:rPr>
                          <w:sz w:val="22"/>
                          <w:szCs w:val="22"/>
                          <w:lang w:val="en-US"/>
                        </w:rPr>
                        <w:t>Higher profitability is associated with lower labour intensity</w:t>
                      </w:r>
                      <w:r>
                        <w:rPr>
                          <w:sz w:val="22"/>
                          <w:szCs w:val="22"/>
                          <w:lang w:val="en-US"/>
                        </w:rPr>
                        <w:t xml:space="preserve"> (less hours per cow)</w:t>
                      </w:r>
                      <w:r w:rsidRPr="001C5A72">
                        <w:rPr>
                          <w:sz w:val="22"/>
                          <w:szCs w:val="22"/>
                          <w:lang w:val="en-US"/>
                        </w:rPr>
                        <w:t>.</w:t>
                      </w:r>
                    </w:p>
                    <w:p w14:paraId="761B2079" w14:textId="77777777" w:rsidR="003F7473" w:rsidRDefault="003F7473" w:rsidP="00475FBD">
                      <w:pPr>
                        <w:pStyle w:val="ListParagraph"/>
                        <w:numPr>
                          <w:ilvl w:val="0"/>
                          <w:numId w:val="15"/>
                        </w:numPr>
                        <w:contextualSpacing w:val="0"/>
                        <w:rPr>
                          <w:sz w:val="22"/>
                          <w:szCs w:val="22"/>
                        </w:rPr>
                      </w:pPr>
                      <w:r w:rsidRPr="001C5A72">
                        <w:rPr>
                          <w:sz w:val="22"/>
                          <w:szCs w:val="22"/>
                        </w:rPr>
                        <w:t xml:space="preserve">Accurately tracking and valuing </w:t>
                      </w:r>
                      <w:r>
                        <w:rPr>
                          <w:sz w:val="22"/>
                          <w:szCs w:val="22"/>
                        </w:rPr>
                        <w:t xml:space="preserve">of </w:t>
                      </w:r>
                      <w:r w:rsidRPr="001C5A72">
                        <w:rPr>
                          <w:sz w:val="22"/>
                          <w:szCs w:val="22"/>
                        </w:rPr>
                        <w:t xml:space="preserve">both paid and unpaid labour is </w:t>
                      </w:r>
                      <w:r>
                        <w:rPr>
                          <w:sz w:val="22"/>
                          <w:szCs w:val="22"/>
                        </w:rPr>
                        <w:t>necessary</w:t>
                      </w:r>
                      <w:r w:rsidRPr="001C5A72">
                        <w:rPr>
                          <w:sz w:val="22"/>
                          <w:szCs w:val="22"/>
                        </w:rPr>
                        <w:t xml:space="preserve"> for making informed financial decisions, enhancing labour efficiency, and improving overall financial performance. </w:t>
                      </w:r>
                    </w:p>
                    <w:p w14:paraId="187179F5" w14:textId="5DAF7483" w:rsidR="00C02A4B" w:rsidRPr="003F7473" w:rsidRDefault="003F7473" w:rsidP="00475FBD">
                      <w:pPr>
                        <w:pStyle w:val="ListParagraph"/>
                        <w:numPr>
                          <w:ilvl w:val="0"/>
                          <w:numId w:val="15"/>
                        </w:numPr>
                        <w:contextualSpacing w:val="0"/>
                        <w:rPr>
                          <w:sz w:val="22"/>
                          <w:szCs w:val="22"/>
                        </w:rPr>
                      </w:pPr>
                      <w:r>
                        <w:rPr>
                          <w:sz w:val="22"/>
                          <w:szCs w:val="22"/>
                        </w:rPr>
                        <w:t xml:space="preserve">If using sweat equity as part of a succession plan, deferred wages should be calculated into your balance sheet to determine the true profitability of the ranch and transparently value that work. This can avoid misunderstandings down the road. </w:t>
                      </w:r>
                    </w:p>
                  </w:txbxContent>
                </v:textbox>
                <w10:wrap type="square" anchorx="margin"/>
              </v:shape>
            </w:pict>
          </mc:Fallback>
        </mc:AlternateContent>
      </w:r>
    </w:p>
    <w:p w14:paraId="7B01E6B0" w14:textId="2C2F7CDD" w:rsidR="00776E68" w:rsidRDefault="00776E68" w:rsidP="001F2676">
      <w:pPr>
        <w:spacing w:line="276" w:lineRule="auto"/>
        <w:rPr>
          <w:rFonts w:cstheme="minorHAnsi"/>
          <w:lang w:val="en-US"/>
        </w:rPr>
      </w:pPr>
      <w:r>
        <w:rPr>
          <w:rFonts w:cstheme="minorHAnsi"/>
          <w:noProof/>
          <w:lang w:val="en-US"/>
        </w:rPr>
        <w:drawing>
          <wp:inline distT="0" distB="0" distL="0" distR="0" wp14:anchorId="34D5E913" wp14:editId="39ECD8BF">
            <wp:extent cx="5943600" cy="1557020"/>
            <wp:effectExtent l="0" t="0" r="0" b="5080"/>
            <wp:docPr id="691109671" name="Picture 1" descr="A blue background with white tex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09671" name="Picture 1" descr="A blue background with white text&#10;&#10;AI-generated content may be incorrect.">
                      <a:hlinkClick r:id="rId20"/>
                    </pic:cNvPr>
                    <pic:cNvPicPr/>
                  </pic:nvPicPr>
                  <pic:blipFill>
                    <a:blip r:embed="rId21"/>
                    <a:stretch>
                      <a:fillRect/>
                    </a:stretch>
                  </pic:blipFill>
                  <pic:spPr>
                    <a:xfrm>
                      <a:off x="0" y="0"/>
                      <a:ext cx="5943600" cy="1557020"/>
                    </a:xfrm>
                    <a:prstGeom prst="rect">
                      <a:avLst/>
                    </a:prstGeom>
                  </pic:spPr>
                </pic:pic>
              </a:graphicData>
            </a:graphic>
          </wp:inline>
        </w:drawing>
      </w:r>
    </w:p>
    <w:p w14:paraId="3E0A6FC0" w14:textId="5C789D79" w:rsidR="003F7473" w:rsidRDefault="00F32660" w:rsidP="003F7473">
      <w:pPr>
        <w:pStyle w:val="COPParagraph"/>
        <w:spacing w:after="0"/>
        <w:ind w:left="720" w:hanging="720"/>
        <w:jc w:val="center"/>
      </w:pPr>
      <w:bookmarkStart w:id="3" w:name="_Hlk152657493"/>
      <w:r>
        <w:rPr>
          <w:noProof/>
          <w:sz w:val="20"/>
          <w:szCs w:val="20"/>
        </w:rPr>
        <w:drawing>
          <wp:anchor distT="0" distB="0" distL="114300" distR="114300" simplePos="0" relativeHeight="251675648" behindDoc="0" locked="0" layoutInCell="1" allowOverlap="1" wp14:anchorId="4496FF86" wp14:editId="1A3E0F83">
            <wp:simplePos x="0" y="0"/>
            <wp:positionH relativeFrom="margin">
              <wp:align>right</wp:align>
            </wp:positionH>
            <wp:positionV relativeFrom="paragraph">
              <wp:posOffset>141877</wp:posOffset>
            </wp:positionV>
            <wp:extent cx="977900" cy="977900"/>
            <wp:effectExtent l="0" t="0" r="0" b="0"/>
            <wp:wrapSquare wrapText="bothSides"/>
            <wp:docPr id="1705673056"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73056" name="Picture 4" descr="A qr code on a white backgroun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779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DF164" w14:textId="38B03F49" w:rsidR="003F7473" w:rsidRDefault="003F7473" w:rsidP="003F7473">
      <w:pPr>
        <w:pStyle w:val="COPParagraph"/>
        <w:spacing w:after="0"/>
        <w:ind w:left="720" w:hanging="720"/>
        <w:jc w:val="center"/>
      </w:pPr>
      <w:proofErr w:type="spellStart"/>
      <w:r>
        <w:t>Canfax</w:t>
      </w:r>
      <w:proofErr w:type="spellEnd"/>
      <w:r>
        <w:t xml:space="preserve"> is funded by Memberships: </w:t>
      </w:r>
      <w:hyperlink r:id="rId23" w:history="1">
        <w:r w:rsidRPr="005D7FB7">
          <w:rPr>
            <w:rStyle w:val="Hyperlink"/>
            <w:rFonts w:eastAsiaTheme="majorEastAsia"/>
            <w:b/>
            <w:bCs/>
          </w:rPr>
          <w:t>Subscribe Now</w:t>
        </w:r>
      </w:hyperlink>
      <w:r>
        <w:t>!</w:t>
      </w:r>
      <w:r w:rsidR="00F32660" w:rsidRPr="00F32660">
        <w:rPr>
          <w:noProof/>
          <w:sz w:val="20"/>
          <w:szCs w:val="20"/>
        </w:rPr>
        <w:t xml:space="preserve"> </w:t>
      </w:r>
    </w:p>
    <w:p w14:paraId="61D25E98" w14:textId="77777777" w:rsidR="003F7473" w:rsidRPr="003F7473" w:rsidRDefault="003F7473" w:rsidP="003F7473">
      <w:pPr>
        <w:pStyle w:val="COPParagraph"/>
        <w:spacing w:after="0"/>
        <w:ind w:left="720" w:hanging="720"/>
        <w:jc w:val="center"/>
      </w:pPr>
      <w:r>
        <w:t xml:space="preserve">Or </w:t>
      </w:r>
      <w:r w:rsidRPr="003F7473">
        <w:t>Scan the QR Code for details how</w:t>
      </w:r>
    </w:p>
    <w:p w14:paraId="6B8E5772" w14:textId="77777777" w:rsidR="003F7473" w:rsidRDefault="003F7473" w:rsidP="003F7473">
      <w:pPr>
        <w:pStyle w:val="COPParagraph"/>
        <w:spacing w:after="0"/>
        <w:ind w:left="720" w:hanging="720"/>
        <w:jc w:val="center"/>
      </w:pPr>
    </w:p>
    <w:p w14:paraId="0B28FEAA" w14:textId="77777777" w:rsidR="003F7473" w:rsidRDefault="003F7473" w:rsidP="003F7473">
      <w:pPr>
        <w:pStyle w:val="COPParagraph"/>
        <w:spacing w:after="0"/>
        <w:ind w:left="720" w:hanging="720"/>
        <w:jc w:val="center"/>
      </w:pPr>
    </w:p>
    <w:p w14:paraId="7513D6B3" w14:textId="2CA265AC" w:rsidR="00483019" w:rsidRPr="0096669E" w:rsidRDefault="00483019" w:rsidP="001F2676">
      <w:pPr>
        <w:pBdr>
          <w:top w:val="single" w:sz="4" w:space="1" w:color="auto"/>
          <w:left w:val="single" w:sz="4" w:space="4" w:color="auto"/>
          <w:bottom w:val="single" w:sz="4" w:space="1" w:color="auto"/>
          <w:right w:val="single" w:sz="4" w:space="4" w:color="auto"/>
        </w:pBdr>
        <w:spacing w:line="276" w:lineRule="auto"/>
        <w:rPr>
          <w:rFonts w:ascii="Neue Haas Grotesk Display Pro 4" w:hAnsi="Neue Haas Grotesk Display Pro 4"/>
          <w:sz w:val="16"/>
          <w:szCs w:val="16"/>
          <w:lang w:val="en-US"/>
        </w:rPr>
      </w:pPr>
      <w:r w:rsidRPr="0096669E">
        <w:rPr>
          <w:rFonts w:ascii="Neue Haas Grotesk Display Pro 4" w:hAnsi="Neue Haas Grotesk Display Pro 4"/>
          <w:sz w:val="16"/>
          <w:szCs w:val="16"/>
          <w:lang w:val="en-US"/>
        </w:rPr>
        <w:t>Disclaimer / Copyright Notice</w:t>
      </w:r>
      <w:r w:rsidR="00B45D98" w:rsidRPr="0096669E">
        <w:rPr>
          <w:rFonts w:ascii="Neue Haas Grotesk Display Pro 4" w:hAnsi="Neue Haas Grotesk Display Pro 4"/>
          <w:sz w:val="16"/>
          <w:szCs w:val="16"/>
          <w:lang w:val="en-US"/>
        </w:rPr>
        <w:t xml:space="preserve">: </w:t>
      </w:r>
      <w:proofErr w:type="spellStart"/>
      <w:r w:rsidR="00B45D98" w:rsidRPr="0096669E">
        <w:rPr>
          <w:rFonts w:ascii="Neue Haas Grotesk Display Pro 4" w:hAnsi="Neue Haas Grotesk Display Pro 4"/>
          <w:sz w:val="16"/>
          <w:szCs w:val="16"/>
          <w:lang w:val="en-US"/>
        </w:rPr>
        <w:t>Canfax</w:t>
      </w:r>
      <w:proofErr w:type="spellEnd"/>
      <w:r w:rsidRPr="0096669E">
        <w:rPr>
          <w:rFonts w:ascii="Neue Haas Grotesk Display Pro 4" w:hAnsi="Neue Haas Grotesk Display Pro 4"/>
          <w:sz w:val="16"/>
          <w:szCs w:val="16"/>
          <w:lang w:val="en-US"/>
        </w:rPr>
        <w:t xml:space="preserve"> Research Services (CRS) tries to provide quality information, but we make no claims, promises, or guarantees about the accuracy, completeness, or adequacy of the information. CRS does not guarantee and accepts no legal liability arising from or connected to, the accuracy, reliability, or completeness of any material contained in our publications. Reproduction and/or electronic transmission of this publication, in whole or in part, is strictly forbidden without written consent from CRS.</w:t>
      </w:r>
    </w:p>
    <w:bookmarkEnd w:id="3"/>
    <w:p w14:paraId="1A9D45B9" w14:textId="77777777" w:rsidR="00483019" w:rsidRPr="009542A4" w:rsidRDefault="00483019" w:rsidP="001F2676">
      <w:pPr>
        <w:spacing w:line="276" w:lineRule="auto"/>
        <w:rPr>
          <w:rFonts w:cstheme="minorHAnsi"/>
        </w:rPr>
      </w:pPr>
    </w:p>
    <w:sectPr w:rsidR="00483019" w:rsidRPr="009542A4" w:rsidSect="00F72A7A">
      <w:headerReference w:type="default" r:id="rId24"/>
      <w:footerReference w:type="default" r:id="rId25"/>
      <w:headerReference w:type="first" r:id="rId26"/>
      <w:footerReference w:type="first" r:id="rId27"/>
      <w:pgSz w:w="12240" w:h="15840"/>
      <w:pgMar w:top="1440" w:right="1440" w:bottom="1440" w:left="1440" w:header="0" w:footer="11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nice Bruynooghe" w:date="2025-09-12T14:46:00Z" w:initials="JB">
    <w:p w14:paraId="08E26FC4" w14:textId="4F17E553" w:rsidR="00C825C6" w:rsidRDefault="00C825C6" w:rsidP="00C825C6">
      <w:pPr>
        <w:pStyle w:val="CommentText"/>
      </w:pPr>
      <w:r>
        <w:rPr>
          <w:rStyle w:val="CommentReference"/>
        </w:rPr>
        <w:annotationRef/>
      </w:r>
      <w:r>
        <w:t>In the table below this value is reported as $327. Which is correct?</w:t>
      </w:r>
    </w:p>
  </w:comment>
  <w:comment w:id="1" w:author="Janice Bruynooghe" w:date="2025-09-12T14:47:00Z" w:initials="JB">
    <w:p w14:paraId="7E7A0C92" w14:textId="77777777" w:rsidR="00746AE1" w:rsidRDefault="00746AE1" w:rsidP="00746AE1">
      <w:pPr>
        <w:pStyle w:val="CommentText"/>
      </w:pPr>
      <w:r>
        <w:rPr>
          <w:rStyle w:val="CommentReference"/>
        </w:rPr>
        <w:annotationRef/>
      </w:r>
      <w:r>
        <w:t>Table below reports $64?</w:t>
      </w:r>
    </w:p>
  </w:comment>
  <w:comment w:id="2" w:author="Brenna Grant" w:date="2025-09-17T08:49:00Z" w:initials="BG">
    <w:p w14:paraId="0D2E6E87" w14:textId="77777777" w:rsidR="00F70B6D" w:rsidRDefault="00F70B6D" w:rsidP="00F70B6D">
      <w:pPr>
        <w:pStyle w:val="CommentText"/>
      </w:pPr>
      <w:r>
        <w:rPr>
          <w:rStyle w:val="CommentReference"/>
        </w:rPr>
        <w:annotationRef/>
      </w:r>
      <w:r>
        <w:t xml:space="preserve">Huiting can you adjust the chart to stop after May.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E26FC4" w15:done="1"/>
  <w15:commentEx w15:paraId="7E7A0C92" w15:done="1"/>
  <w15:commentEx w15:paraId="0D2E6E8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5A54F3" w16cex:dateUtc="2025-09-12T20:46:00Z"/>
  <w16cex:commentExtensible w16cex:durableId="0764E57E" w16cex:dateUtc="2025-09-12T20:47:00Z"/>
  <w16cex:commentExtensible w16cex:durableId="6F7F1A18" w16cex:dateUtc="2025-09-17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E26FC4" w16cid:durableId="195A54F3"/>
  <w16cid:commentId w16cid:paraId="7E7A0C92" w16cid:durableId="0764E57E"/>
  <w16cid:commentId w16cid:paraId="0D2E6E87" w16cid:durableId="6F7F1A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7A59E" w14:textId="77777777" w:rsidR="0034203B" w:rsidRDefault="0034203B" w:rsidP="006A654E">
      <w:r>
        <w:separator/>
      </w:r>
    </w:p>
  </w:endnote>
  <w:endnote w:type="continuationSeparator" w:id="0">
    <w:p w14:paraId="7F1A5C0E" w14:textId="77777777" w:rsidR="0034203B" w:rsidRDefault="0034203B" w:rsidP="006A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ue Haas Grotesk Display Pro 5">
    <w:altName w:val="Calibri"/>
    <w:panose1 w:val="00000000000000000000"/>
    <w:charset w:val="4D"/>
    <w:family w:val="swiss"/>
    <w:notTrueType/>
    <w:pitch w:val="variable"/>
    <w:sig w:usb0="00000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delle">
    <w:altName w:val="Calibri"/>
    <w:panose1 w:val="00000000000000000000"/>
    <w:charset w:val="4D"/>
    <w:family w:val="auto"/>
    <w:notTrueType/>
    <w:pitch w:val="variable"/>
    <w:sig w:usb0="80000087" w:usb1="0000004B" w:usb2="00000000" w:usb3="00000000" w:csb0="00000083" w:csb1="00000000"/>
  </w:font>
  <w:font w:name="Neue Haas Grotesk Display Pro 4">
    <w:altName w:val="Calibri"/>
    <w:panose1 w:val="00000000000000000000"/>
    <w:charset w:val="4D"/>
    <w:family w:val="swiss"/>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A6A8" w14:textId="77777777" w:rsidR="009726C0" w:rsidRPr="002B1A2F" w:rsidRDefault="00954BF9">
    <w:pPr>
      <w:pStyle w:val="Footer"/>
      <w:rPr>
        <w:sz w:val="2"/>
        <w:szCs w:val="2"/>
      </w:rPr>
    </w:pPr>
    <w:r>
      <w:rPr>
        <w:noProof/>
      </w:rPr>
      <w:drawing>
        <wp:anchor distT="0" distB="0" distL="0" distR="0" simplePos="0" relativeHeight="251658752" behindDoc="0" locked="0" layoutInCell="1" allowOverlap="1" wp14:anchorId="072CF874" wp14:editId="63443DF3">
          <wp:simplePos x="0" y="0"/>
          <wp:positionH relativeFrom="column">
            <wp:posOffset>-622935</wp:posOffset>
          </wp:positionH>
          <wp:positionV relativeFrom="paragraph">
            <wp:posOffset>-179070</wp:posOffset>
          </wp:positionV>
          <wp:extent cx="6832600" cy="733425"/>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AB31" w14:textId="54588993" w:rsidR="004F044A" w:rsidRDefault="003071FA">
    <w:pPr>
      <w:pStyle w:val="Footer"/>
    </w:pPr>
    <w:r w:rsidRPr="00B44566">
      <w:rPr>
        <w:noProof/>
      </w:rPr>
      <w:drawing>
        <wp:inline distT="0" distB="0" distL="0" distR="0" wp14:anchorId="5A5BDBE3" wp14:editId="110F8522">
          <wp:extent cx="6318250" cy="6667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8250" cy="666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AFA60" w14:textId="77777777" w:rsidR="0034203B" w:rsidRDefault="0034203B" w:rsidP="006A654E">
      <w:r>
        <w:separator/>
      </w:r>
    </w:p>
  </w:footnote>
  <w:footnote w:type="continuationSeparator" w:id="0">
    <w:p w14:paraId="58E1B796" w14:textId="77777777" w:rsidR="0034203B" w:rsidRDefault="0034203B" w:rsidP="006A654E">
      <w:r>
        <w:continuationSeparator/>
      </w:r>
    </w:p>
  </w:footnote>
  <w:footnote w:id="1">
    <w:p w14:paraId="66DC88B7" w14:textId="3ECE4992" w:rsidR="00B45D98" w:rsidRDefault="00B45D98">
      <w:pPr>
        <w:pStyle w:val="FootnoteText"/>
      </w:pPr>
      <w:r>
        <w:rPr>
          <w:rStyle w:val="FootnoteReference"/>
        </w:rPr>
        <w:footnoteRef/>
      </w:r>
      <w:r>
        <w:t xml:space="preserve"> </w:t>
      </w:r>
      <w:r w:rsidRPr="00B45D98">
        <w:t>Gillespie, J., Whitt, C., &amp; Davis, C. (2023). Structure, management practices, and production costs of U.S. beef cow-calf farms (Report No. ERR-321). U.S. Department of Agriculture,  Economic Research Servic</w:t>
      </w:r>
      <w:r>
        <w:t xml:space="preserve">es </w:t>
      </w:r>
      <w:hyperlink r:id="rId1" w:history="1">
        <w:r w:rsidRPr="005E4191">
          <w:rPr>
            <w:rStyle w:val="Hyperlink"/>
          </w:rPr>
          <w:t>https://ers.usda.gov/sites/default/files/_laserfiche/publications/107013/ERR-321.pdf?v=39030</w:t>
        </w:r>
      </w:hyperlink>
      <w:r>
        <w:t xml:space="preserve"> . Accessed on February 28,2025</w:t>
      </w:r>
    </w:p>
  </w:footnote>
  <w:footnote w:id="2">
    <w:p w14:paraId="3FB70B56" w14:textId="77777777" w:rsidR="007B5004" w:rsidRPr="008B42EE" w:rsidRDefault="007B5004" w:rsidP="007B5004">
      <w:pPr>
        <w:pStyle w:val="FootnoteText"/>
        <w:rPr>
          <w:sz w:val="18"/>
          <w:szCs w:val="18"/>
        </w:rPr>
      </w:pPr>
      <w:r>
        <w:rPr>
          <w:rStyle w:val="FootnoteReference"/>
        </w:rPr>
        <w:footnoteRef/>
      </w:r>
      <w:r w:rsidRPr="00B1047A">
        <w:t xml:space="preserve"> </w:t>
      </w:r>
      <w:r w:rsidRPr="008B42EE">
        <w:rPr>
          <w:sz w:val="18"/>
          <w:szCs w:val="18"/>
        </w:rPr>
        <w:t>Manitoba Agriculture, When Should I Calve My Cows?</w:t>
      </w:r>
    </w:p>
    <w:p w14:paraId="6C3AB27D" w14:textId="77777777" w:rsidR="007B5004" w:rsidRPr="00B1047A" w:rsidRDefault="007B5004" w:rsidP="007B5004">
      <w:pPr>
        <w:pStyle w:val="FootnoteText"/>
      </w:pPr>
      <w:hyperlink r:id="rId2" w:anchor=":~:text=Estimates%20on%20infrastructure%20costs%20would,with%20about%2025%25%20less%20labour" w:history="1">
        <w:r w:rsidRPr="008B42EE">
          <w:rPr>
            <w:rStyle w:val="Hyperlink"/>
            <w:sz w:val="18"/>
            <w:szCs w:val="18"/>
          </w:rPr>
          <w:t>https://www.gov.mb.ca/agriculture/livestock/beef/when-should-i-calve-my-cows.html#:~:text=Estimates%20on%20infrastructure%20costs%20would,with%20about%2025%25%20less%20labour</w:t>
        </w:r>
      </w:hyperlink>
      <w:r w:rsidRPr="008B42EE">
        <w:rPr>
          <w:sz w:val="18"/>
          <w:szCs w:val="18"/>
        </w:rPr>
        <w:t>. Accessed on February 28,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3213" w14:textId="77777777" w:rsidR="006A654E" w:rsidRPr="002B1A2F" w:rsidRDefault="00954BF9">
    <w:pPr>
      <w:pStyle w:val="Header"/>
      <w:rPr>
        <w:sz w:val="2"/>
        <w:szCs w:val="2"/>
      </w:rPr>
    </w:pPr>
    <w:r>
      <w:rPr>
        <w:noProof/>
      </w:rPr>
      <w:drawing>
        <wp:anchor distT="0" distB="0" distL="0" distR="0" simplePos="0" relativeHeight="251657728" behindDoc="0" locked="0" layoutInCell="1" allowOverlap="1" wp14:anchorId="10F179C2" wp14:editId="1AD8B88F">
          <wp:simplePos x="0" y="0"/>
          <wp:positionH relativeFrom="column">
            <wp:posOffset>-914400</wp:posOffset>
          </wp:positionH>
          <wp:positionV relativeFrom="paragraph">
            <wp:posOffset>0</wp:posOffset>
          </wp:positionV>
          <wp:extent cx="7772400" cy="53276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D488" w14:textId="77777777" w:rsidR="006A654E" w:rsidRDefault="00954BF9">
    <w:pPr>
      <w:pStyle w:val="Header"/>
    </w:pPr>
    <w:r>
      <w:rPr>
        <w:noProof/>
      </w:rPr>
      <w:drawing>
        <wp:anchor distT="0" distB="0" distL="0" distR="0" simplePos="0" relativeHeight="251656704" behindDoc="0" locked="0" layoutInCell="1" allowOverlap="1" wp14:anchorId="4C097BE0" wp14:editId="22E23018">
          <wp:simplePos x="0" y="0"/>
          <wp:positionH relativeFrom="column">
            <wp:posOffset>-927100</wp:posOffset>
          </wp:positionH>
          <wp:positionV relativeFrom="page">
            <wp:posOffset>-10160</wp:posOffset>
          </wp:positionV>
          <wp:extent cx="7773035" cy="25654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25654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61764"/>
    <w:multiLevelType w:val="hybridMultilevel"/>
    <w:tmpl w:val="BEB6EA74"/>
    <w:lvl w:ilvl="0" w:tplc="818EC4EA">
      <w:start w:val="115"/>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F95B19"/>
    <w:multiLevelType w:val="hybridMultilevel"/>
    <w:tmpl w:val="2AC660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4424BD6"/>
    <w:multiLevelType w:val="multilevel"/>
    <w:tmpl w:val="35E61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D780A"/>
    <w:multiLevelType w:val="hybridMultilevel"/>
    <w:tmpl w:val="D6309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0EF6A20"/>
    <w:multiLevelType w:val="hybridMultilevel"/>
    <w:tmpl w:val="DAD4716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4D7609"/>
    <w:multiLevelType w:val="hybridMultilevel"/>
    <w:tmpl w:val="754ED04A"/>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15:restartNumberingAfterBreak="0">
    <w:nsid w:val="66A5279B"/>
    <w:multiLevelType w:val="hybridMultilevel"/>
    <w:tmpl w:val="CE3A02E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6A17457C"/>
    <w:multiLevelType w:val="hybridMultilevel"/>
    <w:tmpl w:val="E01C3734"/>
    <w:lvl w:ilvl="0" w:tplc="2FFC2C28">
      <w:start w:val="1"/>
      <w:numFmt w:val="bullet"/>
      <w:lvlText w:val="•"/>
      <w:lvlJc w:val="left"/>
      <w:pPr>
        <w:tabs>
          <w:tab w:val="num" w:pos="720"/>
        </w:tabs>
        <w:ind w:left="720" w:hanging="360"/>
      </w:pPr>
      <w:rPr>
        <w:rFonts w:ascii="Arial" w:hAnsi="Arial" w:hint="default"/>
      </w:rPr>
    </w:lvl>
    <w:lvl w:ilvl="1" w:tplc="76122582" w:tentative="1">
      <w:start w:val="1"/>
      <w:numFmt w:val="bullet"/>
      <w:lvlText w:val="•"/>
      <w:lvlJc w:val="left"/>
      <w:pPr>
        <w:tabs>
          <w:tab w:val="num" w:pos="1440"/>
        </w:tabs>
        <w:ind w:left="1440" w:hanging="360"/>
      </w:pPr>
      <w:rPr>
        <w:rFonts w:ascii="Arial" w:hAnsi="Arial" w:hint="default"/>
      </w:rPr>
    </w:lvl>
    <w:lvl w:ilvl="2" w:tplc="755CC268" w:tentative="1">
      <w:start w:val="1"/>
      <w:numFmt w:val="bullet"/>
      <w:lvlText w:val="•"/>
      <w:lvlJc w:val="left"/>
      <w:pPr>
        <w:tabs>
          <w:tab w:val="num" w:pos="2160"/>
        </w:tabs>
        <w:ind w:left="2160" w:hanging="360"/>
      </w:pPr>
      <w:rPr>
        <w:rFonts w:ascii="Arial" w:hAnsi="Arial" w:hint="default"/>
      </w:rPr>
    </w:lvl>
    <w:lvl w:ilvl="3" w:tplc="A5F88B54" w:tentative="1">
      <w:start w:val="1"/>
      <w:numFmt w:val="bullet"/>
      <w:lvlText w:val="•"/>
      <w:lvlJc w:val="left"/>
      <w:pPr>
        <w:tabs>
          <w:tab w:val="num" w:pos="2880"/>
        </w:tabs>
        <w:ind w:left="2880" w:hanging="360"/>
      </w:pPr>
      <w:rPr>
        <w:rFonts w:ascii="Arial" w:hAnsi="Arial" w:hint="default"/>
      </w:rPr>
    </w:lvl>
    <w:lvl w:ilvl="4" w:tplc="9B4C3A5A" w:tentative="1">
      <w:start w:val="1"/>
      <w:numFmt w:val="bullet"/>
      <w:lvlText w:val="•"/>
      <w:lvlJc w:val="left"/>
      <w:pPr>
        <w:tabs>
          <w:tab w:val="num" w:pos="3600"/>
        </w:tabs>
        <w:ind w:left="3600" w:hanging="360"/>
      </w:pPr>
      <w:rPr>
        <w:rFonts w:ascii="Arial" w:hAnsi="Arial" w:hint="default"/>
      </w:rPr>
    </w:lvl>
    <w:lvl w:ilvl="5" w:tplc="0602E060" w:tentative="1">
      <w:start w:val="1"/>
      <w:numFmt w:val="bullet"/>
      <w:lvlText w:val="•"/>
      <w:lvlJc w:val="left"/>
      <w:pPr>
        <w:tabs>
          <w:tab w:val="num" w:pos="4320"/>
        </w:tabs>
        <w:ind w:left="4320" w:hanging="360"/>
      </w:pPr>
      <w:rPr>
        <w:rFonts w:ascii="Arial" w:hAnsi="Arial" w:hint="default"/>
      </w:rPr>
    </w:lvl>
    <w:lvl w:ilvl="6" w:tplc="3ED00EBE" w:tentative="1">
      <w:start w:val="1"/>
      <w:numFmt w:val="bullet"/>
      <w:lvlText w:val="•"/>
      <w:lvlJc w:val="left"/>
      <w:pPr>
        <w:tabs>
          <w:tab w:val="num" w:pos="5040"/>
        </w:tabs>
        <w:ind w:left="5040" w:hanging="360"/>
      </w:pPr>
      <w:rPr>
        <w:rFonts w:ascii="Arial" w:hAnsi="Arial" w:hint="default"/>
      </w:rPr>
    </w:lvl>
    <w:lvl w:ilvl="7" w:tplc="D0BE991A" w:tentative="1">
      <w:start w:val="1"/>
      <w:numFmt w:val="bullet"/>
      <w:lvlText w:val="•"/>
      <w:lvlJc w:val="left"/>
      <w:pPr>
        <w:tabs>
          <w:tab w:val="num" w:pos="5760"/>
        </w:tabs>
        <w:ind w:left="5760" w:hanging="360"/>
      </w:pPr>
      <w:rPr>
        <w:rFonts w:ascii="Arial" w:hAnsi="Arial" w:hint="default"/>
      </w:rPr>
    </w:lvl>
    <w:lvl w:ilvl="8" w:tplc="F640B2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38517F"/>
    <w:multiLevelType w:val="hybridMultilevel"/>
    <w:tmpl w:val="70608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27241AE"/>
    <w:multiLevelType w:val="hybridMultilevel"/>
    <w:tmpl w:val="2B108E8A"/>
    <w:lvl w:ilvl="0" w:tplc="0D34E274">
      <w:start w:val="1"/>
      <w:numFmt w:val="bullet"/>
      <w:lvlText w:val="-"/>
      <w:lvlJc w:val="left"/>
      <w:pPr>
        <w:ind w:left="720" w:hanging="360"/>
      </w:pPr>
      <w:rPr>
        <w:rFonts w:ascii="Aptos" w:eastAsiaTheme="minorEastAsia"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3990F4D"/>
    <w:multiLevelType w:val="hybridMultilevel"/>
    <w:tmpl w:val="C0E6CC8E"/>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47750E1"/>
    <w:multiLevelType w:val="hybridMultilevel"/>
    <w:tmpl w:val="9AE86328"/>
    <w:lvl w:ilvl="0" w:tplc="5D3C344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6D34AAB"/>
    <w:multiLevelType w:val="hybridMultilevel"/>
    <w:tmpl w:val="730AC1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BE85800"/>
    <w:multiLevelType w:val="hybridMultilevel"/>
    <w:tmpl w:val="D646C0D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7D630CC0"/>
    <w:multiLevelType w:val="hybridMultilevel"/>
    <w:tmpl w:val="A38803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07633347">
    <w:abstractNumId w:val="5"/>
  </w:num>
  <w:num w:numId="2" w16cid:durableId="184491260">
    <w:abstractNumId w:val="7"/>
  </w:num>
  <w:num w:numId="3" w16cid:durableId="1358501769">
    <w:abstractNumId w:val="0"/>
  </w:num>
  <w:num w:numId="4" w16cid:durableId="1746681996">
    <w:abstractNumId w:val="14"/>
  </w:num>
  <w:num w:numId="5" w16cid:durableId="946500700">
    <w:abstractNumId w:val="3"/>
  </w:num>
  <w:num w:numId="6" w16cid:durableId="537275216">
    <w:abstractNumId w:val="6"/>
  </w:num>
  <w:num w:numId="7" w16cid:durableId="1991052251">
    <w:abstractNumId w:val="9"/>
  </w:num>
  <w:num w:numId="8" w16cid:durableId="183832484">
    <w:abstractNumId w:val="2"/>
  </w:num>
  <w:num w:numId="9" w16cid:durableId="146093640">
    <w:abstractNumId w:val="11"/>
  </w:num>
  <w:num w:numId="10" w16cid:durableId="484518693">
    <w:abstractNumId w:val="4"/>
  </w:num>
  <w:num w:numId="11" w16cid:durableId="1500999633">
    <w:abstractNumId w:val="1"/>
  </w:num>
  <w:num w:numId="12" w16cid:durableId="1749425249">
    <w:abstractNumId w:val="8"/>
  </w:num>
  <w:num w:numId="13" w16cid:durableId="2070686912">
    <w:abstractNumId w:val="12"/>
  </w:num>
  <w:num w:numId="14" w16cid:durableId="415595638">
    <w:abstractNumId w:val="13"/>
  </w:num>
  <w:num w:numId="15" w16cid:durableId="8524502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ice Bruynooghe">
    <w15:presenceInfo w15:providerId="Windows Live" w15:userId="c866c49739f8546a"/>
  </w15:person>
  <w15:person w15:author="Brenna Grant">
    <w15:presenceInfo w15:providerId="AD" w15:userId="S::grantb@cattle.ca::2ba1871a-cf1f-4998-9e08-b8b32f349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SyMDEwMjU2MTIyNjVW0lEKTi0uzszPAykwqwUAQFsJUiwAAAA="/>
  </w:docVars>
  <w:rsids>
    <w:rsidRoot w:val="006A654E"/>
    <w:rsid w:val="00002560"/>
    <w:rsid w:val="00004697"/>
    <w:rsid w:val="0001075A"/>
    <w:rsid w:val="0001178B"/>
    <w:rsid w:val="00015AFB"/>
    <w:rsid w:val="00021AE8"/>
    <w:rsid w:val="00023305"/>
    <w:rsid w:val="00023483"/>
    <w:rsid w:val="00023912"/>
    <w:rsid w:val="000304E8"/>
    <w:rsid w:val="00033237"/>
    <w:rsid w:val="00035D2E"/>
    <w:rsid w:val="00037F0B"/>
    <w:rsid w:val="00040858"/>
    <w:rsid w:val="00045F2F"/>
    <w:rsid w:val="0004690F"/>
    <w:rsid w:val="00050B4C"/>
    <w:rsid w:val="00053D49"/>
    <w:rsid w:val="000542FF"/>
    <w:rsid w:val="00060309"/>
    <w:rsid w:val="00064538"/>
    <w:rsid w:val="00073EA4"/>
    <w:rsid w:val="000816E7"/>
    <w:rsid w:val="000817C6"/>
    <w:rsid w:val="00085230"/>
    <w:rsid w:val="00085A0F"/>
    <w:rsid w:val="00097225"/>
    <w:rsid w:val="000A467E"/>
    <w:rsid w:val="000A7433"/>
    <w:rsid w:val="000C0201"/>
    <w:rsid w:val="000C585C"/>
    <w:rsid w:val="000D384A"/>
    <w:rsid w:val="000D4187"/>
    <w:rsid w:val="000D6447"/>
    <w:rsid w:val="000D6D4A"/>
    <w:rsid w:val="000E1AF4"/>
    <w:rsid w:val="000E1EFF"/>
    <w:rsid w:val="000E2987"/>
    <w:rsid w:val="000E7107"/>
    <w:rsid w:val="000E7B8C"/>
    <w:rsid w:val="000F146C"/>
    <w:rsid w:val="00100038"/>
    <w:rsid w:val="00105FE7"/>
    <w:rsid w:val="00111D02"/>
    <w:rsid w:val="0012016E"/>
    <w:rsid w:val="0012480A"/>
    <w:rsid w:val="001250C2"/>
    <w:rsid w:val="00146A23"/>
    <w:rsid w:val="00147C94"/>
    <w:rsid w:val="00151A7E"/>
    <w:rsid w:val="00154510"/>
    <w:rsid w:val="00166381"/>
    <w:rsid w:val="0017094B"/>
    <w:rsid w:val="001710BE"/>
    <w:rsid w:val="00171C90"/>
    <w:rsid w:val="00176B33"/>
    <w:rsid w:val="00184E23"/>
    <w:rsid w:val="00193D0D"/>
    <w:rsid w:val="00194641"/>
    <w:rsid w:val="001A1D80"/>
    <w:rsid w:val="001A20AB"/>
    <w:rsid w:val="001A5AF8"/>
    <w:rsid w:val="001A7308"/>
    <w:rsid w:val="001C5A72"/>
    <w:rsid w:val="001D26BB"/>
    <w:rsid w:val="001E2693"/>
    <w:rsid w:val="001E6AEB"/>
    <w:rsid w:val="001F2676"/>
    <w:rsid w:val="00211734"/>
    <w:rsid w:val="0021206E"/>
    <w:rsid w:val="002200AF"/>
    <w:rsid w:val="002218D9"/>
    <w:rsid w:val="00230F67"/>
    <w:rsid w:val="00233D67"/>
    <w:rsid w:val="00234449"/>
    <w:rsid w:val="00245D95"/>
    <w:rsid w:val="002469C3"/>
    <w:rsid w:val="00254513"/>
    <w:rsid w:val="0026162D"/>
    <w:rsid w:val="00263A08"/>
    <w:rsid w:val="00264624"/>
    <w:rsid w:val="002678DE"/>
    <w:rsid w:val="00267CEA"/>
    <w:rsid w:val="00270A45"/>
    <w:rsid w:val="002808D9"/>
    <w:rsid w:val="00281814"/>
    <w:rsid w:val="002821CC"/>
    <w:rsid w:val="00287741"/>
    <w:rsid w:val="00293EB4"/>
    <w:rsid w:val="00295FC8"/>
    <w:rsid w:val="002A1696"/>
    <w:rsid w:val="002A17A1"/>
    <w:rsid w:val="002A3977"/>
    <w:rsid w:val="002B1A2F"/>
    <w:rsid w:val="002B1D51"/>
    <w:rsid w:val="002B2A21"/>
    <w:rsid w:val="002C3399"/>
    <w:rsid w:val="002C3CDD"/>
    <w:rsid w:val="002C4FB6"/>
    <w:rsid w:val="002C78BB"/>
    <w:rsid w:val="002D2D9D"/>
    <w:rsid w:val="002E0BD2"/>
    <w:rsid w:val="002F7E43"/>
    <w:rsid w:val="002F7EA3"/>
    <w:rsid w:val="003011B3"/>
    <w:rsid w:val="003026A5"/>
    <w:rsid w:val="003071FA"/>
    <w:rsid w:val="00311409"/>
    <w:rsid w:val="00320123"/>
    <w:rsid w:val="00327AD0"/>
    <w:rsid w:val="00332770"/>
    <w:rsid w:val="0034086D"/>
    <w:rsid w:val="0034203B"/>
    <w:rsid w:val="003449D6"/>
    <w:rsid w:val="00344D75"/>
    <w:rsid w:val="003461BC"/>
    <w:rsid w:val="00351F99"/>
    <w:rsid w:val="00353F7D"/>
    <w:rsid w:val="003546FF"/>
    <w:rsid w:val="003613CA"/>
    <w:rsid w:val="00367D2C"/>
    <w:rsid w:val="00370765"/>
    <w:rsid w:val="00371459"/>
    <w:rsid w:val="00374B83"/>
    <w:rsid w:val="003764C1"/>
    <w:rsid w:val="00382C07"/>
    <w:rsid w:val="003873A7"/>
    <w:rsid w:val="0039007B"/>
    <w:rsid w:val="003928BE"/>
    <w:rsid w:val="0039585D"/>
    <w:rsid w:val="00396353"/>
    <w:rsid w:val="003A1CAD"/>
    <w:rsid w:val="003A72CD"/>
    <w:rsid w:val="003B79D1"/>
    <w:rsid w:val="003C0B26"/>
    <w:rsid w:val="003C3E09"/>
    <w:rsid w:val="003C4659"/>
    <w:rsid w:val="003D4E25"/>
    <w:rsid w:val="003E09BA"/>
    <w:rsid w:val="003E20B9"/>
    <w:rsid w:val="003E527B"/>
    <w:rsid w:val="003E62E5"/>
    <w:rsid w:val="003F5B0F"/>
    <w:rsid w:val="003F6E32"/>
    <w:rsid w:val="003F7473"/>
    <w:rsid w:val="00400C64"/>
    <w:rsid w:val="0040251F"/>
    <w:rsid w:val="00405463"/>
    <w:rsid w:val="00407235"/>
    <w:rsid w:val="0041133B"/>
    <w:rsid w:val="0041497B"/>
    <w:rsid w:val="00417E60"/>
    <w:rsid w:val="00421626"/>
    <w:rsid w:val="00422286"/>
    <w:rsid w:val="00433152"/>
    <w:rsid w:val="00441E08"/>
    <w:rsid w:val="00445003"/>
    <w:rsid w:val="004668B1"/>
    <w:rsid w:val="00475C70"/>
    <w:rsid w:val="00475FBD"/>
    <w:rsid w:val="0048038C"/>
    <w:rsid w:val="00483019"/>
    <w:rsid w:val="004841FE"/>
    <w:rsid w:val="004871C3"/>
    <w:rsid w:val="004938D8"/>
    <w:rsid w:val="004B3E2A"/>
    <w:rsid w:val="004B5D80"/>
    <w:rsid w:val="004B794D"/>
    <w:rsid w:val="004C023B"/>
    <w:rsid w:val="004C1F55"/>
    <w:rsid w:val="004C2995"/>
    <w:rsid w:val="004C426A"/>
    <w:rsid w:val="004D1129"/>
    <w:rsid w:val="004D437D"/>
    <w:rsid w:val="004D4CA6"/>
    <w:rsid w:val="004D5F7F"/>
    <w:rsid w:val="004D782D"/>
    <w:rsid w:val="004E3C44"/>
    <w:rsid w:val="004E53CF"/>
    <w:rsid w:val="004E5E93"/>
    <w:rsid w:val="004E5EB4"/>
    <w:rsid w:val="004F044A"/>
    <w:rsid w:val="004F3B61"/>
    <w:rsid w:val="004F3E3C"/>
    <w:rsid w:val="00502C3B"/>
    <w:rsid w:val="00507641"/>
    <w:rsid w:val="0051589B"/>
    <w:rsid w:val="00520253"/>
    <w:rsid w:val="00525A4E"/>
    <w:rsid w:val="0052640A"/>
    <w:rsid w:val="0053101A"/>
    <w:rsid w:val="00534DD9"/>
    <w:rsid w:val="00543C80"/>
    <w:rsid w:val="00550468"/>
    <w:rsid w:val="0055529F"/>
    <w:rsid w:val="00590A5E"/>
    <w:rsid w:val="00592535"/>
    <w:rsid w:val="00593073"/>
    <w:rsid w:val="005A2A16"/>
    <w:rsid w:val="005A3D0A"/>
    <w:rsid w:val="005B0F40"/>
    <w:rsid w:val="005B3475"/>
    <w:rsid w:val="005C3BD9"/>
    <w:rsid w:val="005C4F5B"/>
    <w:rsid w:val="005C51B7"/>
    <w:rsid w:val="005D26B0"/>
    <w:rsid w:val="005D4451"/>
    <w:rsid w:val="005E1CA6"/>
    <w:rsid w:val="005E794A"/>
    <w:rsid w:val="005F67D1"/>
    <w:rsid w:val="00611D66"/>
    <w:rsid w:val="00614545"/>
    <w:rsid w:val="00617B39"/>
    <w:rsid w:val="00621216"/>
    <w:rsid w:val="006250A5"/>
    <w:rsid w:val="00625C82"/>
    <w:rsid w:val="0064029A"/>
    <w:rsid w:val="00641D4B"/>
    <w:rsid w:val="00643569"/>
    <w:rsid w:val="0065082E"/>
    <w:rsid w:val="00653EE2"/>
    <w:rsid w:val="00654A96"/>
    <w:rsid w:val="00661738"/>
    <w:rsid w:val="0066533B"/>
    <w:rsid w:val="006656BE"/>
    <w:rsid w:val="00673289"/>
    <w:rsid w:val="00677F96"/>
    <w:rsid w:val="00681C04"/>
    <w:rsid w:val="0069024E"/>
    <w:rsid w:val="00690A82"/>
    <w:rsid w:val="006A654E"/>
    <w:rsid w:val="006B5B7D"/>
    <w:rsid w:val="006C0136"/>
    <w:rsid w:val="006C19AD"/>
    <w:rsid w:val="006C7ABF"/>
    <w:rsid w:val="006D3FBF"/>
    <w:rsid w:val="006D7017"/>
    <w:rsid w:val="006E175E"/>
    <w:rsid w:val="006F2074"/>
    <w:rsid w:val="006F21F4"/>
    <w:rsid w:val="00705BEE"/>
    <w:rsid w:val="007107A6"/>
    <w:rsid w:val="007160DF"/>
    <w:rsid w:val="00716C0C"/>
    <w:rsid w:val="00720FB1"/>
    <w:rsid w:val="007269D7"/>
    <w:rsid w:val="00726D88"/>
    <w:rsid w:val="00726ED2"/>
    <w:rsid w:val="0073110F"/>
    <w:rsid w:val="0073197B"/>
    <w:rsid w:val="00732184"/>
    <w:rsid w:val="00732D2F"/>
    <w:rsid w:val="00736168"/>
    <w:rsid w:val="00736741"/>
    <w:rsid w:val="00736D61"/>
    <w:rsid w:val="00746AE1"/>
    <w:rsid w:val="00746D04"/>
    <w:rsid w:val="00750B32"/>
    <w:rsid w:val="007517D9"/>
    <w:rsid w:val="00752C56"/>
    <w:rsid w:val="00756FFB"/>
    <w:rsid w:val="007576EE"/>
    <w:rsid w:val="00762033"/>
    <w:rsid w:val="00763503"/>
    <w:rsid w:val="00764C82"/>
    <w:rsid w:val="00767289"/>
    <w:rsid w:val="00775680"/>
    <w:rsid w:val="00776D96"/>
    <w:rsid w:val="00776E68"/>
    <w:rsid w:val="007772D3"/>
    <w:rsid w:val="00780001"/>
    <w:rsid w:val="007975E1"/>
    <w:rsid w:val="007A30BB"/>
    <w:rsid w:val="007A7A0A"/>
    <w:rsid w:val="007B5004"/>
    <w:rsid w:val="007B5184"/>
    <w:rsid w:val="007C13E3"/>
    <w:rsid w:val="007D5D7C"/>
    <w:rsid w:val="007D6642"/>
    <w:rsid w:val="007E4EB6"/>
    <w:rsid w:val="007E5BDB"/>
    <w:rsid w:val="0080216B"/>
    <w:rsid w:val="00802919"/>
    <w:rsid w:val="00803046"/>
    <w:rsid w:val="008060AF"/>
    <w:rsid w:val="00806A1A"/>
    <w:rsid w:val="00816AB6"/>
    <w:rsid w:val="008202E5"/>
    <w:rsid w:val="00820E62"/>
    <w:rsid w:val="008221D6"/>
    <w:rsid w:val="0082353F"/>
    <w:rsid w:val="00834E39"/>
    <w:rsid w:val="0083515C"/>
    <w:rsid w:val="0083620B"/>
    <w:rsid w:val="008460F4"/>
    <w:rsid w:val="00854922"/>
    <w:rsid w:val="00865E0E"/>
    <w:rsid w:val="008748B3"/>
    <w:rsid w:val="00875DFD"/>
    <w:rsid w:val="00877D15"/>
    <w:rsid w:val="008823EA"/>
    <w:rsid w:val="0088385C"/>
    <w:rsid w:val="00885D88"/>
    <w:rsid w:val="0089221C"/>
    <w:rsid w:val="00893851"/>
    <w:rsid w:val="008968DA"/>
    <w:rsid w:val="008A1839"/>
    <w:rsid w:val="008A2701"/>
    <w:rsid w:val="008A70E6"/>
    <w:rsid w:val="008B42EE"/>
    <w:rsid w:val="008B4A70"/>
    <w:rsid w:val="008C2085"/>
    <w:rsid w:val="008D59A8"/>
    <w:rsid w:val="008D5A31"/>
    <w:rsid w:val="008D6E84"/>
    <w:rsid w:val="008D76CE"/>
    <w:rsid w:val="008E3395"/>
    <w:rsid w:val="008F24A3"/>
    <w:rsid w:val="008F3893"/>
    <w:rsid w:val="008F6BC3"/>
    <w:rsid w:val="0090246B"/>
    <w:rsid w:val="009116F3"/>
    <w:rsid w:val="00916DD7"/>
    <w:rsid w:val="00916FC9"/>
    <w:rsid w:val="00917B00"/>
    <w:rsid w:val="00924C9F"/>
    <w:rsid w:val="00931076"/>
    <w:rsid w:val="00931EAE"/>
    <w:rsid w:val="0094308C"/>
    <w:rsid w:val="00943A2C"/>
    <w:rsid w:val="00946429"/>
    <w:rsid w:val="009542A4"/>
    <w:rsid w:val="00954BF9"/>
    <w:rsid w:val="0096669E"/>
    <w:rsid w:val="009726C0"/>
    <w:rsid w:val="009758C5"/>
    <w:rsid w:val="00982E8E"/>
    <w:rsid w:val="0098477E"/>
    <w:rsid w:val="009877AE"/>
    <w:rsid w:val="00997CDE"/>
    <w:rsid w:val="009A649F"/>
    <w:rsid w:val="009B160A"/>
    <w:rsid w:val="009B2A0F"/>
    <w:rsid w:val="009B4C06"/>
    <w:rsid w:val="009B6B92"/>
    <w:rsid w:val="009C09CF"/>
    <w:rsid w:val="009C0F64"/>
    <w:rsid w:val="009C4FAF"/>
    <w:rsid w:val="009C573B"/>
    <w:rsid w:val="009C58F3"/>
    <w:rsid w:val="009C77FF"/>
    <w:rsid w:val="009C7CFD"/>
    <w:rsid w:val="009D517A"/>
    <w:rsid w:val="009D6D28"/>
    <w:rsid w:val="009E16A2"/>
    <w:rsid w:val="009E1F31"/>
    <w:rsid w:val="009E7064"/>
    <w:rsid w:val="00A04CDD"/>
    <w:rsid w:val="00A05EAA"/>
    <w:rsid w:val="00A116DB"/>
    <w:rsid w:val="00A217E2"/>
    <w:rsid w:val="00A22376"/>
    <w:rsid w:val="00A27CD8"/>
    <w:rsid w:val="00A3112C"/>
    <w:rsid w:val="00A33103"/>
    <w:rsid w:val="00A425CE"/>
    <w:rsid w:val="00A456BE"/>
    <w:rsid w:val="00A50104"/>
    <w:rsid w:val="00A51807"/>
    <w:rsid w:val="00A53403"/>
    <w:rsid w:val="00A60372"/>
    <w:rsid w:val="00A617C0"/>
    <w:rsid w:val="00A62E25"/>
    <w:rsid w:val="00A642DA"/>
    <w:rsid w:val="00A645A1"/>
    <w:rsid w:val="00A71261"/>
    <w:rsid w:val="00A8101C"/>
    <w:rsid w:val="00A8198B"/>
    <w:rsid w:val="00A859B6"/>
    <w:rsid w:val="00AA24CE"/>
    <w:rsid w:val="00AA3C73"/>
    <w:rsid w:val="00AA5EF7"/>
    <w:rsid w:val="00AB61F4"/>
    <w:rsid w:val="00AC0D90"/>
    <w:rsid w:val="00AC69EA"/>
    <w:rsid w:val="00AD011E"/>
    <w:rsid w:val="00AD03F7"/>
    <w:rsid w:val="00AD0A3B"/>
    <w:rsid w:val="00AD1C0F"/>
    <w:rsid w:val="00AD793B"/>
    <w:rsid w:val="00AD7E2D"/>
    <w:rsid w:val="00AE4AFB"/>
    <w:rsid w:val="00AE668A"/>
    <w:rsid w:val="00AE7184"/>
    <w:rsid w:val="00AE72CC"/>
    <w:rsid w:val="00AF31E4"/>
    <w:rsid w:val="00AF3C92"/>
    <w:rsid w:val="00AF6FC6"/>
    <w:rsid w:val="00AF70BB"/>
    <w:rsid w:val="00AF7EA3"/>
    <w:rsid w:val="00B04225"/>
    <w:rsid w:val="00B0460F"/>
    <w:rsid w:val="00B07ED4"/>
    <w:rsid w:val="00B1047A"/>
    <w:rsid w:val="00B122EA"/>
    <w:rsid w:val="00B13793"/>
    <w:rsid w:val="00B151CA"/>
    <w:rsid w:val="00B179D9"/>
    <w:rsid w:val="00B2269C"/>
    <w:rsid w:val="00B264F7"/>
    <w:rsid w:val="00B2682D"/>
    <w:rsid w:val="00B26F4B"/>
    <w:rsid w:val="00B3598D"/>
    <w:rsid w:val="00B35A03"/>
    <w:rsid w:val="00B40140"/>
    <w:rsid w:val="00B44566"/>
    <w:rsid w:val="00B44C4F"/>
    <w:rsid w:val="00B45D98"/>
    <w:rsid w:val="00B46D0C"/>
    <w:rsid w:val="00B5356E"/>
    <w:rsid w:val="00B5727C"/>
    <w:rsid w:val="00B60177"/>
    <w:rsid w:val="00B6721E"/>
    <w:rsid w:val="00B71148"/>
    <w:rsid w:val="00B713C1"/>
    <w:rsid w:val="00B81343"/>
    <w:rsid w:val="00B8256C"/>
    <w:rsid w:val="00B91B14"/>
    <w:rsid w:val="00BA286F"/>
    <w:rsid w:val="00BA4E78"/>
    <w:rsid w:val="00BB1464"/>
    <w:rsid w:val="00BB49AD"/>
    <w:rsid w:val="00BB4C17"/>
    <w:rsid w:val="00BC3D20"/>
    <w:rsid w:val="00BC637D"/>
    <w:rsid w:val="00BD25E3"/>
    <w:rsid w:val="00BE38D6"/>
    <w:rsid w:val="00BE654C"/>
    <w:rsid w:val="00BF005A"/>
    <w:rsid w:val="00BF3629"/>
    <w:rsid w:val="00C00E4D"/>
    <w:rsid w:val="00C02A4B"/>
    <w:rsid w:val="00C051D1"/>
    <w:rsid w:val="00C056D3"/>
    <w:rsid w:val="00C079D7"/>
    <w:rsid w:val="00C1314C"/>
    <w:rsid w:val="00C15090"/>
    <w:rsid w:val="00C155FF"/>
    <w:rsid w:val="00C175BE"/>
    <w:rsid w:val="00C20209"/>
    <w:rsid w:val="00C257E3"/>
    <w:rsid w:val="00C25EEE"/>
    <w:rsid w:val="00C270B9"/>
    <w:rsid w:val="00C34311"/>
    <w:rsid w:val="00C40385"/>
    <w:rsid w:val="00C40973"/>
    <w:rsid w:val="00C40CCC"/>
    <w:rsid w:val="00C41B63"/>
    <w:rsid w:val="00C41E73"/>
    <w:rsid w:val="00C71EB6"/>
    <w:rsid w:val="00C7304A"/>
    <w:rsid w:val="00C7561A"/>
    <w:rsid w:val="00C77D07"/>
    <w:rsid w:val="00C80241"/>
    <w:rsid w:val="00C825C6"/>
    <w:rsid w:val="00C82BD7"/>
    <w:rsid w:val="00C922A7"/>
    <w:rsid w:val="00C939BA"/>
    <w:rsid w:val="00CA0950"/>
    <w:rsid w:val="00CA2C5E"/>
    <w:rsid w:val="00CB14AF"/>
    <w:rsid w:val="00CB63CF"/>
    <w:rsid w:val="00CD2787"/>
    <w:rsid w:val="00CE3E7A"/>
    <w:rsid w:val="00CF0339"/>
    <w:rsid w:val="00CF0E07"/>
    <w:rsid w:val="00CF39DA"/>
    <w:rsid w:val="00CF4472"/>
    <w:rsid w:val="00CF4995"/>
    <w:rsid w:val="00CF574E"/>
    <w:rsid w:val="00CF74F4"/>
    <w:rsid w:val="00D01A63"/>
    <w:rsid w:val="00D03DB1"/>
    <w:rsid w:val="00D0675A"/>
    <w:rsid w:val="00D105E6"/>
    <w:rsid w:val="00D15081"/>
    <w:rsid w:val="00D1765D"/>
    <w:rsid w:val="00D17BFF"/>
    <w:rsid w:val="00D20FB0"/>
    <w:rsid w:val="00D211C4"/>
    <w:rsid w:val="00D304A5"/>
    <w:rsid w:val="00D31097"/>
    <w:rsid w:val="00D327F7"/>
    <w:rsid w:val="00D32A62"/>
    <w:rsid w:val="00D37827"/>
    <w:rsid w:val="00D37BF0"/>
    <w:rsid w:val="00D43F9C"/>
    <w:rsid w:val="00D467CD"/>
    <w:rsid w:val="00D50DAE"/>
    <w:rsid w:val="00D55C47"/>
    <w:rsid w:val="00D64520"/>
    <w:rsid w:val="00D6698F"/>
    <w:rsid w:val="00D7152E"/>
    <w:rsid w:val="00D8560F"/>
    <w:rsid w:val="00D85E25"/>
    <w:rsid w:val="00D86325"/>
    <w:rsid w:val="00D8778E"/>
    <w:rsid w:val="00D92C71"/>
    <w:rsid w:val="00DB201C"/>
    <w:rsid w:val="00DB3915"/>
    <w:rsid w:val="00DB3CB7"/>
    <w:rsid w:val="00DB4779"/>
    <w:rsid w:val="00DC1947"/>
    <w:rsid w:val="00DC4710"/>
    <w:rsid w:val="00DD6977"/>
    <w:rsid w:val="00DE1927"/>
    <w:rsid w:val="00DE279E"/>
    <w:rsid w:val="00DE353D"/>
    <w:rsid w:val="00DE5509"/>
    <w:rsid w:val="00DF2509"/>
    <w:rsid w:val="00E0378C"/>
    <w:rsid w:val="00E05AED"/>
    <w:rsid w:val="00E06347"/>
    <w:rsid w:val="00E1045F"/>
    <w:rsid w:val="00E26778"/>
    <w:rsid w:val="00E329E1"/>
    <w:rsid w:val="00E4170E"/>
    <w:rsid w:val="00E427EA"/>
    <w:rsid w:val="00E46025"/>
    <w:rsid w:val="00E64C39"/>
    <w:rsid w:val="00E73540"/>
    <w:rsid w:val="00E762C8"/>
    <w:rsid w:val="00E77CF3"/>
    <w:rsid w:val="00E81513"/>
    <w:rsid w:val="00E92763"/>
    <w:rsid w:val="00E92B5D"/>
    <w:rsid w:val="00E94211"/>
    <w:rsid w:val="00E95B2E"/>
    <w:rsid w:val="00E96FC2"/>
    <w:rsid w:val="00E97D64"/>
    <w:rsid w:val="00EA0355"/>
    <w:rsid w:val="00EA077A"/>
    <w:rsid w:val="00EA4DAC"/>
    <w:rsid w:val="00EA5693"/>
    <w:rsid w:val="00EA73FE"/>
    <w:rsid w:val="00EA7C33"/>
    <w:rsid w:val="00EB62AE"/>
    <w:rsid w:val="00EB6BB6"/>
    <w:rsid w:val="00EC4789"/>
    <w:rsid w:val="00ED3FC7"/>
    <w:rsid w:val="00ED4455"/>
    <w:rsid w:val="00ED50DD"/>
    <w:rsid w:val="00ED5C7E"/>
    <w:rsid w:val="00EE09AF"/>
    <w:rsid w:val="00EE0CD0"/>
    <w:rsid w:val="00EE3CCF"/>
    <w:rsid w:val="00EF01C8"/>
    <w:rsid w:val="00EF1E60"/>
    <w:rsid w:val="00EF2B04"/>
    <w:rsid w:val="00EF4A4F"/>
    <w:rsid w:val="00EF4E3F"/>
    <w:rsid w:val="00F03DE7"/>
    <w:rsid w:val="00F05B28"/>
    <w:rsid w:val="00F11490"/>
    <w:rsid w:val="00F12D8E"/>
    <w:rsid w:val="00F14D98"/>
    <w:rsid w:val="00F30506"/>
    <w:rsid w:val="00F32660"/>
    <w:rsid w:val="00F32F32"/>
    <w:rsid w:val="00F408C9"/>
    <w:rsid w:val="00F42EFD"/>
    <w:rsid w:val="00F4475B"/>
    <w:rsid w:val="00F517AA"/>
    <w:rsid w:val="00F52E0E"/>
    <w:rsid w:val="00F52FA6"/>
    <w:rsid w:val="00F55A3F"/>
    <w:rsid w:val="00F60671"/>
    <w:rsid w:val="00F70B6D"/>
    <w:rsid w:val="00F72A7A"/>
    <w:rsid w:val="00F739B0"/>
    <w:rsid w:val="00F77C1C"/>
    <w:rsid w:val="00F81662"/>
    <w:rsid w:val="00F845D0"/>
    <w:rsid w:val="00F931C6"/>
    <w:rsid w:val="00F9784B"/>
    <w:rsid w:val="00FA16C3"/>
    <w:rsid w:val="00FA2CD7"/>
    <w:rsid w:val="00FB1E16"/>
    <w:rsid w:val="00FB585A"/>
    <w:rsid w:val="00FC1A41"/>
    <w:rsid w:val="00FC3907"/>
    <w:rsid w:val="00FC3FFE"/>
    <w:rsid w:val="00FC55C8"/>
    <w:rsid w:val="00FD2647"/>
    <w:rsid w:val="00FD67B1"/>
    <w:rsid w:val="00FD70D8"/>
    <w:rsid w:val="00FE2C53"/>
    <w:rsid w:val="00FE7EAB"/>
    <w:rsid w:val="00FF04F7"/>
    <w:rsid w:val="00FF5544"/>
    <w:rsid w:val="00FF7E27"/>
    <w:rsid w:val="03FC8B2C"/>
    <w:rsid w:val="0B590766"/>
    <w:rsid w:val="19937BC3"/>
    <w:rsid w:val="2765B9EE"/>
    <w:rsid w:val="296761F7"/>
    <w:rsid w:val="2AF95FF2"/>
    <w:rsid w:val="3B720510"/>
    <w:rsid w:val="5090A66E"/>
    <w:rsid w:val="5F8309D5"/>
    <w:rsid w:val="61B5D299"/>
    <w:rsid w:val="71EC5007"/>
    <w:rsid w:val="75E1BE2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6E9F1F"/>
  <w14:defaultImageDpi w14:val="0"/>
  <w15:docId w15:val="{E1CE45FD-5B66-4E32-BA9C-9ED371A1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HAns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CE3E7A"/>
    <w:pPr>
      <w:keepNext/>
      <w:keepLines/>
      <w:spacing w:before="240"/>
      <w:outlineLvl w:val="0"/>
    </w:pPr>
    <w:rPr>
      <w:rFonts w:ascii="Neue Haas Grotesk Display Pro 5" w:eastAsiaTheme="majorEastAsia" w:hAnsi="Neue Haas Grotesk Display Pro 5"/>
      <w:color w:val="2F5496" w:themeColor="accent1" w:themeShade="BF"/>
      <w:sz w:val="28"/>
      <w:szCs w:val="32"/>
    </w:rPr>
  </w:style>
  <w:style w:type="paragraph" w:styleId="Heading2">
    <w:name w:val="heading 2"/>
    <w:basedOn w:val="Normal"/>
    <w:next w:val="Normal"/>
    <w:link w:val="Heading2Char"/>
    <w:uiPriority w:val="9"/>
    <w:unhideWhenUsed/>
    <w:qFormat/>
    <w:rsid w:val="002B1A2F"/>
    <w:pPr>
      <w:keepNext/>
      <w:keepLines/>
      <w:spacing w:before="4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2B1A2F"/>
    <w:pPr>
      <w:keepNext/>
      <w:keepLines/>
      <w:spacing w:before="40"/>
      <w:outlineLvl w:val="2"/>
    </w:pPr>
    <w:rPr>
      <w:rFonts w:asciiTheme="majorHAnsi" w:eastAsiaTheme="majorEastAsia" w:hAnsiTheme="majorHAnsi"/>
      <w:color w:val="1F3763" w:themeColor="accent1" w:themeShade="7F"/>
    </w:rPr>
  </w:style>
  <w:style w:type="paragraph" w:styleId="Heading4">
    <w:name w:val="heading 4"/>
    <w:basedOn w:val="Normal"/>
    <w:next w:val="Normal"/>
    <w:link w:val="Heading4Char"/>
    <w:uiPriority w:val="9"/>
    <w:unhideWhenUsed/>
    <w:qFormat/>
    <w:rsid w:val="00B6017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013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C013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3E7A"/>
    <w:rPr>
      <w:rFonts w:ascii="Neue Haas Grotesk Display Pro 5" w:eastAsiaTheme="majorEastAsia" w:hAnsi="Neue Haas Grotesk Display Pro 5" w:cs="Times New Roman"/>
      <w:color w:val="2F5496" w:themeColor="accent1" w:themeShade="BF"/>
      <w:sz w:val="32"/>
      <w:szCs w:val="32"/>
    </w:rPr>
  </w:style>
  <w:style w:type="character" w:customStyle="1" w:styleId="Heading2Char">
    <w:name w:val="Heading 2 Char"/>
    <w:basedOn w:val="DefaultParagraphFont"/>
    <w:link w:val="Heading2"/>
    <w:uiPriority w:val="9"/>
    <w:locked/>
    <w:rsid w:val="002B1A2F"/>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2B1A2F"/>
    <w:rPr>
      <w:rFonts w:asciiTheme="majorHAnsi" w:eastAsiaTheme="majorEastAsia" w:hAnsiTheme="majorHAnsi" w:cs="Times New Roman"/>
      <w:color w:val="1F3763" w:themeColor="accent1" w:themeShade="7F"/>
    </w:rPr>
  </w:style>
  <w:style w:type="paragraph" w:styleId="Header">
    <w:name w:val="header"/>
    <w:basedOn w:val="Normal"/>
    <w:link w:val="HeaderChar"/>
    <w:uiPriority w:val="99"/>
    <w:unhideWhenUsed/>
    <w:rsid w:val="006A654E"/>
    <w:pPr>
      <w:tabs>
        <w:tab w:val="center" w:pos="4680"/>
        <w:tab w:val="right" w:pos="9360"/>
      </w:tabs>
    </w:pPr>
  </w:style>
  <w:style w:type="character" w:customStyle="1" w:styleId="HeaderChar">
    <w:name w:val="Header Char"/>
    <w:basedOn w:val="DefaultParagraphFont"/>
    <w:link w:val="Header"/>
    <w:uiPriority w:val="99"/>
    <w:locked/>
    <w:rsid w:val="006A654E"/>
    <w:rPr>
      <w:rFonts w:cs="Times New Roman"/>
    </w:rPr>
  </w:style>
  <w:style w:type="paragraph" w:styleId="Footer">
    <w:name w:val="footer"/>
    <w:basedOn w:val="Normal"/>
    <w:link w:val="FooterChar"/>
    <w:uiPriority w:val="99"/>
    <w:unhideWhenUsed/>
    <w:rsid w:val="006A654E"/>
    <w:pPr>
      <w:tabs>
        <w:tab w:val="center" w:pos="4680"/>
        <w:tab w:val="right" w:pos="9360"/>
      </w:tabs>
    </w:pPr>
  </w:style>
  <w:style w:type="character" w:customStyle="1" w:styleId="FooterChar">
    <w:name w:val="Footer Char"/>
    <w:basedOn w:val="DefaultParagraphFont"/>
    <w:link w:val="Footer"/>
    <w:uiPriority w:val="99"/>
    <w:locked/>
    <w:rsid w:val="006A654E"/>
    <w:rPr>
      <w:rFonts w:cs="Times New Roman"/>
    </w:rPr>
  </w:style>
  <w:style w:type="paragraph" w:customStyle="1" w:styleId="COPTitle">
    <w:name w:val="COP Title"/>
    <w:basedOn w:val="Normal"/>
    <w:next w:val="Heading1"/>
    <w:qFormat/>
    <w:rsid w:val="004F044A"/>
    <w:rPr>
      <w:rFonts w:ascii="Adelle" w:hAnsi="Adelle"/>
      <w:b/>
      <w:color w:val="ED7D31" w:themeColor="accent2"/>
      <w:sz w:val="44"/>
      <w:lang w:val="en-US"/>
    </w:rPr>
  </w:style>
  <w:style w:type="paragraph" w:customStyle="1" w:styleId="COPParagraph">
    <w:name w:val="COP Paragraph"/>
    <w:basedOn w:val="Normal"/>
    <w:qFormat/>
    <w:rsid w:val="008060AF"/>
    <w:pPr>
      <w:spacing w:before="120" w:after="120"/>
      <w:jc w:val="both"/>
    </w:pPr>
    <w:rPr>
      <w:rFonts w:ascii="Neue Haas Grotesk Display Pro 4" w:hAnsi="Neue Haas Grotesk Display Pro 4"/>
      <w:sz w:val="22"/>
      <w:szCs w:val="22"/>
      <w:lang w:val="en-US"/>
    </w:rPr>
  </w:style>
  <w:style w:type="paragraph" w:customStyle="1" w:styleId="BasicParagraph">
    <w:name w:val="[Basic Paragraph]"/>
    <w:basedOn w:val="Normal"/>
    <w:uiPriority w:val="99"/>
    <w:rsid w:val="009726C0"/>
    <w:pPr>
      <w:autoSpaceDE w:val="0"/>
      <w:autoSpaceDN w:val="0"/>
      <w:adjustRightInd w:val="0"/>
      <w:spacing w:line="288" w:lineRule="auto"/>
      <w:textAlignment w:val="center"/>
    </w:pPr>
    <w:rPr>
      <w:rFonts w:ascii="Minion Pro" w:hAnsi="Minion Pro" w:cs="Minion Pro"/>
      <w:color w:val="000000"/>
      <w:lang w:val="en-US"/>
    </w:rPr>
  </w:style>
  <w:style w:type="paragraph" w:styleId="Title">
    <w:name w:val="Title"/>
    <w:basedOn w:val="Normal"/>
    <w:next w:val="Normal"/>
    <w:link w:val="TitleChar"/>
    <w:uiPriority w:val="10"/>
    <w:qFormat/>
    <w:rsid w:val="002B1A2F"/>
    <w:pPr>
      <w:contextualSpacing/>
    </w:pPr>
    <w:rPr>
      <w:rFonts w:asciiTheme="majorHAnsi" w:eastAsiaTheme="majorEastAsia" w:hAnsiTheme="majorHAnsi"/>
      <w:spacing w:val="-10"/>
      <w:kern w:val="28"/>
      <w:sz w:val="48"/>
      <w:szCs w:val="56"/>
    </w:rPr>
  </w:style>
  <w:style w:type="character" w:customStyle="1" w:styleId="TitleChar">
    <w:name w:val="Title Char"/>
    <w:basedOn w:val="DefaultParagraphFont"/>
    <w:link w:val="Title"/>
    <w:uiPriority w:val="10"/>
    <w:locked/>
    <w:rsid w:val="002B1A2F"/>
    <w:rPr>
      <w:rFonts w:asciiTheme="majorHAnsi" w:eastAsiaTheme="majorEastAsia" w:hAnsiTheme="majorHAnsi" w:cs="Times New Roman"/>
      <w:spacing w:val="-10"/>
      <w:kern w:val="28"/>
      <w:sz w:val="56"/>
      <w:szCs w:val="56"/>
    </w:rPr>
  </w:style>
  <w:style w:type="character" w:styleId="CommentReference">
    <w:name w:val="annotation reference"/>
    <w:basedOn w:val="DefaultParagraphFont"/>
    <w:uiPriority w:val="99"/>
    <w:semiHidden/>
    <w:unhideWhenUsed/>
    <w:rsid w:val="002B1A2F"/>
    <w:rPr>
      <w:rFonts w:cs="Times New Roman"/>
      <w:sz w:val="16"/>
      <w:szCs w:val="16"/>
    </w:rPr>
  </w:style>
  <w:style w:type="paragraph" w:styleId="CommentText">
    <w:name w:val="annotation text"/>
    <w:basedOn w:val="Normal"/>
    <w:link w:val="CommentTextChar"/>
    <w:uiPriority w:val="99"/>
    <w:unhideWhenUsed/>
    <w:rsid w:val="002B1A2F"/>
    <w:rPr>
      <w:sz w:val="20"/>
      <w:szCs w:val="20"/>
    </w:rPr>
  </w:style>
  <w:style w:type="character" w:customStyle="1" w:styleId="CommentTextChar">
    <w:name w:val="Comment Text Char"/>
    <w:basedOn w:val="DefaultParagraphFont"/>
    <w:link w:val="CommentText"/>
    <w:uiPriority w:val="99"/>
    <w:locked/>
    <w:rsid w:val="002B1A2F"/>
    <w:rPr>
      <w:rFonts w:cs="Times New Roman"/>
      <w:sz w:val="20"/>
      <w:szCs w:val="20"/>
    </w:rPr>
  </w:style>
  <w:style w:type="paragraph" w:styleId="NoSpacing">
    <w:name w:val="No Spacing"/>
    <w:uiPriority w:val="1"/>
    <w:qFormat/>
    <w:rsid w:val="002B1A2F"/>
    <w:rPr>
      <w:rFonts w:ascii="Times New Roman" w:hAnsi="Times New Roman" w:cs="Times New Roman"/>
      <w:szCs w:val="22"/>
    </w:rPr>
  </w:style>
  <w:style w:type="paragraph" w:styleId="Caption">
    <w:name w:val="caption"/>
    <w:basedOn w:val="Normal"/>
    <w:next w:val="Normal"/>
    <w:uiPriority w:val="35"/>
    <w:unhideWhenUsed/>
    <w:qFormat/>
    <w:rsid w:val="002B1A2F"/>
    <w:pPr>
      <w:spacing w:after="200"/>
    </w:pPr>
    <w:rPr>
      <w:i/>
      <w:iCs/>
      <w:color w:val="44546A" w:themeColor="text2"/>
      <w:sz w:val="18"/>
      <w:szCs w:val="18"/>
    </w:rPr>
  </w:style>
  <w:style w:type="table" w:styleId="GridTable3">
    <w:name w:val="Grid Table 3"/>
    <w:basedOn w:val="TableNormal"/>
    <w:uiPriority w:val="48"/>
    <w:rsid w:val="002B1A2F"/>
    <w:rPr>
      <w:rFonts w:ascii="Times New Roman" w:hAnsi="Times New Roman" w:cs="Times New Roman"/>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paragraph" w:styleId="Bibliography">
    <w:name w:val="Bibliography"/>
    <w:basedOn w:val="Normal"/>
    <w:next w:val="Normal"/>
    <w:uiPriority w:val="37"/>
    <w:unhideWhenUsed/>
    <w:rsid w:val="002B1A2F"/>
  </w:style>
  <w:style w:type="paragraph" w:styleId="FootnoteText">
    <w:name w:val="footnote text"/>
    <w:basedOn w:val="Normal"/>
    <w:link w:val="FootnoteTextChar"/>
    <w:uiPriority w:val="99"/>
    <w:semiHidden/>
    <w:unhideWhenUsed/>
    <w:rsid w:val="002B1A2F"/>
    <w:rPr>
      <w:sz w:val="20"/>
      <w:szCs w:val="20"/>
    </w:rPr>
  </w:style>
  <w:style w:type="character" w:customStyle="1" w:styleId="FootnoteTextChar">
    <w:name w:val="Footnote Text Char"/>
    <w:basedOn w:val="DefaultParagraphFont"/>
    <w:link w:val="FootnoteText"/>
    <w:uiPriority w:val="99"/>
    <w:semiHidden/>
    <w:locked/>
    <w:rsid w:val="002B1A2F"/>
    <w:rPr>
      <w:rFonts w:cs="Times New Roman"/>
      <w:sz w:val="20"/>
      <w:szCs w:val="20"/>
    </w:rPr>
  </w:style>
  <w:style w:type="character" w:styleId="FootnoteReference">
    <w:name w:val="footnote reference"/>
    <w:basedOn w:val="DefaultParagraphFont"/>
    <w:uiPriority w:val="99"/>
    <w:semiHidden/>
    <w:unhideWhenUsed/>
    <w:rsid w:val="002B1A2F"/>
    <w:rPr>
      <w:rFonts w:cs="Times New Roman"/>
      <w:vertAlign w:val="superscript"/>
    </w:rPr>
  </w:style>
  <w:style w:type="table" w:styleId="TableGrid">
    <w:name w:val="Table Grid"/>
    <w:basedOn w:val="TableNormal"/>
    <w:uiPriority w:val="39"/>
    <w:rsid w:val="002B1A2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46D04"/>
    <w:rPr>
      <w:b/>
      <w:bCs/>
    </w:rPr>
  </w:style>
  <w:style w:type="character" w:customStyle="1" w:styleId="CommentSubjectChar">
    <w:name w:val="Comment Subject Char"/>
    <w:basedOn w:val="CommentTextChar"/>
    <w:link w:val="CommentSubject"/>
    <w:uiPriority w:val="99"/>
    <w:semiHidden/>
    <w:locked/>
    <w:rsid w:val="00746D04"/>
    <w:rPr>
      <w:rFonts w:cs="Times New Roman"/>
      <w:b/>
      <w:bCs/>
      <w:sz w:val="20"/>
      <w:szCs w:val="20"/>
    </w:rPr>
  </w:style>
  <w:style w:type="character" w:styleId="Hyperlink">
    <w:name w:val="Hyperlink"/>
    <w:basedOn w:val="DefaultParagraphFont"/>
    <w:uiPriority w:val="99"/>
    <w:unhideWhenUsed/>
    <w:rsid w:val="00293EB4"/>
    <w:rPr>
      <w:rFonts w:cs="Times New Roman"/>
      <w:color w:val="0563C1" w:themeColor="hyperlink"/>
      <w:u w:val="single"/>
    </w:rPr>
  </w:style>
  <w:style w:type="character" w:styleId="UnresolvedMention">
    <w:name w:val="Unresolved Mention"/>
    <w:basedOn w:val="DefaultParagraphFont"/>
    <w:uiPriority w:val="99"/>
    <w:semiHidden/>
    <w:unhideWhenUsed/>
    <w:rsid w:val="00293EB4"/>
    <w:rPr>
      <w:rFonts w:cs="Times New Roman"/>
      <w:color w:val="605E5C"/>
      <w:shd w:val="clear" w:color="auto" w:fill="E1DFDD"/>
    </w:rPr>
  </w:style>
  <w:style w:type="paragraph" w:styleId="ListParagraph">
    <w:name w:val="List Paragraph"/>
    <w:basedOn w:val="Normal"/>
    <w:uiPriority w:val="34"/>
    <w:qFormat/>
    <w:rsid w:val="00917B00"/>
    <w:pPr>
      <w:ind w:left="720"/>
      <w:contextualSpacing/>
    </w:pPr>
  </w:style>
  <w:style w:type="paragraph" w:styleId="IntenseQuote">
    <w:name w:val="Intense Quote"/>
    <w:basedOn w:val="Normal"/>
    <w:next w:val="Normal"/>
    <w:link w:val="IntenseQuoteChar"/>
    <w:uiPriority w:val="30"/>
    <w:qFormat/>
    <w:rsid w:val="00C82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82BD7"/>
    <w:rPr>
      <w:rFonts w:cs="Times New Roman"/>
      <w:i/>
      <w:iCs/>
      <w:color w:val="4472C4" w:themeColor="accent1"/>
    </w:rPr>
  </w:style>
  <w:style w:type="character" w:customStyle="1" w:styleId="Heading5Char">
    <w:name w:val="Heading 5 Char"/>
    <w:basedOn w:val="DefaultParagraphFont"/>
    <w:link w:val="Heading5"/>
    <w:uiPriority w:val="9"/>
    <w:semiHidden/>
    <w:rsid w:val="006C01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C0136"/>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26162D"/>
    <w:rPr>
      <w:rFonts w:ascii="Times New Roman" w:hAnsi="Times New Roman"/>
    </w:rPr>
  </w:style>
  <w:style w:type="character" w:customStyle="1" w:styleId="Heading4Char">
    <w:name w:val="Heading 4 Char"/>
    <w:basedOn w:val="DefaultParagraphFont"/>
    <w:link w:val="Heading4"/>
    <w:uiPriority w:val="9"/>
    <w:rsid w:val="00B60177"/>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45D98"/>
    <w:rPr>
      <w:color w:val="954F72" w:themeColor="followedHyperlink"/>
      <w:u w:val="single"/>
    </w:rPr>
  </w:style>
  <w:style w:type="paragraph" w:styleId="Revision">
    <w:name w:val="Revision"/>
    <w:hidden/>
    <w:uiPriority w:val="99"/>
    <w:semiHidden/>
    <w:rsid w:val="008E339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6137">
      <w:bodyDiv w:val="1"/>
      <w:marLeft w:val="0"/>
      <w:marRight w:val="0"/>
      <w:marTop w:val="0"/>
      <w:marBottom w:val="0"/>
      <w:divBdr>
        <w:top w:val="none" w:sz="0" w:space="0" w:color="auto"/>
        <w:left w:val="none" w:sz="0" w:space="0" w:color="auto"/>
        <w:bottom w:val="none" w:sz="0" w:space="0" w:color="auto"/>
        <w:right w:val="none" w:sz="0" w:space="0" w:color="auto"/>
      </w:divBdr>
    </w:div>
    <w:div w:id="109860085">
      <w:bodyDiv w:val="1"/>
      <w:marLeft w:val="0"/>
      <w:marRight w:val="0"/>
      <w:marTop w:val="0"/>
      <w:marBottom w:val="0"/>
      <w:divBdr>
        <w:top w:val="none" w:sz="0" w:space="0" w:color="auto"/>
        <w:left w:val="none" w:sz="0" w:space="0" w:color="auto"/>
        <w:bottom w:val="none" w:sz="0" w:space="0" w:color="auto"/>
        <w:right w:val="none" w:sz="0" w:space="0" w:color="auto"/>
      </w:divBdr>
    </w:div>
    <w:div w:id="152112079">
      <w:bodyDiv w:val="1"/>
      <w:marLeft w:val="0"/>
      <w:marRight w:val="0"/>
      <w:marTop w:val="0"/>
      <w:marBottom w:val="0"/>
      <w:divBdr>
        <w:top w:val="none" w:sz="0" w:space="0" w:color="auto"/>
        <w:left w:val="none" w:sz="0" w:space="0" w:color="auto"/>
        <w:bottom w:val="none" w:sz="0" w:space="0" w:color="auto"/>
        <w:right w:val="none" w:sz="0" w:space="0" w:color="auto"/>
      </w:divBdr>
    </w:div>
    <w:div w:id="154683377">
      <w:bodyDiv w:val="1"/>
      <w:marLeft w:val="0"/>
      <w:marRight w:val="0"/>
      <w:marTop w:val="0"/>
      <w:marBottom w:val="0"/>
      <w:divBdr>
        <w:top w:val="none" w:sz="0" w:space="0" w:color="auto"/>
        <w:left w:val="none" w:sz="0" w:space="0" w:color="auto"/>
        <w:bottom w:val="none" w:sz="0" w:space="0" w:color="auto"/>
        <w:right w:val="none" w:sz="0" w:space="0" w:color="auto"/>
      </w:divBdr>
    </w:div>
    <w:div w:id="187724356">
      <w:bodyDiv w:val="1"/>
      <w:marLeft w:val="0"/>
      <w:marRight w:val="0"/>
      <w:marTop w:val="0"/>
      <w:marBottom w:val="0"/>
      <w:divBdr>
        <w:top w:val="none" w:sz="0" w:space="0" w:color="auto"/>
        <w:left w:val="none" w:sz="0" w:space="0" w:color="auto"/>
        <w:bottom w:val="none" w:sz="0" w:space="0" w:color="auto"/>
        <w:right w:val="none" w:sz="0" w:space="0" w:color="auto"/>
      </w:divBdr>
      <w:divsChild>
        <w:div w:id="1916358858">
          <w:marLeft w:val="0"/>
          <w:marRight w:val="0"/>
          <w:marTop w:val="0"/>
          <w:marBottom w:val="0"/>
          <w:divBdr>
            <w:top w:val="none" w:sz="0" w:space="0" w:color="auto"/>
            <w:left w:val="none" w:sz="0" w:space="0" w:color="auto"/>
            <w:bottom w:val="none" w:sz="0" w:space="0" w:color="auto"/>
            <w:right w:val="none" w:sz="0" w:space="0" w:color="auto"/>
          </w:divBdr>
          <w:divsChild>
            <w:div w:id="529992127">
              <w:marLeft w:val="0"/>
              <w:marRight w:val="0"/>
              <w:marTop w:val="0"/>
              <w:marBottom w:val="0"/>
              <w:divBdr>
                <w:top w:val="none" w:sz="0" w:space="0" w:color="auto"/>
                <w:left w:val="none" w:sz="0" w:space="0" w:color="auto"/>
                <w:bottom w:val="none" w:sz="0" w:space="0" w:color="auto"/>
                <w:right w:val="none" w:sz="0" w:space="0" w:color="auto"/>
              </w:divBdr>
              <w:divsChild>
                <w:div w:id="1899783296">
                  <w:marLeft w:val="0"/>
                  <w:marRight w:val="0"/>
                  <w:marTop w:val="0"/>
                  <w:marBottom w:val="0"/>
                  <w:divBdr>
                    <w:top w:val="none" w:sz="0" w:space="0" w:color="auto"/>
                    <w:left w:val="none" w:sz="0" w:space="0" w:color="auto"/>
                    <w:bottom w:val="none" w:sz="0" w:space="0" w:color="auto"/>
                    <w:right w:val="none" w:sz="0" w:space="0" w:color="auto"/>
                  </w:divBdr>
                  <w:divsChild>
                    <w:div w:id="1099449582">
                      <w:marLeft w:val="0"/>
                      <w:marRight w:val="0"/>
                      <w:marTop w:val="0"/>
                      <w:marBottom w:val="0"/>
                      <w:divBdr>
                        <w:top w:val="none" w:sz="0" w:space="0" w:color="auto"/>
                        <w:left w:val="none" w:sz="0" w:space="0" w:color="auto"/>
                        <w:bottom w:val="none" w:sz="0" w:space="0" w:color="auto"/>
                        <w:right w:val="none" w:sz="0" w:space="0" w:color="auto"/>
                      </w:divBdr>
                      <w:divsChild>
                        <w:div w:id="309284381">
                          <w:marLeft w:val="0"/>
                          <w:marRight w:val="0"/>
                          <w:marTop w:val="0"/>
                          <w:marBottom w:val="0"/>
                          <w:divBdr>
                            <w:top w:val="none" w:sz="0" w:space="0" w:color="auto"/>
                            <w:left w:val="none" w:sz="0" w:space="0" w:color="auto"/>
                            <w:bottom w:val="none" w:sz="0" w:space="0" w:color="auto"/>
                            <w:right w:val="none" w:sz="0" w:space="0" w:color="auto"/>
                          </w:divBdr>
                          <w:divsChild>
                            <w:div w:id="686949740">
                              <w:marLeft w:val="0"/>
                              <w:marRight w:val="0"/>
                              <w:marTop w:val="0"/>
                              <w:marBottom w:val="0"/>
                              <w:divBdr>
                                <w:top w:val="none" w:sz="0" w:space="0" w:color="auto"/>
                                <w:left w:val="none" w:sz="0" w:space="0" w:color="auto"/>
                                <w:bottom w:val="none" w:sz="0" w:space="0" w:color="auto"/>
                                <w:right w:val="none" w:sz="0" w:space="0" w:color="auto"/>
                              </w:divBdr>
                              <w:divsChild>
                                <w:div w:id="1831628842">
                                  <w:marLeft w:val="0"/>
                                  <w:marRight w:val="0"/>
                                  <w:marTop w:val="0"/>
                                  <w:marBottom w:val="0"/>
                                  <w:divBdr>
                                    <w:top w:val="none" w:sz="0" w:space="0" w:color="auto"/>
                                    <w:left w:val="none" w:sz="0" w:space="0" w:color="auto"/>
                                    <w:bottom w:val="none" w:sz="0" w:space="0" w:color="auto"/>
                                    <w:right w:val="none" w:sz="0" w:space="0" w:color="auto"/>
                                  </w:divBdr>
                                  <w:divsChild>
                                    <w:div w:id="513571981">
                                      <w:marLeft w:val="0"/>
                                      <w:marRight w:val="0"/>
                                      <w:marTop w:val="0"/>
                                      <w:marBottom w:val="0"/>
                                      <w:divBdr>
                                        <w:top w:val="none" w:sz="0" w:space="0" w:color="auto"/>
                                        <w:left w:val="none" w:sz="0" w:space="0" w:color="auto"/>
                                        <w:bottom w:val="none" w:sz="0" w:space="0" w:color="auto"/>
                                        <w:right w:val="none" w:sz="0" w:space="0" w:color="auto"/>
                                      </w:divBdr>
                                      <w:divsChild>
                                        <w:div w:id="632296283">
                                          <w:marLeft w:val="0"/>
                                          <w:marRight w:val="0"/>
                                          <w:marTop w:val="0"/>
                                          <w:marBottom w:val="0"/>
                                          <w:divBdr>
                                            <w:top w:val="none" w:sz="0" w:space="0" w:color="auto"/>
                                            <w:left w:val="none" w:sz="0" w:space="0" w:color="auto"/>
                                            <w:bottom w:val="none" w:sz="0" w:space="0" w:color="auto"/>
                                            <w:right w:val="none" w:sz="0" w:space="0" w:color="auto"/>
                                          </w:divBdr>
                                          <w:divsChild>
                                            <w:div w:id="635180622">
                                              <w:marLeft w:val="0"/>
                                              <w:marRight w:val="0"/>
                                              <w:marTop w:val="0"/>
                                              <w:marBottom w:val="0"/>
                                              <w:divBdr>
                                                <w:top w:val="none" w:sz="0" w:space="0" w:color="auto"/>
                                                <w:left w:val="none" w:sz="0" w:space="0" w:color="auto"/>
                                                <w:bottom w:val="none" w:sz="0" w:space="0" w:color="auto"/>
                                                <w:right w:val="none" w:sz="0" w:space="0" w:color="auto"/>
                                              </w:divBdr>
                                              <w:divsChild>
                                                <w:div w:id="2066374450">
                                                  <w:marLeft w:val="0"/>
                                                  <w:marRight w:val="0"/>
                                                  <w:marTop w:val="0"/>
                                                  <w:marBottom w:val="0"/>
                                                  <w:divBdr>
                                                    <w:top w:val="none" w:sz="0" w:space="0" w:color="auto"/>
                                                    <w:left w:val="none" w:sz="0" w:space="0" w:color="auto"/>
                                                    <w:bottom w:val="none" w:sz="0" w:space="0" w:color="auto"/>
                                                    <w:right w:val="none" w:sz="0" w:space="0" w:color="auto"/>
                                                  </w:divBdr>
                                                  <w:divsChild>
                                                    <w:div w:id="773794101">
                                                      <w:marLeft w:val="0"/>
                                                      <w:marRight w:val="0"/>
                                                      <w:marTop w:val="0"/>
                                                      <w:marBottom w:val="0"/>
                                                      <w:divBdr>
                                                        <w:top w:val="none" w:sz="0" w:space="0" w:color="auto"/>
                                                        <w:left w:val="none" w:sz="0" w:space="0" w:color="auto"/>
                                                        <w:bottom w:val="none" w:sz="0" w:space="0" w:color="auto"/>
                                                        <w:right w:val="none" w:sz="0" w:space="0" w:color="auto"/>
                                                      </w:divBdr>
                                                      <w:divsChild>
                                                        <w:div w:id="17899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4519">
                                              <w:marLeft w:val="0"/>
                                              <w:marRight w:val="0"/>
                                              <w:marTop w:val="0"/>
                                              <w:marBottom w:val="0"/>
                                              <w:divBdr>
                                                <w:top w:val="none" w:sz="0" w:space="0" w:color="auto"/>
                                                <w:left w:val="none" w:sz="0" w:space="0" w:color="auto"/>
                                                <w:bottom w:val="none" w:sz="0" w:space="0" w:color="auto"/>
                                                <w:right w:val="none" w:sz="0" w:space="0" w:color="auto"/>
                                              </w:divBdr>
                                              <w:divsChild>
                                                <w:div w:id="1076512781">
                                                  <w:marLeft w:val="0"/>
                                                  <w:marRight w:val="0"/>
                                                  <w:marTop w:val="0"/>
                                                  <w:marBottom w:val="0"/>
                                                  <w:divBdr>
                                                    <w:top w:val="none" w:sz="0" w:space="0" w:color="auto"/>
                                                    <w:left w:val="none" w:sz="0" w:space="0" w:color="auto"/>
                                                    <w:bottom w:val="none" w:sz="0" w:space="0" w:color="auto"/>
                                                    <w:right w:val="none" w:sz="0" w:space="0" w:color="auto"/>
                                                  </w:divBdr>
                                                  <w:divsChild>
                                                    <w:div w:id="96994476">
                                                      <w:marLeft w:val="0"/>
                                                      <w:marRight w:val="0"/>
                                                      <w:marTop w:val="0"/>
                                                      <w:marBottom w:val="0"/>
                                                      <w:divBdr>
                                                        <w:top w:val="none" w:sz="0" w:space="0" w:color="auto"/>
                                                        <w:left w:val="none" w:sz="0" w:space="0" w:color="auto"/>
                                                        <w:bottom w:val="none" w:sz="0" w:space="0" w:color="auto"/>
                                                        <w:right w:val="none" w:sz="0" w:space="0" w:color="auto"/>
                                                      </w:divBdr>
                                                      <w:divsChild>
                                                        <w:div w:id="7843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48902">
          <w:marLeft w:val="0"/>
          <w:marRight w:val="0"/>
          <w:marTop w:val="0"/>
          <w:marBottom w:val="0"/>
          <w:divBdr>
            <w:top w:val="none" w:sz="0" w:space="0" w:color="auto"/>
            <w:left w:val="none" w:sz="0" w:space="0" w:color="auto"/>
            <w:bottom w:val="none" w:sz="0" w:space="0" w:color="auto"/>
            <w:right w:val="none" w:sz="0" w:space="0" w:color="auto"/>
          </w:divBdr>
          <w:divsChild>
            <w:div w:id="1330789460">
              <w:marLeft w:val="0"/>
              <w:marRight w:val="0"/>
              <w:marTop w:val="0"/>
              <w:marBottom w:val="0"/>
              <w:divBdr>
                <w:top w:val="none" w:sz="0" w:space="0" w:color="auto"/>
                <w:left w:val="none" w:sz="0" w:space="0" w:color="auto"/>
                <w:bottom w:val="none" w:sz="0" w:space="0" w:color="auto"/>
                <w:right w:val="none" w:sz="0" w:space="0" w:color="auto"/>
              </w:divBdr>
              <w:divsChild>
                <w:div w:id="905721468">
                  <w:marLeft w:val="0"/>
                  <w:marRight w:val="0"/>
                  <w:marTop w:val="0"/>
                  <w:marBottom w:val="0"/>
                  <w:divBdr>
                    <w:top w:val="none" w:sz="0" w:space="0" w:color="auto"/>
                    <w:left w:val="none" w:sz="0" w:space="0" w:color="auto"/>
                    <w:bottom w:val="none" w:sz="0" w:space="0" w:color="auto"/>
                    <w:right w:val="none" w:sz="0" w:space="0" w:color="auto"/>
                  </w:divBdr>
                  <w:divsChild>
                    <w:div w:id="52047133">
                      <w:marLeft w:val="0"/>
                      <w:marRight w:val="0"/>
                      <w:marTop w:val="0"/>
                      <w:marBottom w:val="0"/>
                      <w:divBdr>
                        <w:top w:val="none" w:sz="0" w:space="0" w:color="auto"/>
                        <w:left w:val="none" w:sz="0" w:space="0" w:color="auto"/>
                        <w:bottom w:val="none" w:sz="0" w:space="0" w:color="auto"/>
                        <w:right w:val="none" w:sz="0" w:space="0" w:color="auto"/>
                      </w:divBdr>
                      <w:divsChild>
                        <w:div w:id="1829905040">
                          <w:marLeft w:val="0"/>
                          <w:marRight w:val="0"/>
                          <w:marTop w:val="0"/>
                          <w:marBottom w:val="0"/>
                          <w:divBdr>
                            <w:top w:val="none" w:sz="0" w:space="0" w:color="auto"/>
                            <w:left w:val="none" w:sz="0" w:space="0" w:color="auto"/>
                            <w:bottom w:val="none" w:sz="0" w:space="0" w:color="auto"/>
                            <w:right w:val="none" w:sz="0" w:space="0" w:color="auto"/>
                          </w:divBdr>
                          <w:divsChild>
                            <w:div w:id="878857157">
                              <w:marLeft w:val="0"/>
                              <w:marRight w:val="0"/>
                              <w:marTop w:val="0"/>
                              <w:marBottom w:val="0"/>
                              <w:divBdr>
                                <w:top w:val="none" w:sz="0" w:space="0" w:color="auto"/>
                                <w:left w:val="none" w:sz="0" w:space="0" w:color="auto"/>
                                <w:bottom w:val="none" w:sz="0" w:space="0" w:color="auto"/>
                                <w:right w:val="none" w:sz="0" w:space="0" w:color="auto"/>
                              </w:divBdr>
                              <w:divsChild>
                                <w:div w:id="1650935707">
                                  <w:marLeft w:val="0"/>
                                  <w:marRight w:val="0"/>
                                  <w:marTop w:val="0"/>
                                  <w:marBottom w:val="0"/>
                                  <w:divBdr>
                                    <w:top w:val="none" w:sz="0" w:space="0" w:color="auto"/>
                                    <w:left w:val="none" w:sz="0" w:space="0" w:color="auto"/>
                                    <w:bottom w:val="none" w:sz="0" w:space="0" w:color="auto"/>
                                    <w:right w:val="none" w:sz="0" w:space="0" w:color="auto"/>
                                  </w:divBdr>
                                  <w:divsChild>
                                    <w:div w:id="969477320">
                                      <w:marLeft w:val="0"/>
                                      <w:marRight w:val="0"/>
                                      <w:marTop w:val="0"/>
                                      <w:marBottom w:val="0"/>
                                      <w:divBdr>
                                        <w:top w:val="none" w:sz="0" w:space="0" w:color="auto"/>
                                        <w:left w:val="none" w:sz="0" w:space="0" w:color="auto"/>
                                        <w:bottom w:val="none" w:sz="0" w:space="0" w:color="auto"/>
                                        <w:right w:val="none" w:sz="0" w:space="0" w:color="auto"/>
                                      </w:divBdr>
                                      <w:divsChild>
                                        <w:div w:id="1179588047">
                                          <w:marLeft w:val="0"/>
                                          <w:marRight w:val="0"/>
                                          <w:marTop w:val="0"/>
                                          <w:marBottom w:val="0"/>
                                          <w:divBdr>
                                            <w:top w:val="none" w:sz="0" w:space="0" w:color="auto"/>
                                            <w:left w:val="none" w:sz="0" w:space="0" w:color="auto"/>
                                            <w:bottom w:val="none" w:sz="0" w:space="0" w:color="auto"/>
                                            <w:right w:val="none" w:sz="0" w:space="0" w:color="auto"/>
                                          </w:divBdr>
                                          <w:divsChild>
                                            <w:div w:id="238758990">
                                              <w:marLeft w:val="0"/>
                                              <w:marRight w:val="0"/>
                                              <w:marTop w:val="0"/>
                                              <w:marBottom w:val="0"/>
                                              <w:divBdr>
                                                <w:top w:val="none" w:sz="0" w:space="0" w:color="auto"/>
                                                <w:left w:val="none" w:sz="0" w:space="0" w:color="auto"/>
                                                <w:bottom w:val="none" w:sz="0" w:space="0" w:color="auto"/>
                                                <w:right w:val="none" w:sz="0" w:space="0" w:color="auto"/>
                                              </w:divBdr>
                                              <w:divsChild>
                                                <w:div w:id="18729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4649062">
      <w:bodyDiv w:val="1"/>
      <w:marLeft w:val="0"/>
      <w:marRight w:val="0"/>
      <w:marTop w:val="0"/>
      <w:marBottom w:val="0"/>
      <w:divBdr>
        <w:top w:val="none" w:sz="0" w:space="0" w:color="auto"/>
        <w:left w:val="none" w:sz="0" w:space="0" w:color="auto"/>
        <w:bottom w:val="none" w:sz="0" w:space="0" w:color="auto"/>
        <w:right w:val="none" w:sz="0" w:space="0" w:color="auto"/>
      </w:divBdr>
    </w:div>
    <w:div w:id="399521309">
      <w:bodyDiv w:val="1"/>
      <w:marLeft w:val="0"/>
      <w:marRight w:val="0"/>
      <w:marTop w:val="0"/>
      <w:marBottom w:val="0"/>
      <w:divBdr>
        <w:top w:val="none" w:sz="0" w:space="0" w:color="auto"/>
        <w:left w:val="none" w:sz="0" w:space="0" w:color="auto"/>
        <w:bottom w:val="none" w:sz="0" w:space="0" w:color="auto"/>
        <w:right w:val="none" w:sz="0" w:space="0" w:color="auto"/>
      </w:divBdr>
    </w:div>
    <w:div w:id="479007383">
      <w:bodyDiv w:val="1"/>
      <w:marLeft w:val="0"/>
      <w:marRight w:val="0"/>
      <w:marTop w:val="0"/>
      <w:marBottom w:val="0"/>
      <w:divBdr>
        <w:top w:val="none" w:sz="0" w:space="0" w:color="auto"/>
        <w:left w:val="none" w:sz="0" w:space="0" w:color="auto"/>
        <w:bottom w:val="none" w:sz="0" w:space="0" w:color="auto"/>
        <w:right w:val="none" w:sz="0" w:space="0" w:color="auto"/>
      </w:divBdr>
    </w:div>
    <w:div w:id="480922268">
      <w:bodyDiv w:val="1"/>
      <w:marLeft w:val="0"/>
      <w:marRight w:val="0"/>
      <w:marTop w:val="0"/>
      <w:marBottom w:val="0"/>
      <w:divBdr>
        <w:top w:val="none" w:sz="0" w:space="0" w:color="auto"/>
        <w:left w:val="none" w:sz="0" w:space="0" w:color="auto"/>
        <w:bottom w:val="none" w:sz="0" w:space="0" w:color="auto"/>
        <w:right w:val="none" w:sz="0" w:space="0" w:color="auto"/>
      </w:divBdr>
    </w:div>
    <w:div w:id="537664676">
      <w:marLeft w:val="0"/>
      <w:marRight w:val="0"/>
      <w:marTop w:val="0"/>
      <w:marBottom w:val="0"/>
      <w:divBdr>
        <w:top w:val="none" w:sz="0" w:space="0" w:color="auto"/>
        <w:left w:val="none" w:sz="0" w:space="0" w:color="auto"/>
        <w:bottom w:val="none" w:sz="0" w:space="0" w:color="auto"/>
        <w:right w:val="none" w:sz="0" w:space="0" w:color="auto"/>
      </w:divBdr>
    </w:div>
    <w:div w:id="537664677">
      <w:marLeft w:val="0"/>
      <w:marRight w:val="0"/>
      <w:marTop w:val="0"/>
      <w:marBottom w:val="0"/>
      <w:divBdr>
        <w:top w:val="none" w:sz="0" w:space="0" w:color="auto"/>
        <w:left w:val="none" w:sz="0" w:space="0" w:color="auto"/>
        <w:bottom w:val="none" w:sz="0" w:space="0" w:color="auto"/>
        <w:right w:val="none" w:sz="0" w:space="0" w:color="auto"/>
      </w:divBdr>
    </w:div>
    <w:div w:id="537664678">
      <w:marLeft w:val="0"/>
      <w:marRight w:val="0"/>
      <w:marTop w:val="0"/>
      <w:marBottom w:val="0"/>
      <w:divBdr>
        <w:top w:val="none" w:sz="0" w:space="0" w:color="auto"/>
        <w:left w:val="none" w:sz="0" w:space="0" w:color="auto"/>
        <w:bottom w:val="none" w:sz="0" w:space="0" w:color="auto"/>
        <w:right w:val="none" w:sz="0" w:space="0" w:color="auto"/>
      </w:divBdr>
    </w:div>
    <w:div w:id="537664679">
      <w:marLeft w:val="0"/>
      <w:marRight w:val="0"/>
      <w:marTop w:val="0"/>
      <w:marBottom w:val="0"/>
      <w:divBdr>
        <w:top w:val="none" w:sz="0" w:space="0" w:color="auto"/>
        <w:left w:val="none" w:sz="0" w:space="0" w:color="auto"/>
        <w:bottom w:val="none" w:sz="0" w:space="0" w:color="auto"/>
        <w:right w:val="none" w:sz="0" w:space="0" w:color="auto"/>
      </w:divBdr>
    </w:div>
    <w:div w:id="537664681">
      <w:marLeft w:val="0"/>
      <w:marRight w:val="0"/>
      <w:marTop w:val="0"/>
      <w:marBottom w:val="0"/>
      <w:divBdr>
        <w:top w:val="none" w:sz="0" w:space="0" w:color="auto"/>
        <w:left w:val="none" w:sz="0" w:space="0" w:color="auto"/>
        <w:bottom w:val="none" w:sz="0" w:space="0" w:color="auto"/>
        <w:right w:val="none" w:sz="0" w:space="0" w:color="auto"/>
      </w:divBdr>
    </w:div>
    <w:div w:id="537664683">
      <w:marLeft w:val="0"/>
      <w:marRight w:val="0"/>
      <w:marTop w:val="0"/>
      <w:marBottom w:val="0"/>
      <w:divBdr>
        <w:top w:val="none" w:sz="0" w:space="0" w:color="auto"/>
        <w:left w:val="none" w:sz="0" w:space="0" w:color="auto"/>
        <w:bottom w:val="none" w:sz="0" w:space="0" w:color="auto"/>
        <w:right w:val="none" w:sz="0" w:space="0" w:color="auto"/>
      </w:divBdr>
    </w:div>
    <w:div w:id="537664684">
      <w:marLeft w:val="0"/>
      <w:marRight w:val="0"/>
      <w:marTop w:val="0"/>
      <w:marBottom w:val="0"/>
      <w:divBdr>
        <w:top w:val="none" w:sz="0" w:space="0" w:color="auto"/>
        <w:left w:val="none" w:sz="0" w:space="0" w:color="auto"/>
        <w:bottom w:val="none" w:sz="0" w:space="0" w:color="auto"/>
        <w:right w:val="none" w:sz="0" w:space="0" w:color="auto"/>
      </w:divBdr>
      <w:divsChild>
        <w:div w:id="537664675">
          <w:marLeft w:val="360"/>
          <w:marRight w:val="0"/>
          <w:marTop w:val="200"/>
          <w:marBottom w:val="0"/>
          <w:divBdr>
            <w:top w:val="none" w:sz="0" w:space="0" w:color="auto"/>
            <w:left w:val="none" w:sz="0" w:space="0" w:color="auto"/>
            <w:bottom w:val="none" w:sz="0" w:space="0" w:color="auto"/>
            <w:right w:val="none" w:sz="0" w:space="0" w:color="auto"/>
          </w:divBdr>
        </w:div>
        <w:div w:id="537664680">
          <w:marLeft w:val="360"/>
          <w:marRight w:val="0"/>
          <w:marTop w:val="200"/>
          <w:marBottom w:val="0"/>
          <w:divBdr>
            <w:top w:val="none" w:sz="0" w:space="0" w:color="auto"/>
            <w:left w:val="none" w:sz="0" w:space="0" w:color="auto"/>
            <w:bottom w:val="none" w:sz="0" w:space="0" w:color="auto"/>
            <w:right w:val="none" w:sz="0" w:space="0" w:color="auto"/>
          </w:divBdr>
        </w:div>
        <w:div w:id="537664682">
          <w:marLeft w:val="360"/>
          <w:marRight w:val="0"/>
          <w:marTop w:val="200"/>
          <w:marBottom w:val="0"/>
          <w:divBdr>
            <w:top w:val="none" w:sz="0" w:space="0" w:color="auto"/>
            <w:left w:val="none" w:sz="0" w:space="0" w:color="auto"/>
            <w:bottom w:val="none" w:sz="0" w:space="0" w:color="auto"/>
            <w:right w:val="none" w:sz="0" w:space="0" w:color="auto"/>
          </w:divBdr>
        </w:div>
        <w:div w:id="537664686">
          <w:marLeft w:val="360"/>
          <w:marRight w:val="0"/>
          <w:marTop w:val="200"/>
          <w:marBottom w:val="0"/>
          <w:divBdr>
            <w:top w:val="none" w:sz="0" w:space="0" w:color="auto"/>
            <w:left w:val="none" w:sz="0" w:space="0" w:color="auto"/>
            <w:bottom w:val="none" w:sz="0" w:space="0" w:color="auto"/>
            <w:right w:val="none" w:sz="0" w:space="0" w:color="auto"/>
          </w:divBdr>
        </w:div>
      </w:divsChild>
    </w:div>
    <w:div w:id="537664685">
      <w:marLeft w:val="0"/>
      <w:marRight w:val="0"/>
      <w:marTop w:val="0"/>
      <w:marBottom w:val="0"/>
      <w:divBdr>
        <w:top w:val="none" w:sz="0" w:space="0" w:color="auto"/>
        <w:left w:val="none" w:sz="0" w:space="0" w:color="auto"/>
        <w:bottom w:val="none" w:sz="0" w:space="0" w:color="auto"/>
        <w:right w:val="none" w:sz="0" w:space="0" w:color="auto"/>
      </w:divBdr>
    </w:div>
    <w:div w:id="537664687">
      <w:marLeft w:val="0"/>
      <w:marRight w:val="0"/>
      <w:marTop w:val="0"/>
      <w:marBottom w:val="0"/>
      <w:divBdr>
        <w:top w:val="none" w:sz="0" w:space="0" w:color="auto"/>
        <w:left w:val="none" w:sz="0" w:space="0" w:color="auto"/>
        <w:bottom w:val="none" w:sz="0" w:space="0" w:color="auto"/>
        <w:right w:val="none" w:sz="0" w:space="0" w:color="auto"/>
      </w:divBdr>
    </w:div>
    <w:div w:id="537664688">
      <w:marLeft w:val="0"/>
      <w:marRight w:val="0"/>
      <w:marTop w:val="0"/>
      <w:marBottom w:val="0"/>
      <w:divBdr>
        <w:top w:val="none" w:sz="0" w:space="0" w:color="auto"/>
        <w:left w:val="none" w:sz="0" w:space="0" w:color="auto"/>
        <w:bottom w:val="none" w:sz="0" w:space="0" w:color="auto"/>
        <w:right w:val="none" w:sz="0" w:space="0" w:color="auto"/>
      </w:divBdr>
    </w:div>
    <w:div w:id="537664689">
      <w:marLeft w:val="0"/>
      <w:marRight w:val="0"/>
      <w:marTop w:val="0"/>
      <w:marBottom w:val="0"/>
      <w:divBdr>
        <w:top w:val="none" w:sz="0" w:space="0" w:color="auto"/>
        <w:left w:val="none" w:sz="0" w:space="0" w:color="auto"/>
        <w:bottom w:val="none" w:sz="0" w:space="0" w:color="auto"/>
        <w:right w:val="none" w:sz="0" w:space="0" w:color="auto"/>
      </w:divBdr>
    </w:div>
    <w:div w:id="549271391">
      <w:bodyDiv w:val="1"/>
      <w:marLeft w:val="0"/>
      <w:marRight w:val="0"/>
      <w:marTop w:val="0"/>
      <w:marBottom w:val="0"/>
      <w:divBdr>
        <w:top w:val="none" w:sz="0" w:space="0" w:color="auto"/>
        <w:left w:val="none" w:sz="0" w:space="0" w:color="auto"/>
        <w:bottom w:val="none" w:sz="0" w:space="0" w:color="auto"/>
        <w:right w:val="none" w:sz="0" w:space="0" w:color="auto"/>
      </w:divBdr>
    </w:div>
    <w:div w:id="565536487">
      <w:bodyDiv w:val="1"/>
      <w:marLeft w:val="0"/>
      <w:marRight w:val="0"/>
      <w:marTop w:val="0"/>
      <w:marBottom w:val="0"/>
      <w:divBdr>
        <w:top w:val="none" w:sz="0" w:space="0" w:color="auto"/>
        <w:left w:val="none" w:sz="0" w:space="0" w:color="auto"/>
        <w:bottom w:val="none" w:sz="0" w:space="0" w:color="auto"/>
        <w:right w:val="none" w:sz="0" w:space="0" w:color="auto"/>
      </w:divBdr>
    </w:div>
    <w:div w:id="722951282">
      <w:bodyDiv w:val="1"/>
      <w:marLeft w:val="0"/>
      <w:marRight w:val="0"/>
      <w:marTop w:val="0"/>
      <w:marBottom w:val="0"/>
      <w:divBdr>
        <w:top w:val="none" w:sz="0" w:space="0" w:color="auto"/>
        <w:left w:val="none" w:sz="0" w:space="0" w:color="auto"/>
        <w:bottom w:val="none" w:sz="0" w:space="0" w:color="auto"/>
        <w:right w:val="none" w:sz="0" w:space="0" w:color="auto"/>
      </w:divBdr>
      <w:divsChild>
        <w:div w:id="1721975572">
          <w:marLeft w:val="0"/>
          <w:marRight w:val="0"/>
          <w:marTop w:val="0"/>
          <w:marBottom w:val="0"/>
          <w:divBdr>
            <w:top w:val="none" w:sz="0" w:space="0" w:color="auto"/>
            <w:left w:val="none" w:sz="0" w:space="0" w:color="auto"/>
            <w:bottom w:val="none" w:sz="0" w:space="0" w:color="auto"/>
            <w:right w:val="none" w:sz="0" w:space="0" w:color="auto"/>
          </w:divBdr>
          <w:divsChild>
            <w:div w:id="49109514">
              <w:marLeft w:val="0"/>
              <w:marRight w:val="0"/>
              <w:marTop w:val="0"/>
              <w:marBottom w:val="0"/>
              <w:divBdr>
                <w:top w:val="none" w:sz="0" w:space="0" w:color="auto"/>
                <w:left w:val="none" w:sz="0" w:space="0" w:color="auto"/>
                <w:bottom w:val="none" w:sz="0" w:space="0" w:color="auto"/>
                <w:right w:val="none" w:sz="0" w:space="0" w:color="auto"/>
              </w:divBdr>
              <w:divsChild>
                <w:div w:id="449714091">
                  <w:marLeft w:val="0"/>
                  <w:marRight w:val="0"/>
                  <w:marTop w:val="0"/>
                  <w:marBottom w:val="0"/>
                  <w:divBdr>
                    <w:top w:val="none" w:sz="0" w:space="0" w:color="auto"/>
                    <w:left w:val="none" w:sz="0" w:space="0" w:color="auto"/>
                    <w:bottom w:val="none" w:sz="0" w:space="0" w:color="auto"/>
                    <w:right w:val="none" w:sz="0" w:space="0" w:color="auto"/>
                  </w:divBdr>
                  <w:divsChild>
                    <w:div w:id="1658264131">
                      <w:marLeft w:val="0"/>
                      <w:marRight w:val="0"/>
                      <w:marTop w:val="0"/>
                      <w:marBottom w:val="0"/>
                      <w:divBdr>
                        <w:top w:val="none" w:sz="0" w:space="0" w:color="auto"/>
                        <w:left w:val="none" w:sz="0" w:space="0" w:color="auto"/>
                        <w:bottom w:val="none" w:sz="0" w:space="0" w:color="auto"/>
                        <w:right w:val="none" w:sz="0" w:space="0" w:color="auto"/>
                      </w:divBdr>
                      <w:divsChild>
                        <w:div w:id="1147746304">
                          <w:marLeft w:val="0"/>
                          <w:marRight w:val="0"/>
                          <w:marTop w:val="0"/>
                          <w:marBottom w:val="0"/>
                          <w:divBdr>
                            <w:top w:val="none" w:sz="0" w:space="0" w:color="auto"/>
                            <w:left w:val="none" w:sz="0" w:space="0" w:color="auto"/>
                            <w:bottom w:val="none" w:sz="0" w:space="0" w:color="auto"/>
                            <w:right w:val="none" w:sz="0" w:space="0" w:color="auto"/>
                          </w:divBdr>
                          <w:divsChild>
                            <w:div w:id="1868253531">
                              <w:marLeft w:val="0"/>
                              <w:marRight w:val="0"/>
                              <w:marTop w:val="0"/>
                              <w:marBottom w:val="0"/>
                              <w:divBdr>
                                <w:top w:val="none" w:sz="0" w:space="0" w:color="auto"/>
                                <w:left w:val="none" w:sz="0" w:space="0" w:color="auto"/>
                                <w:bottom w:val="none" w:sz="0" w:space="0" w:color="auto"/>
                                <w:right w:val="none" w:sz="0" w:space="0" w:color="auto"/>
                              </w:divBdr>
                              <w:divsChild>
                                <w:div w:id="573703251">
                                  <w:marLeft w:val="0"/>
                                  <w:marRight w:val="0"/>
                                  <w:marTop w:val="0"/>
                                  <w:marBottom w:val="0"/>
                                  <w:divBdr>
                                    <w:top w:val="none" w:sz="0" w:space="0" w:color="auto"/>
                                    <w:left w:val="none" w:sz="0" w:space="0" w:color="auto"/>
                                    <w:bottom w:val="none" w:sz="0" w:space="0" w:color="auto"/>
                                    <w:right w:val="none" w:sz="0" w:space="0" w:color="auto"/>
                                  </w:divBdr>
                                  <w:divsChild>
                                    <w:div w:id="806975407">
                                      <w:marLeft w:val="0"/>
                                      <w:marRight w:val="0"/>
                                      <w:marTop w:val="0"/>
                                      <w:marBottom w:val="0"/>
                                      <w:divBdr>
                                        <w:top w:val="none" w:sz="0" w:space="0" w:color="auto"/>
                                        <w:left w:val="none" w:sz="0" w:space="0" w:color="auto"/>
                                        <w:bottom w:val="none" w:sz="0" w:space="0" w:color="auto"/>
                                        <w:right w:val="none" w:sz="0" w:space="0" w:color="auto"/>
                                      </w:divBdr>
                                      <w:divsChild>
                                        <w:div w:id="1177497811">
                                          <w:marLeft w:val="0"/>
                                          <w:marRight w:val="0"/>
                                          <w:marTop w:val="0"/>
                                          <w:marBottom w:val="0"/>
                                          <w:divBdr>
                                            <w:top w:val="none" w:sz="0" w:space="0" w:color="auto"/>
                                            <w:left w:val="none" w:sz="0" w:space="0" w:color="auto"/>
                                            <w:bottom w:val="none" w:sz="0" w:space="0" w:color="auto"/>
                                            <w:right w:val="none" w:sz="0" w:space="0" w:color="auto"/>
                                          </w:divBdr>
                                          <w:divsChild>
                                            <w:div w:id="121964832">
                                              <w:marLeft w:val="0"/>
                                              <w:marRight w:val="0"/>
                                              <w:marTop w:val="0"/>
                                              <w:marBottom w:val="0"/>
                                              <w:divBdr>
                                                <w:top w:val="none" w:sz="0" w:space="0" w:color="auto"/>
                                                <w:left w:val="none" w:sz="0" w:space="0" w:color="auto"/>
                                                <w:bottom w:val="none" w:sz="0" w:space="0" w:color="auto"/>
                                                <w:right w:val="none" w:sz="0" w:space="0" w:color="auto"/>
                                              </w:divBdr>
                                              <w:divsChild>
                                                <w:div w:id="1878160896">
                                                  <w:marLeft w:val="0"/>
                                                  <w:marRight w:val="0"/>
                                                  <w:marTop w:val="0"/>
                                                  <w:marBottom w:val="0"/>
                                                  <w:divBdr>
                                                    <w:top w:val="none" w:sz="0" w:space="0" w:color="auto"/>
                                                    <w:left w:val="none" w:sz="0" w:space="0" w:color="auto"/>
                                                    <w:bottom w:val="none" w:sz="0" w:space="0" w:color="auto"/>
                                                    <w:right w:val="none" w:sz="0" w:space="0" w:color="auto"/>
                                                  </w:divBdr>
                                                  <w:divsChild>
                                                    <w:div w:id="585849101">
                                                      <w:marLeft w:val="0"/>
                                                      <w:marRight w:val="0"/>
                                                      <w:marTop w:val="0"/>
                                                      <w:marBottom w:val="0"/>
                                                      <w:divBdr>
                                                        <w:top w:val="none" w:sz="0" w:space="0" w:color="auto"/>
                                                        <w:left w:val="none" w:sz="0" w:space="0" w:color="auto"/>
                                                        <w:bottom w:val="none" w:sz="0" w:space="0" w:color="auto"/>
                                                        <w:right w:val="none" w:sz="0" w:space="0" w:color="auto"/>
                                                      </w:divBdr>
                                                      <w:divsChild>
                                                        <w:div w:id="11076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6475">
                                              <w:marLeft w:val="0"/>
                                              <w:marRight w:val="0"/>
                                              <w:marTop w:val="0"/>
                                              <w:marBottom w:val="0"/>
                                              <w:divBdr>
                                                <w:top w:val="none" w:sz="0" w:space="0" w:color="auto"/>
                                                <w:left w:val="none" w:sz="0" w:space="0" w:color="auto"/>
                                                <w:bottom w:val="none" w:sz="0" w:space="0" w:color="auto"/>
                                                <w:right w:val="none" w:sz="0" w:space="0" w:color="auto"/>
                                              </w:divBdr>
                                              <w:divsChild>
                                                <w:div w:id="805509370">
                                                  <w:marLeft w:val="0"/>
                                                  <w:marRight w:val="0"/>
                                                  <w:marTop w:val="0"/>
                                                  <w:marBottom w:val="0"/>
                                                  <w:divBdr>
                                                    <w:top w:val="none" w:sz="0" w:space="0" w:color="auto"/>
                                                    <w:left w:val="none" w:sz="0" w:space="0" w:color="auto"/>
                                                    <w:bottom w:val="none" w:sz="0" w:space="0" w:color="auto"/>
                                                    <w:right w:val="none" w:sz="0" w:space="0" w:color="auto"/>
                                                  </w:divBdr>
                                                  <w:divsChild>
                                                    <w:div w:id="205995344">
                                                      <w:marLeft w:val="0"/>
                                                      <w:marRight w:val="0"/>
                                                      <w:marTop w:val="0"/>
                                                      <w:marBottom w:val="0"/>
                                                      <w:divBdr>
                                                        <w:top w:val="none" w:sz="0" w:space="0" w:color="auto"/>
                                                        <w:left w:val="none" w:sz="0" w:space="0" w:color="auto"/>
                                                        <w:bottom w:val="none" w:sz="0" w:space="0" w:color="auto"/>
                                                        <w:right w:val="none" w:sz="0" w:space="0" w:color="auto"/>
                                                      </w:divBdr>
                                                      <w:divsChild>
                                                        <w:div w:id="7005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677225">
                              <w:marLeft w:val="0"/>
                              <w:marRight w:val="0"/>
                              <w:marTop w:val="0"/>
                              <w:marBottom w:val="0"/>
                              <w:divBdr>
                                <w:top w:val="none" w:sz="0" w:space="0" w:color="auto"/>
                                <w:left w:val="none" w:sz="0" w:space="0" w:color="auto"/>
                                <w:bottom w:val="none" w:sz="0" w:space="0" w:color="auto"/>
                                <w:right w:val="none" w:sz="0" w:space="0" w:color="auto"/>
                              </w:divBdr>
                              <w:divsChild>
                                <w:div w:id="394014622">
                                  <w:marLeft w:val="0"/>
                                  <w:marRight w:val="0"/>
                                  <w:marTop w:val="0"/>
                                  <w:marBottom w:val="0"/>
                                  <w:divBdr>
                                    <w:top w:val="none" w:sz="0" w:space="0" w:color="auto"/>
                                    <w:left w:val="none" w:sz="0" w:space="0" w:color="auto"/>
                                    <w:bottom w:val="none" w:sz="0" w:space="0" w:color="auto"/>
                                    <w:right w:val="none" w:sz="0" w:space="0" w:color="auto"/>
                                  </w:divBdr>
                                  <w:divsChild>
                                    <w:div w:id="958879257">
                                      <w:marLeft w:val="0"/>
                                      <w:marRight w:val="0"/>
                                      <w:marTop w:val="0"/>
                                      <w:marBottom w:val="0"/>
                                      <w:divBdr>
                                        <w:top w:val="none" w:sz="0" w:space="0" w:color="auto"/>
                                        <w:left w:val="none" w:sz="0" w:space="0" w:color="auto"/>
                                        <w:bottom w:val="none" w:sz="0" w:space="0" w:color="auto"/>
                                        <w:right w:val="none" w:sz="0" w:space="0" w:color="auto"/>
                                      </w:divBdr>
                                      <w:divsChild>
                                        <w:div w:id="434179298">
                                          <w:marLeft w:val="0"/>
                                          <w:marRight w:val="0"/>
                                          <w:marTop w:val="0"/>
                                          <w:marBottom w:val="0"/>
                                          <w:divBdr>
                                            <w:top w:val="none" w:sz="0" w:space="0" w:color="auto"/>
                                            <w:left w:val="none" w:sz="0" w:space="0" w:color="auto"/>
                                            <w:bottom w:val="none" w:sz="0" w:space="0" w:color="auto"/>
                                            <w:right w:val="none" w:sz="0" w:space="0" w:color="auto"/>
                                          </w:divBdr>
                                          <w:divsChild>
                                            <w:div w:id="2011905249">
                                              <w:marLeft w:val="0"/>
                                              <w:marRight w:val="0"/>
                                              <w:marTop w:val="0"/>
                                              <w:marBottom w:val="0"/>
                                              <w:divBdr>
                                                <w:top w:val="none" w:sz="0" w:space="0" w:color="auto"/>
                                                <w:left w:val="none" w:sz="0" w:space="0" w:color="auto"/>
                                                <w:bottom w:val="none" w:sz="0" w:space="0" w:color="auto"/>
                                                <w:right w:val="none" w:sz="0" w:space="0" w:color="auto"/>
                                              </w:divBdr>
                                              <w:divsChild>
                                                <w:div w:id="1186485374">
                                                  <w:marLeft w:val="0"/>
                                                  <w:marRight w:val="0"/>
                                                  <w:marTop w:val="0"/>
                                                  <w:marBottom w:val="0"/>
                                                  <w:divBdr>
                                                    <w:top w:val="none" w:sz="0" w:space="0" w:color="auto"/>
                                                    <w:left w:val="none" w:sz="0" w:space="0" w:color="auto"/>
                                                    <w:bottom w:val="none" w:sz="0" w:space="0" w:color="auto"/>
                                                    <w:right w:val="none" w:sz="0" w:space="0" w:color="auto"/>
                                                  </w:divBdr>
                                                  <w:divsChild>
                                                    <w:div w:id="1759445154">
                                                      <w:marLeft w:val="0"/>
                                                      <w:marRight w:val="0"/>
                                                      <w:marTop w:val="0"/>
                                                      <w:marBottom w:val="0"/>
                                                      <w:divBdr>
                                                        <w:top w:val="none" w:sz="0" w:space="0" w:color="auto"/>
                                                        <w:left w:val="none" w:sz="0" w:space="0" w:color="auto"/>
                                                        <w:bottom w:val="none" w:sz="0" w:space="0" w:color="auto"/>
                                                        <w:right w:val="none" w:sz="0" w:space="0" w:color="auto"/>
                                                      </w:divBdr>
                                                      <w:divsChild>
                                                        <w:div w:id="796728121">
                                                          <w:marLeft w:val="0"/>
                                                          <w:marRight w:val="0"/>
                                                          <w:marTop w:val="0"/>
                                                          <w:marBottom w:val="0"/>
                                                          <w:divBdr>
                                                            <w:top w:val="none" w:sz="0" w:space="0" w:color="auto"/>
                                                            <w:left w:val="none" w:sz="0" w:space="0" w:color="auto"/>
                                                            <w:bottom w:val="none" w:sz="0" w:space="0" w:color="auto"/>
                                                            <w:right w:val="none" w:sz="0" w:space="0" w:color="auto"/>
                                                          </w:divBdr>
                                                          <w:divsChild>
                                                            <w:div w:id="11711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44491">
                              <w:marLeft w:val="0"/>
                              <w:marRight w:val="0"/>
                              <w:marTop w:val="0"/>
                              <w:marBottom w:val="0"/>
                              <w:divBdr>
                                <w:top w:val="none" w:sz="0" w:space="0" w:color="auto"/>
                                <w:left w:val="none" w:sz="0" w:space="0" w:color="auto"/>
                                <w:bottom w:val="none" w:sz="0" w:space="0" w:color="auto"/>
                                <w:right w:val="none" w:sz="0" w:space="0" w:color="auto"/>
                              </w:divBdr>
                              <w:divsChild>
                                <w:div w:id="1098910370">
                                  <w:marLeft w:val="0"/>
                                  <w:marRight w:val="0"/>
                                  <w:marTop w:val="0"/>
                                  <w:marBottom w:val="0"/>
                                  <w:divBdr>
                                    <w:top w:val="none" w:sz="0" w:space="0" w:color="auto"/>
                                    <w:left w:val="none" w:sz="0" w:space="0" w:color="auto"/>
                                    <w:bottom w:val="none" w:sz="0" w:space="0" w:color="auto"/>
                                    <w:right w:val="none" w:sz="0" w:space="0" w:color="auto"/>
                                  </w:divBdr>
                                  <w:divsChild>
                                    <w:div w:id="1189098599">
                                      <w:marLeft w:val="0"/>
                                      <w:marRight w:val="0"/>
                                      <w:marTop w:val="0"/>
                                      <w:marBottom w:val="0"/>
                                      <w:divBdr>
                                        <w:top w:val="none" w:sz="0" w:space="0" w:color="auto"/>
                                        <w:left w:val="none" w:sz="0" w:space="0" w:color="auto"/>
                                        <w:bottom w:val="none" w:sz="0" w:space="0" w:color="auto"/>
                                        <w:right w:val="none" w:sz="0" w:space="0" w:color="auto"/>
                                      </w:divBdr>
                                      <w:divsChild>
                                        <w:div w:id="1328166874">
                                          <w:marLeft w:val="0"/>
                                          <w:marRight w:val="0"/>
                                          <w:marTop w:val="0"/>
                                          <w:marBottom w:val="0"/>
                                          <w:divBdr>
                                            <w:top w:val="none" w:sz="0" w:space="0" w:color="auto"/>
                                            <w:left w:val="none" w:sz="0" w:space="0" w:color="auto"/>
                                            <w:bottom w:val="none" w:sz="0" w:space="0" w:color="auto"/>
                                            <w:right w:val="none" w:sz="0" w:space="0" w:color="auto"/>
                                          </w:divBdr>
                                          <w:divsChild>
                                            <w:div w:id="617562559">
                                              <w:marLeft w:val="0"/>
                                              <w:marRight w:val="0"/>
                                              <w:marTop w:val="0"/>
                                              <w:marBottom w:val="0"/>
                                              <w:divBdr>
                                                <w:top w:val="none" w:sz="0" w:space="0" w:color="auto"/>
                                                <w:left w:val="none" w:sz="0" w:space="0" w:color="auto"/>
                                                <w:bottom w:val="none" w:sz="0" w:space="0" w:color="auto"/>
                                                <w:right w:val="none" w:sz="0" w:space="0" w:color="auto"/>
                                              </w:divBdr>
                                              <w:divsChild>
                                                <w:div w:id="1875118465">
                                                  <w:marLeft w:val="0"/>
                                                  <w:marRight w:val="0"/>
                                                  <w:marTop w:val="0"/>
                                                  <w:marBottom w:val="0"/>
                                                  <w:divBdr>
                                                    <w:top w:val="none" w:sz="0" w:space="0" w:color="auto"/>
                                                    <w:left w:val="none" w:sz="0" w:space="0" w:color="auto"/>
                                                    <w:bottom w:val="none" w:sz="0" w:space="0" w:color="auto"/>
                                                    <w:right w:val="none" w:sz="0" w:space="0" w:color="auto"/>
                                                  </w:divBdr>
                                                  <w:divsChild>
                                                    <w:div w:id="45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72538">
                                      <w:marLeft w:val="0"/>
                                      <w:marRight w:val="0"/>
                                      <w:marTop w:val="0"/>
                                      <w:marBottom w:val="0"/>
                                      <w:divBdr>
                                        <w:top w:val="none" w:sz="0" w:space="0" w:color="auto"/>
                                        <w:left w:val="none" w:sz="0" w:space="0" w:color="auto"/>
                                        <w:bottom w:val="none" w:sz="0" w:space="0" w:color="auto"/>
                                        <w:right w:val="none" w:sz="0" w:space="0" w:color="auto"/>
                                      </w:divBdr>
                                      <w:divsChild>
                                        <w:div w:id="1293092628">
                                          <w:marLeft w:val="0"/>
                                          <w:marRight w:val="0"/>
                                          <w:marTop w:val="0"/>
                                          <w:marBottom w:val="0"/>
                                          <w:divBdr>
                                            <w:top w:val="none" w:sz="0" w:space="0" w:color="auto"/>
                                            <w:left w:val="none" w:sz="0" w:space="0" w:color="auto"/>
                                            <w:bottom w:val="none" w:sz="0" w:space="0" w:color="auto"/>
                                            <w:right w:val="none" w:sz="0" w:space="0" w:color="auto"/>
                                          </w:divBdr>
                                          <w:divsChild>
                                            <w:div w:id="1977637449">
                                              <w:marLeft w:val="0"/>
                                              <w:marRight w:val="0"/>
                                              <w:marTop w:val="0"/>
                                              <w:marBottom w:val="0"/>
                                              <w:divBdr>
                                                <w:top w:val="none" w:sz="0" w:space="0" w:color="auto"/>
                                                <w:left w:val="none" w:sz="0" w:space="0" w:color="auto"/>
                                                <w:bottom w:val="none" w:sz="0" w:space="0" w:color="auto"/>
                                                <w:right w:val="none" w:sz="0" w:space="0" w:color="auto"/>
                                              </w:divBdr>
                                              <w:divsChild>
                                                <w:div w:id="525564723">
                                                  <w:marLeft w:val="0"/>
                                                  <w:marRight w:val="0"/>
                                                  <w:marTop w:val="0"/>
                                                  <w:marBottom w:val="0"/>
                                                  <w:divBdr>
                                                    <w:top w:val="none" w:sz="0" w:space="0" w:color="auto"/>
                                                    <w:left w:val="none" w:sz="0" w:space="0" w:color="auto"/>
                                                    <w:bottom w:val="none" w:sz="0" w:space="0" w:color="auto"/>
                                                    <w:right w:val="none" w:sz="0" w:space="0" w:color="auto"/>
                                                  </w:divBdr>
                                                  <w:divsChild>
                                                    <w:div w:id="1900822863">
                                                      <w:marLeft w:val="0"/>
                                                      <w:marRight w:val="0"/>
                                                      <w:marTop w:val="0"/>
                                                      <w:marBottom w:val="0"/>
                                                      <w:divBdr>
                                                        <w:top w:val="none" w:sz="0" w:space="0" w:color="auto"/>
                                                        <w:left w:val="none" w:sz="0" w:space="0" w:color="auto"/>
                                                        <w:bottom w:val="none" w:sz="0" w:space="0" w:color="auto"/>
                                                        <w:right w:val="none" w:sz="0" w:space="0" w:color="auto"/>
                                                      </w:divBdr>
                                                      <w:divsChild>
                                                        <w:div w:id="20366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5800">
                                              <w:marLeft w:val="0"/>
                                              <w:marRight w:val="0"/>
                                              <w:marTop w:val="0"/>
                                              <w:marBottom w:val="0"/>
                                              <w:divBdr>
                                                <w:top w:val="none" w:sz="0" w:space="0" w:color="auto"/>
                                                <w:left w:val="none" w:sz="0" w:space="0" w:color="auto"/>
                                                <w:bottom w:val="none" w:sz="0" w:space="0" w:color="auto"/>
                                                <w:right w:val="none" w:sz="0" w:space="0" w:color="auto"/>
                                              </w:divBdr>
                                              <w:divsChild>
                                                <w:div w:id="522480066">
                                                  <w:marLeft w:val="0"/>
                                                  <w:marRight w:val="0"/>
                                                  <w:marTop w:val="0"/>
                                                  <w:marBottom w:val="0"/>
                                                  <w:divBdr>
                                                    <w:top w:val="none" w:sz="0" w:space="0" w:color="auto"/>
                                                    <w:left w:val="none" w:sz="0" w:space="0" w:color="auto"/>
                                                    <w:bottom w:val="none" w:sz="0" w:space="0" w:color="auto"/>
                                                    <w:right w:val="none" w:sz="0" w:space="0" w:color="auto"/>
                                                  </w:divBdr>
                                                  <w:divsChild>
                                                    <w:div w:id="1280838631">
                                                      <w:marLeft w:val="0"/>
                                                      <w:marRight w:val="0"/>
                                                      <w:marTop w:val="0"/>
                                                      <w:marBottom w:val="0"/>
                                                      <w:divBdr>
                                                        <w:top w:val="none" w:sz="0" w:space="0" w:color="auto"/>
                                                        <w:left w:val="none" w:sz="0" w:space="0" w:color="auto"/>
                                                        <w:bottom w:val="none" w:sz="0" w:space="0" w:color="auto"/>
                                                        <w:right w:val="none" w:sz="0" w:space="0" w:color="auto"/>
                                                      </w:divBdr>
                                                      <w:divsChild>
                                                        <w:div w:id="11524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195032">
          <w:marLeft w:val="0"/>
          <w:marRight w:val="0"/>
          <w:marTop w:val="0"/>
          <w:marBottom w:val="0"/>
          <w:divBdr>
            <w:top w:val="none" w:sz="0" w:space="0" w:color="auto"/>
            <w:left w:val="none" w:sz="0" w:space="0" w:color="auto"/>
            <w:bottom w:val="none" w:sz="0" w:space="0" w:color="auto"/>
            <w:right w:val="none" w:sz="0" w:space="0" w:color="auto"/>
          </w:divBdr>
          <w:divsChild>
            <w:div w:id="838273310">
              <w:marLeft w:val="0"/>
              <w:marRight w:val="0"/>
              <w:marTop w:val="0"/>
              <w:marBottom w:val="0"/>
              <w:divBdr>
                <w:top w:val="none" w:sz="0" w:space="0" w:color="auto"/>
                <w:left w:val="none" w:sz="0" w:space="0" w:color="auto"/>
                <w:bottom w:val="none" w:sz="0" w:space="0" w:color="auto"/>
                <w:right w:val="none" w:sz="0" w:space="0" w:color="auto"/>
              </w:divBdr>
              <w:divsChild>
                <w:div w:id="689724738">
                  <w:marLeft w:val="0"/>
                  <w:marRight w:val="0"/>
                  <w:marTop w:val="0"/>
                  <w:marBottom w:val="0"/>
                  <w:divBdr>
                    <w:top w:val="none" w:sz="0" w:space="0" w:color="auto"/>
                    <w:left w:val="none" w:sz="0" w:space="0" w:color="auto"/>
                    <w:bottom w:val="none" w:sz="0" w:space="0" w:color="auto"/>
                    <w:right w:val="none" w:sz="0" w:space="0" w:color="auto"/>
                  </w:divBdr>
                  <w:divsChild>
                    <w:div w:id="789053771">
                      <w:marLeft w:val="0"/>
                      <w:marRight w:val="0"/>
                      <w:marTop w:val="0"/>
                      <w:marBottom w:val="0"/>
                      <w:divBdr>
                        <w:top w:val="none" w:sz="0" w:space="0" w:color="auto"/>
                        <w:left w:val="none" w:sz="0" w:space="0" w:color="auto"/>
                        <w:bottom w:val="none" w:sz="0" w:space="0" w:color="auto"/>
                        <w:right w:val="none" w:sz="0" w:space="0" w:color="auto"/>
                      </w:divBdr>
                      <w:divsChild>
                        <w:div w:id="1085955013">
                          <w:marLeft w:val="0"/>
                          <w:marRight w:val="0"/>
                          <w:marTop w:val="0"/>
                          <w:marBottom w:val="0"/>
                          <w:divBdr>
                            <w:top w:val="none" w:sz="0" w:space="0" w:color="auto"/>
                            <w:left w:val="none" w:sz="0" w:space="0" w:color="auto"/>
                            <w:bottom w:val="none" w:sz="0" w:space="0" w:color="auto"/>
                            <w:right w:val="none" w:sz="0" w:space="0" w:color="auto"/>
                          </w:divBdr>
                          <w:divsChild>
                            <w:div w:id="1549876350">
                              <w:marLeft w:val="0"/>
                              <w:marRight w:val="0"/>
                              <w:marTop w:val="0"/>
                              <w:marBottom w:val="0"/>
                              <w:divBdr>
                                <w:top w:val="none" w:sz="0" w:space="0" w:color="auto"/>
                                <w:left w:val="none" w:sz="0" w:space="0" w:color="auto"/>
                                <w:bottom w:val="none" w:sz="0" w:space="0" w:color="auto"/>
                                <w:right w:val="none" w:sz="0" w:space="0" w:color="auto"/>
                              </w:divBdr>
                              <w:divsChild>
                                <w:div w:id="477696183">
                                  <w:marLeft w:val="0"/>
                                  <w:marRight w:val="0"/>
                                  <w:marTop w:val="0"/>
                                  <w:marBottom w:val="0"/>
                                  <w:divBdr>
                                    <w:top w:val="none" w:sz="0" w:space="0" w:color="auto"/>
                                    <w:left w:val="none" w:sz="0" w:space="0" w:color="auto"/>
                                    <w:bottom w:val="none" w:sz="0" w:space="0" w:color="auto"/>
                                    <w:right w:val="none" w:sz="0" w:space="0" w:color="auto"/>
                                  </w:divBdr>
                                  <w:divsChild>
                                    <w:div w:id="696933817">
                                      <w:marLeft w:val="0"/>
                                      <w:marRight w:val="0"/>
                                      <w:marTop w:val="0"/>
                                      <w:marBottom w:val="0"/>
                                      <w:divBdr>
                                        <w:top w:val="none" w:sz="0" w:space="0" w:color="auto"/>
                                        <w:left w:val="none" w:sz="0" w:space="0" w:color="auto"/>
                                        <w:bottom w:val="none" w:sz="0" w:space="0" w:color="auto"/>
                                        <w:right w:val="none" w:sz="0" w:space="0" w:color="auto"/>
                                      </w:divBdr>
                                      <w:divsChild>
                                        <w:div w:id="1060591516">
                                          <w:marLeft w:val="0"/>
                                          <w:marRight w:val="0"/>
                                          <w:marTop w:val="0"/>
                                          <w:marBottom w:val="0"/>
                                          <w:divBdr>
                                            <w:top w:val="none" w:sz="0" w:space="0" w:color="auto"/>
                                            <w:left w:val="none" w:sz="0" w:space="0" w:color="auto"/>
                                            <w:bottom w:val="none" w:sz="0" w:space="0" w:color="auto"/>
                                            <w:right w:val="none" w:sz="0" w:space="0" w:color="auto"/>
                                          </w:divBdr>
                                          <w:divsChild>
                                            <w:div w:id="671185403">
                                              <w:marLeft w:val="0"/>
                                              <w:marRight w:val="0"/>
                                              <w:marTop w:val="0"/>
                                              <w:marBottom w:val="0"/>
                                              <w:divBdr>
                                                <w:top w:val="none" w:sz="0" w:space="0" w:color="auto"/>
                                                <w:left w:val="none" w:sz="0" w:space="0" w:color="auto"/>
                                                <w:bottom w:val="none" w:sz="0" w:space="0" w:color="auto"/>
                                                <w:right w:val="none" w:sz="0" w:space="0" w:color="auto"/>
                                              </w:divBdr>
                                              <w:divsChild>
                                                <w:div w:id="19323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101539">
                  <w:marLeft w:val="0"/>
                  <w:marRight w:val="0"/>
                  <w:marTop w:val="0"/>
                  <w:marBottom w:val="0"/>
                  <w:divBdr>
                    <w:top w:val="none" w:sz="0" w:space="0" w:color="auto"/>
                    <w:left w:val="none" w:sz="0" w:space="0" w:color="auto"/>
                    <w:bottom w:val="none" w:sz="0" w:space="0" w:color="auto"/>
                    <w:right w:val="none" w:sz="0" w:space="0" w:color="auto"/>
                  </w:divBdr>
                  <w:divsChild>
                    <w:div w:id="1642881352">
                      <w:marLeft w:val="0"/>
                      <w:marRight w:val="0"/>
                      <w:marTop w:val="0"/>
                      <w:marBottom w:val="0"/>
                      <w:divBdr>
                        <w:top w:val="none" w:sz="0" w:space="0" w:color="auto"/>
                        <w:left w:val="none" w:sz="0" w:space="0" w:color="auto"/>
                        <w:bottom w:val="none" w:sz="0" w:space="0" w:color="auto"/>
                        <w:right w:val="none" w:sz="0" w:space="0" w:color="auto"/>
                      </w:divBdr>
                      <w:divsChild>
                        <w:div w:id="13094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620278">
      <w:bodyDiv w:val="1"/>
      <w:marLeft w:val="0"/>
      <w:marRight w:val="0"/>
      <w:marTop w:val="0"/>
      <w:marBottom w:val="0"/>
      <w:divBdr>
        <w:top w:val="none" w:sz="0" w:space="0" w:color="auto"/>
        <w:left w:val="none" w:sz="0" w:space="0" w:color="auto"/>
        <w:bottom w:val="none" w:sz="0" w:space="0" w:color="auto"/>
        <w:right w:val="none" w:sz="0" w:space="0" w:color="auto"/>
      </w:divBdr>
      <w:divsChild>
        <w:div w:id="1241141756">
          <w:marLeft w:val="0"/>
          <w:marRight w:val="0"/>
          <w:marTop w:val="0"/>
          <w:marBottom w:val="0"/>
          <w:divBdr>
            <w:top w:val="none" w:sz="0" w:space="0" w:color="auto"/>
            <w:left w:val="none" w:sz="0" w:space="0" w:color="auto"/>
            <w:bottom w:val="none" w:sz="0" w:space="0" w:color="auto"/>
            <w:right w:val="none" w:sz="0" w:space="0" w:color="auto"/>
          </w:divBdr>
          <w:divsChild>
            <w:div w:id="2041003898">
              <w:marLeft w:val="0"/>
              <w:marRight w:val="0"/>
              <w:marTop w:val="0"/>
              <w:marBottom w:val="0"/>
              <w:divBdr>
                <w:top w:val="none" w:sz="0" w:space="0" w:color="auto"/>
                <w:left w:val="none" w:sz="0" w:space="0" w:color="auto"/>
                <w:bottom w:val="none" w:sz="0" w:space="0" w:color="auto"/>
                <w:right w:val="none" w:sz="0" w:space="0" w:color="auto"/>
              </w:divBdr>
              <w:divsChild>
                <w:div w:id="1909996681">
                  <w:marLeft w:val="0"/>
                  <w:marRight w:val="0"/>
                  <w:marTop w:val="0"/>
                  <w:marBottom w:val="0"/>
                  <w:divBdr>
                    <w:top w:val="none" w:sz="0" w:space="0" w:color="auto"/>
                    <w:left w:val="none" w:sz="0" w:space="0" w:color="auto"/>
                    <w:bottom w:val="none" w:sz="0" w:space="0" w:color="auto"/>
                    <w:right w:val="none" w:sz="0" w:space="0" w:color="auto"/>
                  </w:divBdr>
                  <w:divsChild>
                    <w:div w:id="950937125">
                      <w:marLeft w:val="0"/>
                      <w:marRight w:val="0"/>
                      <w:marTop w:val="0"/>
                      <w:marBottom w:val="0"/>
                      <w:divBdr>
                        <w:top w:val="none" w:sz="0" w:space="0" w:color="auto"/>
                        <w:left w:val="none" w:sz="0" w:space="0" w:color="auto"/>
                        <w:bottom w:val="none" w:sz="0" w:space="0" w:color="auto"/>
                        <w:right w:val="none" w:sz="0" w:space="0" w:color="auto"/>
                      </w:divBdr>
                      <w:divsChild>
                        <w:div w:id="948851142">
                          <w:marLeft w:val="0"/>
                          <w:marRight w:val="0"/>
                          <w:marTop w:val="0"/>
                          <w:marBottom w:val="0"/>
                          <w:divBdr>
                            <w:top w:val="none" w:sz="0" w:space="0" w:color="auto"/>
                            <w:left w:val="none" w:sz="0" w:space="0" w:color="auto"/>
                            <w:bottom w:val="none" w:sz="0" w:space="0" w:color="auto"/>
                            <w:right w:val="none" w:sz="0" w:space="0" w:color="auto"/>
                          </w:divBdr>
                          <w:divsChild>
                            <w:div w:id="612786136">
                              <w:marLeft w:val="0"/>
                              <w:marRight w:val="0"/>
                              <w:marTop w:val="0"/>
                              <w:marBottom w:val="0"/>
                              <w:divBdr>
                                <w:top w:val="none" w:sz="0" w:space="0" w:color="auto"/>
                                <w:left w:val="none" w:sz="0" w:space="0" w:color="auto"/>
                                <w:bottom w:val="none" w:sz="0" w:space="0" w:color="auto"/>
                                <w:right w:val="none" w:sz="0" w:space="0" w:color="auto"/>
                              </w:divBdr>
                              <w:divsChild>
                                <w:div w:id="871725556">
                                  <w:marLeft w:val="0"/>
                                  <w:marRight w:val="0"/>
                                  <w:marTop w:val="0"/>
                                  <w:marBottom w:val="0"/>
                                  <w:divBdr>
                                    <w:top w:val="none" w:sz="0" w:space="0" w:color="auto"/>
                                    <w:left w:val="none" w:sz="0" w:space="0" w:color="auto"/>
                                    <w:bottom w:val="none" w:sz="0" w:space="0" w:color="auto"/>
                                    <w:right w:val="none" w:sz="0" w:space="0" w:color="auto"/>
                                  </w:divBdr>
                                  <w:divsChild>
                                    <w:div w:id="1142770785">
                                      <w:marLeft w:val="0"/>
                                      <w:marRight w:val="0"/>
                                      <w:marTop w:val="0"/>
                                      <w:marBottom w:val="0"/>
                                      <w:divBdr>
                                        <w:top w:val="none" w:sz="0" w:space="0" w:color="auto"/>
                                        <w:left w:val="none" w:sz="0" w:space="0" w:color="auto"/>
                                        <w:bottom w:val="none" w:sz="0" w:space="0" w:color="auto"/>
                                        <w:right w:val="none" w:sz="0" w:space="0" w:color="auto"/>
                                      </w:divBdr>
                                      <w:divsChild>
                                        <w:div w:id="383648536">
                                          <w:marLeft w:val="0"/>
                                          <w:marRight w:val="0"/>
                                          <w:marTop w:val="0"/>
                                          <w:marBottom w:val="0"/>
                                          <w:divBdr>
                                            <w:top w:val="none" w:sz="0" w:space="0" w:color="auto"/>
                                            <w:left w:val="none" w:sz="0" w:space="0" w:color="auto"/>
                                            <w:bottom w:val="none" w:sz="0" w:space="0" w:color="auto"/>
                                            <w:right w:val="none" w:sz="0" w:space="0" w:color="auto"/>
                                          </w:divBdr>
                                          <w:divsChild>
                                            <w:div w:id="210464046">
                                              <w:marLeft w:val="0"/>
                                              <w:marRight w:val="0"/>
                                              <w:marTop w:val="0"/>
                                              <w:marBottom w:val="0"/>
                                              <w:divBdr>
                                                <w:top w:val="none" w:sz="0" w:space="0" w:color="auto"/>
                                                <w:left w:val="none" w:sz="0" w:space="0" w:color="auto"/>
                                                <w:bottom w:val="none" w:sz="0" w:space="0" w:color="auto"/>
                                                <w:right w:val="none" w:sz="0" w:space="0" w:color="auto"/>
                                              </w:divBdr>
                                              <w:divsChild>
                                                <w:div w:id="2140024549">
                                                  <w:marLeft w:val="0"/>
                                                  <w:marRight w:val="0"/>
                                                  <w:marTop w:val="0"/>
                                                  <w:marBottom w:val="0"/>
                                                  <w:divBdr>
                                                    <w:top w:val="none" w:sz="0" w:space="0" w:color="auto"/>
                                                    <w:left w:val="none" w:sz="0" w:space="0" w:color="auto"/>
                                                    <w:bottom w:val="none" w:sz="0" w:space="0" w:color="auto"/>
                                                    <w:right w:val="none" w:sz="0" w:space="0" w:color="auto"/>
                                                  </w:divBdr>
                                                  <w:divsChild>
                                                    <w:div w:id="134837826">
                                                      <w:marLeft w:val="0"/>
                                                      <w:marRight w:val="0"/>
                                                      <w:marTop w:val="0"/>
                                                      <w:marBottom w:val="0"/>
                                                      <w:divBdr>
                                                        <w:top w:val="none" w:sz="0" w:space="0" w:color="auto"/>
                                                        <w:left w:val="none" w:sz="0" w:space="0" w:color="auto"/>
                                                        <w:bottom w:val="none" w:sz="0" w:space="0" w:color="auto"/>
                                                        <w:right w:val="none" w:sz="0" w:space="0" w:color="auto"/>
                                                      </w:divBdr>
                                                      <w:divsChild>
                                                        <w:div w:id="8486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8181">
                                              <w:marLeft w:val="0"/>
                                              <w:marRight w:val="0"/>
                                              <w:marTop w:val="0"/>
                                              <w:marBottom w:val="0"/>
                                              <w:divBdr>
                                                <w:top w:val="none" w:sz="0" w:space="0" w:color="auto"/>
                                                <w:left w:val="none" w:sz="0" w:space="0" w:color="auto"/>
                                                <w:bottom w:val="none" w:sz="0" w:space="0" w:color="auto"/>
                                                <w:right w:val="none" w:sz="0" w:space="0" w:color="auto"/>
                                              </w:divBdr>
                                              <w:divsChild>
                                                <w:div w:id="1541623578">
                                                  <w:marLeft w:val="0"/>
                                                  <w:marRight w:val="0"/>
                                                  <w:marTop w:val="0"/>
                                                  <w:marBottom w:val="0"/>
                                                  <w:divBdr>
                                                    <w:top w:val="none" w:sz="0" w:space="0" w:color="auto"/>
                                                    <w:left w:val="none" w:sz="0" w:space="0" w:color="auto"/>
                                                    <w:bottom w:val="none" w:sz="0" w:space="0" w:color="auto"/>
                                                    <w:right w:val="none" w:sz="0" w:space="0" w:color="auto"/>
                                                  </w:divBdr>
                                                  <w:divsChild>
                                                    <w:div w:id="265042697">
                                                      <w:marLeft w:val="0"/>
                                                      <w:marRight w:val="0"/>
                                                      <w:marTop w:val="0"/>
                                                      <w:marBottom w:val="0"/>
                                                      <w:divBdr>
                                                        <w:top w:val="none" w:sz="0" w:space="0" w:color="auto"/>
                                                        <w:left w:val="none" w:sz="0" w:space="0" w:color="auto"/>
                                                        <w:bottom w:val="none" w:sz="0" w:space="0" w:color="auto"/>
                                                        <w:right w:val="none" w:sz="0" w:space="0" w:color="auto"/>
                                                      </w:divBdr>
                                                      <w:divsChild>
                                                        <w:div w:id="9004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853393">
                              <w:marLeft w:val="0"/>
                              <w:marRight w:val="0"/>
                              <w:marTop w:val="0"/>
                              <w:marBottom w:val="0"/>
                              <w:divBdr>
                                <w:top w:val="none" w:sz="0" w:space="0" w:color="auto"/>
                                <w:left w:val="none" w:sz="0" w:space="0" w:color="auto"/>
                                <w:bottom w:val="none" w:sz="0" w:space="0" w:color="auto"/>
                                <w:right w:val="none" w:sz="0" w:space="0" w:color="auto"/>
                              </w:divBdr>
                              <w:divsChild>
                                <w:div w:id="1063331610">
                                  <w:marLeft w:val="0"/>
                                  <w:marRight w:val="0"/>
                                  <w:marTop w:val="0"/>
                                  <w:marBottom w:val="0"/>
                                  <w:divBdr>
                                    <w:top w:val="none" w:sz="0" w:space="0" w:color="auto"/>
                                    <w:left w:val="none" w:sz="0" w:space="0" w:color="auto"/>
                                    <w:bottom w:val="none" w:sz="0" w:space="0" w:color="auto"/>
                                    <w:right w:val="none" w:sz="0" w:space="0" w:color="auto"/>
                                  </w:divBdr>
                                  <w:divsChild>
                                    <w:div w:id="832990544">
                                      <w:marLeft w:val="0"/>
                                      <w:marRight w:val="0"/>
                                      <w:marTop w:val="0"/>
                                      <w:marBottom w:val="0"/>
                                      <w:divBdr>
                                        <w:top w:val="none" w:sz="0" w:space="0" w:color="auto"/>
                                        <w:left w:val="none" w:sz="0" w:space="0" w:color="auto"/>
                                        <w:bottom w:val="none" w:sz="0" w:space="0" w:color="auto"/>
                                        <w:right w:val="none" w:sz="0" w:space="0" w:color="auto"/>
                                      </w:divBdr>
                                      <w:divsChild>
                                        <w:div w:id="748229584">
                                          <w:marLeft w:val="0"/>
                                          <w:marRight w:val="0"/>
                                          <w:marTop w:val="0"/>
                                          <w:marBottom w:val="0"/>
                                          <w:divBdr>
                                            <w:top w:val="none" w:sz="0" w:space="0" w:color="auto"/>
                                            <w:left w:val="none" w:sz="0" w:space="0" w:color="auto"/>
                                            <w:bottom w:val="none" w:sz="0" w:space="0" w:color="auto"/>
                                            <w:right w:val="none" w:sz="0" w:space="0" w:color="auto"/>
                                          </w:divBdr>
                                          <w:divsChild>
                                            <w:div w:id="1154101479">
                                              <w:marLeft w:val="0"/>
                                              <w:marRight w:val="0"/>
                                              <w:marTop w:val="0"/>
                                              <w:marBottom w:val="0"/>
                                              <w:divBdr>
                                                <w:top w:val="none" w:sz="0" w:space="0" w:color="auto"/>
                                                <w:left w:val="none" w:sz="0" w:space="0" w:color="auto"/>
                                                <w:bottom w:val="none" w:sz="0" w:space="0" w:color="auto"/>
                                                <w:right w:val="none" w:sz="0" w:space="0" w:color="auto"/>
                                              </w:divBdr>
                                              <w:divsChild>
                                                <w:div w:id="208566736">
                                                  <w:marLeft w:val="0"/>
                                                  <w:marRight w:val="0"/>
                                                  <w:marTop w:val="0"/>
                                                  <w:marBottom w:val="0"/>
                                                  <w:divBdr>
                                                    <w:top w:val="none" w:sz="0" w:space="0" w:color="auto"/>
                                                    <w:left w:val="none" w:sz="0" w:space="0" w:color="auto"/>
                                                    <w:bottom w:val="none" w:sz="0" w:space="0" w:color="auto"/>
                                                    <w:right w:val="none" w:sz="0" w:space="0" w:color="auto"/>
                                                  </w:divBdr>
                                                  <w:divsChild>
                                                    <w:div w:id="90274011">
                                                      <w:marLeft w:val="0"/>
                                                      <w:marRight w:val="0"/>
                                                      <w:marTop w:val="0"/>
                                                      <w:marBottom w:val="0"/>
                                                      <w:divBdr>
                                                        <w:top w:val="none" w:sz="0" w:space="0" w:color="auto"/>
                                                        <w:left w:val="none" w:sz="0" w:space="0" w:color="auto"/>
                                                        <w:bottom w:val="none" w:sz="0" w:space="0" w:color="auto"/>
                                                        <w:right w:val="none" w:sz="0" w:space="0" w:color="auto"/>
                                                      </w:divBdr>
                                                      <w:divsChild>
                                                        <w:div w:id="1152982315">
                                                          <w:marLeft w:val="0"/>
                                                          <w:marRight w:val="0"/>
                                                          <w:marTop w:val="0"/>
                                                          <w:marBottom w:val="0"/>
                                                          <w:divBdr>
                                                            <w:top w:val="none" w:sz="0" w:space="0" w:color="auto"/>
                                                            <w:left w:val="none" w:sz="0" w:space="0" w:color="auto"/>
                                                            <w:bottom w:val="none" w:sz="0" w:space="0" w:color="auto"/>
                                                            <w:right w:val="none" w:sz="0" w:space="0" w:color="auto"/>
                                                          </w:divBdr>
                                                          <w:divsChild>
                                                            <w:div w:id="20227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39342">
                              <w:marLeft w:val="0"/>
                              <w:marRight w:val="0"/>
                              <w:marTop w:val="0"/>
                              <w:marBottom w:val="0"/>
                              <w:divBdr>
                                <w:top w:val="none" w:sz="0" w:space="0" w:color="auto"/>
                                <w:left w:val="none" w:sz="0" w:space="0" w:color="auto"/>
                                <w:bottom w:val="none" w:sz="0" w:space="0" w:color="auto"/>
                                <w:right w:val="none" w:sz="0" w:space="0" w:color="auto"/>
                              </w:divBdr>
                              <w:divsChild>
                                <w:div w:id="263458941">
                                  <w:marLeft w:val="0"/>
                                  <w:marRight w:val="0"/>
                                  <w:marTop w:val="0"/>
                                  <w:marBottom w:val="0"/>
                                  <w:divBdr>
                                    <w:top w:val="none" w:sz="0" w:space="0" w:color="auto"/>
                                    <w:left w:val="none" w:sz="0" w:space="0" w:color="auto"/>
                                    <w:bottom w:val="none" w:sz="0" w:space="0" w:color="auto"/>
                                    <w:right w:val="none" w:sz="0" w:space="0" w:color="auto"/>
                                  </w:divBdr>
                                  <w:divsChild>
                                    <w:div w:id="507987830">
                                      <w:marLeft w:val="0"/>
                                      <w:marRight w:val="0"/>
                                      <w:marTop w:val="0"/>
                                      <w:marBottom w:val="0"/>
                                      <w:divBdr>
                                        <w:top w:val="none" w:sz="0" w:space="0" w:color="auto"/>
                                        <w:left w:val="none" w:sz="0" w:space="0" w:color="auto"/>
                                        <w:bottom w:val="none" w:sz="0" w:space="0" w:color="auto"/>
                                        <w:right w:val="none" w:sz="0" w:space="0" w:color="auto"/>
                                      </w:divBdr>
                                      <w:divsChild>
                                        <w:div w:id="1300263438">
                                          <w:marLeft w:val="0"/>
                                          <w:marRight w:val="0"/>
                                          <w:marTop w:val="0"/>
                                          <w:marBottom w:val="0"/>
                                          <w:divBdr>
                                            <w:top w:val="none" w:sz="0" w:space="0" w:color="auto"/>
                                            <w:left w:val="none" w:sz="0" w:space="0" w:color="auto"/>
                                            <w:bottom w:val="none" w:sz="0" w:space="0" w:color="auto"/>
                                            <w:right w:val="none" w:sz="0" w:space="0" w:color="auto"/>
                                          </w:divBdr>
                                          <w:divsChild>
                                            <w:div w:id="1758019273">
                                              <w:marLeft w:val="0"/>
                                              <w:marRight w:val="0"/>
                                              <w:marTop w:val="0"/>
                                              <w:marBottom w:val="0"/>
                                              <w:divBdr>
                                                <w:top w:val="none" w:sz="0" w:space="0" w:color="auto"/>
                                                <w:left w:val="none" w:sz="0" w:space="0" w:color="auto"/>
                                                <w:bottom w:val="none" w:sz="0" w:space="0" w:color="auto"/>
                                                <w:right w:val="none" w:sz="0" w:space="0" w:color="auto"/>
                                              </w:divBdr>
                                              <w:divsChild>
                                                <w:div w:id="1161236701">
                                                  <w:marLeft w:val="0"/>
                                                  <w:marRight w:val="0"/>
                                                  <w:marTop w:val="0"/>
                                                  <w:marBottom w:val="0"/>
                                                  <w:divBdr>
                                                    <w:top w:val="none" w:sz="0" w:space="0" w:color="auto"/>
                                                    <w:left w:val="none" w:sz="0" w:space="0" w:color="auto"/>
                                                    <w:bottom w:val="none" w:sz="0" w:space="0" w:color="auto"/>
                                                    <w:right w:val="none" w:sz="0" w:space="0" w:color="auto"/>
                                                  </w:divBdr>
                                                  <w:divsChild>
                                                    <w:div w:id="20475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1699">
                                      <w:marLeft w:val="0"/>
                                      <w:marRight w:val="0"/>
                                      <w:marTop w:val="0"/>
                                      <w:marBottom w:val="0"/>
                                      <w:divBdr>
                                        <w:top w:val="none" w:sz="0" w:space="0" w:color="auto"/>
                                        <w:left w:val="none" w:sz="0" w:space="0" w:color="auto"/>
                                        <w:bottom w:val="none" w:sz="0" w:space="0" w:color="auto"/>
                                        <w:right w:val="none" w:sz="0" w:space="0" w:color="auto"/>
                                      </w:divBdr>
                                      <w:divsChild>
                                        <w:div w:id="5524325">
                                          <w:marLeft w:val="0"/>
                                          <w:marRight w:val="0"/>
                                          <w:marTop w:val="0"/>
                                          <w:marBottom w:val="0"/>
                                          <w:divBdr>
                                            <w:top w:val="none" w:sz="0" w:space="0" w:color="auto"/>
                                            <w:left w:val="none" w:sz="0" w:space="0" w:color="auto"/>
                                            <w:bottom w:val="none" w:sz="0" w:space="0" w:color="auto"/>
                                            <w:right w:val="none" w:sz="0" w:space="0" w:color="auto"/>
                                          </w:divBdr>
                                          <w:divsChild>
                                            <w:div w:id="448403406">
                                              <w:marLeft w:val="0"/>
                                              <w:marRight w:val="0"/>
                                              <w:marTop w:val="0"/>
                                              <w:marBottom w:val="0"/>
                                              <w:divBdr>
                                                <w:top w:val="none" w:sz="0" w:space="0" w:color="auto"/>
                                                <w:left w:val="none" w:sz="0" w:space="0" w:color="auto"/>
                                                <w:bottom w:val="none" w:sz="0" w:space="0" w:color="auto"/>
                                                <w:right w:val="none" w:sz="0" w:space="0" w:color="auto"/>
                                              </w:divBdr>
                                              <w:divsChild>
                                                <w:div w:id="1448352514">
                                                  <w:marLeft w:val="0"/>
                                                  <w:marRight w:val="0"/>
                                                  <w:marTop w:val="0"/>
                                                  <w:marBottom w:val="0"/>
                                                  <w:divBdr>
                                                    <w:top w:val="none" w:sz="0" w:space="0" w:color="auto"/>
                                                    <w:left w:val="none" w:sz="0" w:space="0" w:color="auto"/>
                                                    <w:bottom w:val="none" w:sz="0" w:space="0" w:color="auto"/>
                                                    <w:right w:val="none" w:sz="0" w:space="0" w:color="auto"/>
                                                  </w:divBdr>
                                                  <w:divsChild>
                                                    <w:div w:id="886767822">
                                                      <w:marLeft w:val="0"/>
                                                      <w:marRight w:val="0"/>
                                                      <w:marTop w:val="0"/>
                                                      <w:marBottom w:val="0"/>
                                                      <w:divBdr>
                                                        <w:top w:val="none" w:sz="0" w:space="0" w:color="auto"/>
                                                        <w:left w:val="none" w:sz="0" w:space="0" w:color="auto"/>
                                                        <w:bottom w:val="none" w:sz="0" w:space="0" w:color="auto"/>
                                                        <w:right w:val="none" w:sz="0" w:space="0" w:color="auto"/>
                                                      </w:divBdr>
                                                      <w:divsChild>
                                                        <w:div w:id="4602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2973">
                                              <w:marLeft w:val="0"/>
                                              <w:marRight w:val="0"/>
                                              <w:marTop w:val="0"/>
                                              <w:marBottom w:val="0"/>
                                              <w:divBdr>
                                                <w:top w:val="none" w:sz="0" w:space="0" w:color="auto"/>
                                                <w:left w:val="none" w:sz="0" w:space="0" w:color="auto"/>
                                                <w:bottom w:val="none" w:sz="0" w:space="0" w:color="auto"/>
                                                <w:right w:val="none" w:sz="0" w:space="0" w:color="auto"/>
                                              </w:divBdr>
                                              <w:divsChild>
                                                <w:div w:id="355888913">
                                                  <w:marLeft w:val="0"/>
                                                  <w:marRight w:val="0"/>
                                                  <w:marTop w:val="0"/>
                                                  <w:marBottom w:val="0"/>
                                                  <w:divBdr>
                                                    <w:top w:val="none" w:sz="0" w:space="0" w:color="auto"/>
                                                    <w:left w:val="none" w:sz="0" w:space="0" w:color="auto"/>
                                                    <w:bottom w:val="none" w:sz="0" w:space="0" w:color="auto"/>
                                                    <w:right w:val="none" w:sz="0" w:space="0" w:color="auto"/>
                                                  </w:divBdr>
                                                  <w:divsChild>
                                                    <w:div w:id="740836114">
                                                      <w:marLeft w:val="0"/>
                                                      <w:marRight w:val="0"/>
                                                      <w:marTop w:val="0"/>
                                                      <w:marBottom w:val="0"/>
                                                      <w:divBdr>
                                                        <w:top w:val="none" w:sz="0" w:space="0" w:color="auto"/>
                                                        <w:left w:val="none" w:sz="0" w:space="0" w:color="auto"/>
                                                        <w:bottom w:val="none" w:sz="0" w:space="0" w:color="auto"/>
                                                        <w:right w:val="none" w:sz="0" w:space="0" w:color="auto"/>
                                                      </w:divBdr>
                                                      <w:divsChild>
                                                        <w:div w:id="11296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558688">
          <w:marLeft w:val="0"/>
          <w:marRight w:val="0"/>
          <w:marTop w:val="0"/>
          <w:marBottom w:val="0"/>
          <w:divBdr>
            <w:top w:val="none" w:sz="0" w:space="0" w:color="auto"/>
            <w:left w:val="none" w:sz="0" w:space="0" w:color="auto"/>
            <w:bottom w:val="none" w:sz="0" w:space="0" w:color="auto"/>
            <w:right w:val="none" w:sz="0" w:space="0" w:color="auto"/>
          </w:divBdr>
          <w:divsChild>
            <w:div w:id="1791439778">
              <w:marLeft w:val="0"/>
              <w:marRight w:val="0"/>
              <w:marTop w:val="0"/>
              <w:marBottom w:val="0"/>
              <w:divBdr>
                <w:top w:val="none" w:sz="0" w:space="0" w:color="auto"/>
                <w:left w:val="none" w:sz="0" w:space="0" w:color="auto"/>
                <w:bottom w:val="none" w:sz="0" w:space="0" w:color="auto"/>
                <w:right w:val="none" w:sz="0" w:space="0" w:color="auto"/>
              </w:divBdr>
              <w:divsChild>
                <w:div w:id="2096825302">
                  <w:marLeft w:val="0"/>
                  <w:marRight w:val="0"/>
                  <w:marTop w:val="0"/>
                  <w:marBottom w:val="0"/>
                  <w:divBdr>
                    <w:top w:val="none" w:sz="0" w:space="0" w:color="auto"/>
                    <w:left w:val="none" w:sz="0" w:space="0" w:color="auto"/>
                    <w:bottom w:val="none" w:sz="0" w:space="0" w:color="auto"/>
                    <w:right w:val="none" w:sz="0" w:space="0" w:color="auto"/>
                  </w:divBdr>
                  <w:divsChild>
                    <w:div w:id="865483456">
                      <w:marLeft w:val="0"/>
                      <w:marRight w:val="0"/>
                      <w:marTop w:val="0"/>
                      <w:marBottom w:val="0"/>
                      <w:divBdr>
                        <w:top w:val="none" w:sz="0" w:space="0" w:color="auto"/>
                        <w:left w:val="none" w:sz="0" w:space="0" w:color="auto"/>
                        <w:bottom w:val="none" w:sz="0" w:space="0" w:color="auto"/>
                        <w:right w:val="none" w:sz="0" w:space="0" w:color="auto"/>
                      </w:divBdr>
                      <w:divsChild>
                        <w:div w:id="582223620">
                          <w:marLeft w:val="0"/>
                          <w:marRight w:val="0"/>
                          <w:marTop w:val="0"/>
                          <w:marBottom w:val="0"/>
                          <w:divBdr>
                            <w:top w:val="none" w:sz="0" w:space="0" w:color="auto"/>
                            <w:left w:val="none" w:sz="0" w:space="0" w:color="auto"/>
                            <w:bottom w:val="none" w:sz="0" w:space="0" w:color="auto"/>
                            <w:right w:val="none" w:sz="0" w:space="0" w:color="auto"/>
                          </w:divBdr>
                          <w:divsChild>
                            <w:div w:id="705758206">
                              <w:marLeft w:val="0"/>
                              <w:marRight w:val="0"/>
                              <w:marTop w:val="0"/>
                              <w:marBottom w:val="0"/>
                              <w:divBdr>
                                <w:top w:val="none" w:sz="0" w:space="0" w:color="auto"/>
                                <w:left w:val="none" w:sz="0" w:space="0" w:color="auto"/>
                                <w:bottom w:val="none" w:sz="0" w:space="0" w:color="auto"/>
                                <w:right w:val="none" w:sz="0" w:space="0" w:color="auto"/>
                              </w:divBdr>
                              <w:divsChild>
                                <w:div w:id="481429389">
                                  <w:marLeft w:val="0"/>
                                  <w:marRight w:val="0"/>
                                  <w:marTop w:val="0"/>
                                  <w:marBottom w:val="0"/>
                                  <w:divBdr>
                                    <w:top w:val="none" w:sz="0" w:space="0" w:color="auto"/>
                                    <w:left w:val="none" w:sz="0" w:space="0" w:color="auto"/>
                                    <w:bottom w:val="none" w:sz="0" w:space="0" w:color="auto"/>
                                    <w:right w:val="none" w:sz="0" w:space="0" w:color="auto"/>
                                  </w:divBdr>
                                  <w:divsChild>
                                    <w:div w:id="1310478442">
                                      <w:marLeft w:val="0"/>
                                      <w:marRight w:val="0"/>
                                      <w:marTop w:val="0"/>
                                      <w:marBottom w:val="0"/>
                                      <w:divBdr>
                                        <w:top w:val="none" w:sz="0" w:space="0" w:color="auto"/>
                                        <w:left w:val="none" w:sz="0" w:space="0" w:color="auto"/>
                                        <w:bottom w:val="none" w:sz="0" w:space="0" w:color="auto"/>
                                        <w:right w:val="none" w:sz="0" w:space="0" w:color="auto"/>
                                      </w:divBdr>
                                      <w:divsChild>
                                        <w:div w:id="1878616717">
                                          <w:marLeft w:val="0"/>
                                          <w:marRight w:val="0"/>
                                          <w:marTop w:val="0"/>
                                          <w:marBottom w:val="0"/>
                                          <w:divBdr>
                                            <w:top w:val="none" w:sz="0" w:space="0" w:color="auto"/>
                                            <w:left w:val="none" w:sz="0" w:space="0" w:color="auto"/>
                                            <w:bottom w:val="none" w:sz="0" w:space="0" w:color="auto"/>
                                            <w:right w:val="none" w:sz="0" w:space="0" w:color="auto"/>
                                          </w:divBdr>
                                          <w:divsChild>
                                            <w:div w:id="974457252">
                                              <w:marLeft w:val="0"/>
                                              <w:marRight w:val="0"/>
                                              <w:marTop w:val="0"/>
                                              <w:marBottom w:val="0"/>
                                              <w:divBdr>
                                                <w:top w:val="none" w:sz="0" w:space="0" w:color="auto"/>
                                                <w:left w:val="none" w:sz="0" w:space="0" w:color="auto"/>
                                                <w:bottom w:val="none" w:sz="0" w:space="0" w:color="auto"/>
                                                <w:right w:val="none" w:sz="0" w:space="0" w:color="auto"/>
                                              </w:divBdr>
                                              <w:divsChild>
                                                <w:div w:id="11779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718660">
                  <w:marLeft w:val="0"/>
                  <w:marRight w:val="0"/>
                  <w:marTop w:val="0"/>
                  <w:marBottom w:val="0"/>
                  <w:divBdr>
                    <w:top w:val="none" w:sz="0" w:space="0" w:color="auto"/>
                    <w:left w:val="none" w:sz="0" w:space="0" w:color="auto"/>
                    <w:bottom w:val="none" w:sz="0" w:space="0" w:color="auto"/>
                    <w:right w:val="none" w:sz="0" w:space="0" w:color="auto"/>
                  </w:divBdr>
                  <w:divsChild>
                    <w:div w:id="905334848">
                      <w:marLeft w:val="0"/>
                      <w:marRight w:val="0"/>
                      <w:marTop w:val="0"/>
                      <w:marBottom w:val="0"/>
                      <w:divBdr>
                        <w:top w:val="none" w:sz="0" w:space="0" w:color="auto"/>
                        <w:left w:val="none" w:sz="0" w:space="0" w:color="auto"/>
                        <w:bottom w:val="none" w:sz="0" w:space="0" w:color="auto"/>
                        <w:right w:val="none" w:sz="0" w:space="0" w:color="auto"/>
                      </w:divBdr>
                      <w:divsChild>
                        <w:div w:id="8526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827789">
      <w:bodyDiv w:val="1"/>
      <w:marLeft w:val="0"/>
      <w:marRight w:val="0"/>
      <w:marTop w:val="0"/>
      <w:marBottom w:val="0"/>
      <w:divBdr>
        <w:top w:val="none" w:sz="0" w:space="0" w:color="auto"/>
        <w:left w:val="none" w:sz="0" w:space="0" w:color="auto"/>
        <w:bottom w:val="none" w:sz="0" w:space="0" w:color="auto"/>
        <w:right w:val="none" w:sz="0" w:space="0" w:color="auto"/>
      </w:divBdr>
    </w:div>
    <w:div w:id="795948714">
      <w:bodyDiv w:val="1"/>
      <w:marLeft w:val="0"/>
      <w:marRight w:val="0"/>
      <w:marTop w:val="0"/>
      <w:marBottom w:val="0"/>
      <w:divBdr>
        <w:top w:val="none" w:sz="0" w:space="0" w:color="auto"/>
        <w:left w:val="none" w:sz="0" w:space="0" w:color="auto"/>
        <w:bottom w:val="none" w:sz="0" w:space="0" w:color="auto"/>
        <w:right w:val="none" w:sz="0" w:space="0" w:color="auto"/>
      </w:divBdr>
    </w:div>
    <w:div w:id="881285580">
      <w:bodyDiv w:val="1"/>
      <w:marLeft w:val="0"/>
      <w:marRight w:val="0"/>
      <w:marTop w:val="0"/>
      <w:marBottom w:val="0"/>
      <w:divBdr>
        <w:top w:val="none" w:sz="0" w:space="0" w:color="auto"/>
        <w:left w:val="none" w:sz="0" w:space="0" w:color="auto"/>
        <w:bottom w:val="none" w:sz="0" w:space="0" w:color="auto"/>
        <w:right w:val="none" w:sz="0" w:space="0" w:color="auto"/>
      </w:divBdr>
    </w:div>
    <w:div w:id="911356090">
      <w:bodyDiv w:val="1"/>
      <w:marLeft w:val="0"/>
      <w:marRight w:val="0"/>
      <w:marTop w:val="0"/>
      <w:marBottom w:val="0"/>
      <w:divBdr>
        <w:top w:val="none" w:sz="0" w:space="0" w:color="auto"/>
        <w:left w:val="none" w:sz="0" w:space="0" w:color="auto"/>
        <w:bottom w:val="none" w:sz="0" w:space="0" w:color="auto"/>
        <w:right w:val="none" w:sz="0" w:space="0" w:color="auto"/>
      </w:divBdr>
    </w:div>
    <w:div w:id="915939909">
      <w:bodyDiv w:val="1"/>
      <w:marLeft w:val="0"/>
      <w:marRight w:val="0"/>
      <w:marTop w:val="0"/>
      <w:marBottom w:val="0"/>
      <w:divBdr>
        <w:top w:val="none" w:sz="0" w:space="0" w:color="auto"/>
        <w:left w:val="none" w:sz="0" w:space="0" w:color="auto"/>
        <w:bottom w:val="none" w:sz="0" w:space="0" w:color="auto"/>
        <w:right w:val="none" w:sz="0" w:space="0" w:color="auto"/>
      </w:divBdr>
    </w:div>
    <w:div w:id="916982901">
      <w:bodyDiv w:val="1"/>
      <w:marLeft w:val="0"/>
      <w:marRight w:val="0"/>
      <w:marTop w:val="0"/>
      <w:marBottom w:val="0"/>
      <w:divBdr>
        <w:top w:val="none" w:sz="0" w:space="0" w:color="auto"/>
        <w:left w:val="none" w:sz="0" w:space="0" w:color="auto"/>
        <w:bottom w:val="none" w:sz="0" w:space="0" w:color="auto"/>
        <w:right w:val="none" w:sz="0" w:space="0" w:color="auto"/>
      </w:divBdr>
    </w:div>
    <w:div w:id="921526579">
      <w:bodyDiv w:val="1"/>
      <w:marLeft w:val="0"/>
      <w:marRight w:val="0"/>
      <w:marTop w:val="0"/>
      <w:marBottom w:val="0"/>
      <w:divBdr>
        <w:top w:val="none" w:sz="0" w:space="0" w:color="auto"/>
        <w:left w:val="none" w:sz="0" w:space="0" w:color="auto"/>
        <w:bottom w:val="none" w:sz="0" w:space="0" w:color="auto"/>
        <w:right w:val="none" w:sz="0" w:space="0" w:color="auto"/>
      </w:divBdr>
    </w:div>
    <w:div w:id="975914719">
      <w:bodyDiv w:val="1"/>
      <w:marLeft w:val="0"/>
      <w:marRight w:val="0"/>
      <w:marTop w:val="0"/>
      <w:marBottom w:val="0"/>
      <w:divBdr>
        <w:top w:val="none" w:sz="0" w:space="0" w:color="auto"/>
        <w:left w:val="none" w:sz="0" w:space="0" w:color="auto"/>
        <w:bottom w:val="none" w:sz="0" w:space="0" w:color="auto"/>
        <w:right w:val="none" w:sz="0" w:space="0" w:color="auto"/>
      </w:divBdr>
    </w:div>
    <w:div w:id="1024479347">
      <w:bodyDiv w:val="1"/>
      <w:marLeft w:val="0"/>
      <w:marRight w:val="0"/>
      <w:marTop w:val="0"/>
      <w:marBottom w:val="0"/>
      <w:divBdr>
        <w:top w:val="none" w:sz="0" w:space="0" w:color="auto"/>
        <w:left w:val="none" w:sz="0" w:space="0" w:color="auto"/>
        <w:bottom w:val="none" w:sz="0" w:space="0" w:color="auto"/>
        <w:right w:val="none" w:sz="0" w:space="0" w:color="auto"/>
      </w:divBdr>
      <w:divsChild>
        <w:div w:id="217060873">
          <w:marLeft w:val="0"/>
          <w:marRight w:val="0"/>
          <w:marTop w:val="0"/>
          <w:marBottom w:val="0"/>
          <w:divBdr>
            <w:top w:val="none" w:sz="0" w:space="0" w:color="auto"/>
            <w:left w:val="none" w:sz="0" w:space="0" w:color="auto"/>
            <w:bottom w:val="none" w:sz="0" w:space="0" w:color="auto"/>
            <w:right w:val="none" w:sz="0" w:space="0" w:color="auto"/>
          </w:divBdr>
          <w:divsChild>
            <w:div w:id="439036344">
              <w:marLeft w:val="0"/>
              <w:marRight w:val="0"/>
              <w:marTop w:val="0"/>
              <w:marBottom w:val="0"/>
              <w:divBdr>
                <w:top w:val="none" w:sz="0" w:space="0" w:color="auto"/>
                <w:left w:val="none" w:sz="0" w:space="0" w:color="auto"/>
                <w:bottom w:val="none" w:sz="0" w:space="0" w:color="auto"/>
                <w:right w:val="none" w:sz="0" w:space="0" w:color="auto"/>
              </w:divBdr>
              <w:divsChild>
                <w:div w:id="1311638816">
                  <w:marLeft w:val="0"/>
                  <w:marRight w:val="0"/>
                  <w:marTop w:val="0"/>
                  <w:marBottom w:val="0"/>
                  <w:divBdr>
                    <w:top w:val="none" w:sz="0" w:space="0" w:color="auto"/>
                    <w:left w:val="none" w:sz="0" w:space="0" w:color="auto"/>
                    <w:bottom w:val="none" w:sz="0" w:space="0" w:color="auto"/>
                    <w:right w:val="none" w:sz="0" w:space="0" w:color="auto"/>
                  </w:divBdr>
                  <w:divsChild>
                    <w:div w:id="960766390">
                      <w:marLeft w:val="0"/>
                      <w:marRight w:val="0"/>
                      <w:marTop w:val="0"/>
                      <w:marBottom w:val="0"/>
                      <w:divBdr>
                        <w:top w:val="none" w:sz="0" w:space="0" w:color="auto"/>
                        <w:left w:val="none" w:sz="0" w:space="0" w:color="auto"/>
                        <w:bottom w:val="none" w:sz="0" w:space="0" w:color="auto"/>
                        <w:right w:val="none" w:sz="0" w:space="0" w:color="auto"/>
                      </w:divBdr>
                      <w:divsChild>
                        <w:div w:id="1841963796">
                          <w:marLeft w:val="0"/>
                          <w:marRight w:val="0"/>
                          <w:marTop w:val="0"/>
                          <w:marBottom w:val="0"/>
                          <w:divBdr>
                            <w:top w:val="none" w:sz="0" w:space="0" w:color="auto"/>
                            <w:left w:val="none" w:sz="0" w:space="0" w:color="auto"/>
                            <w:bottom w:val="none" w:sz="0" w:space="0" w:color="auto"/>
                            <w:right w:val="none" w:sz="0" w:space="0" w:color="auto"/>
                          </w:divBdr>
                          <w:divsChild>
                            <w:div w:id="6375260">
                              <w:marLeft w:val="0"/>
                              <w:marRight w:val="0"/>
                              <w:marTop w:val="0"/>
                              <w:marBottom w:val="0"/>
                              <w:divBdr>
                                <w:top w:val="none" w:sz="0" w:space="0" w:color="auto"/>
                                <w:left w:val="none" w:sz="0" w:space="0" w:color="auto"/>
                                <w:bottom w:val="none" w:sz="0" w:space="0" w:color="auto"/>
                                <w:right w:val="none" w:sz="0" w:space="0" w:color="auto"/>
                              </w:divBdr>
                              <w:divsChild>
                                <w:div w:id="38821574">
                                  <w:marLeft w:val="0"/>
                                  <w:marRight w:val="0"/>
                                  <w:marTop w:val="0"/>
                                  <w:marBottom w:val="0"/>
                                  <w:divBdr>
                                    <w:top w:val="none" w:sz="0" w:space="0" w:color="auto"/>
                                    <w:left w:val="none" w:sz="0" w:space="0" w:color="auto"/>
                                    <w:bottom w:val="none" w:sz="0" w:space="0" w:color="auto"/>
                                    <w:right w:val="none" w:sz="0" w:space="0" w:color="auto"/>
                                  </w:divBdr>
                                  <w:divsChild>
                                    <w:div w:id="1017855003">
                                      <w:marLeft w:val="0"/>
                                      <w:marRight w:val="0"/>
                                      <w:marTop w:val="0"/>
                                      <w:marBottom w:val="0"/>
                                      <w:divBdr>
                                        <w:top w:val="none" w:sz="0" w:space="0" w:color="auto"/>
                                        <w:left w:val="none" w:sz="0" w:space="0" w:color="auto"/>
                                        <w:bottom w:val="none" w:sz="0" w:space="0" w:color="auto"/>
                                        <w:right w:val="none" w:sz="0" w:space="0" w:color="auto"/>
                                      </w:divBdr>
                                      <w:divsChild>
                                        <w:div w:id="1368217744">
                                          <w:marLeft w:val="0"/>
                                          <w:marRight w:val="0"/>
                                          <w:marTop w:val="0"/>
                                          <w:marBottom w:val="0"/>
                                          <w:divBdr>
                                            <w:top w:val="none" w:sz="0" w:space="0" w:color="auto"/>
                                            <w:left w:val="none" w:sz="0" w:space="0" w:color="auto"/>
                                            <w:bottom w:val="none" w:sz="0" w:space="0" w:color="auto"/>
                                            <w:right w:val="none" w:sz="0" w:space="0" w:color="auto"/>
                                          </w:divBdr>
                                          <w:divsChild>
                                            <w:div w:id="1237668662">
                                              <w:marLeft w:val="0"/>
                                              <w:marRight w:val="0"/>
                                              <w:marTop w:val="0"/>
                                              <w:marBottom w:val="0"/>
                                              <w:divBdr>
                                                <w:top w:val="none" w:sz="0" w:space="0" w:color="auto"/>
                                                <w:left w:val="none" w:sz="0" w:space="0" w:color="auto"/>
                                                <w:bottom w:val="none" w:sz="0" w:space="0" w:color="auto"/>
                                                <w:right w:val="none" w:sz="0" w:space="0" w:color="auto"/>
                                              </w:divBdr>
                                              <w:divsChild>
                                                <w:div w:id="659891795">
                                                  <w:marLeft w:val="0"/>
                                                  <w:marRight w:val="0"/>
                                                  <w:marTop w:val="0"/>
                                                  <w:marBottom w:val="0"/>
                                                  <w:divBdr>
                                                    <w:top w:val="none" w:sz="0" w:space="0" w:color="auto"/>
                                                    <w:left w:val="none" w:sz="0" w:space="0" w:color="auto"/>
                                                    <w:bottom w:val="none" w:sz="0" w:space="0" w:color="auto"/>
                                                    <w:right w:val="none" w:sz="0" w:space="0" w:color="auto"/>
                                                  </w:divBdr>
                                                  <w:divsChild>
                                                    <w:div w:id="611977925">
                                                      <w:marLeft w:val="0"/>
                                                      <w:marRight w:val="0"/>
                                                      <w:marTop w:val="0"/>
                                                      <w:marBottom w:val="0"/>
                                                      <w:divBdr>
                                                        <w:top w:val="none" w:sz="0" w:space="0" w:color="auto"/>
                                                        <w:left w:val="none" w:sz="0" w:space="0" w:color="auto"/>
                                                        <w:bottom w:val="none" w:sz="0" w:space="0" w:color="auto"/>
                                                        <w:right w:val="none" w:sz="0" w:space="0" w:color="auto"/>
                                                      </w:divBdr>
                                                      <w:divsChild>
                                                        <w:div w:id="3816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8871">
                                              <w:marLeft w:val="0"/>
                                              <w:marRight w:val="0"/>
                                              <w:marTop w:val="0"/>
                                              <w:marBottom w:val="0"/>
                                              <w:divBdr>
                                                <w:top w:val="none" w:sz="0" w:space="0" w:color="auto"/>
                                                <w:left w:val="none" w:sz="0" w:space="0" w:color="auto"/>
                                                <w:bottom w:val="none" w:sz="0" w:space="0" w:color="auto"/>
                                                <w:right w:val="none" w:sz="0" w:space="0" w:color="auto"/>
                                              </w:divBdr>
                                              <w:divsChild>
                                                <w:div w:id="603223885">
                                                  <w:marLeft w:val="0"/>
                                                  <w:marRight w:val="0"/>
                                                  <w:marTop w:val="0"/>
                                                  <w:marBottom w:val="0"/>
                                                  <w:divBdr>
                                                    <w:top w:val="none" w:sz="0" w:space="0" w:color="auto"/>
                                                    <w:left w:val="none" w:sz="0" w:space="0" w:color="auto"/>
                                                    <w:bottom w:val="none" w:sz="0" w:space="0" w:color="auto"/>
                                                    <w:right w:val="none" w:sz="0" w:space="0" w:color="auto"/>
                                                  </w:divBdr>
                                                  <w:divsChild>
                                                    <w:div w:id="488710834">
                                                      <w:marLeft w:val="0"/>
                                                      <w:marRight w:val="0"/>
                                                      <w:marTop w:val="0"/>
                                                      <w:marBottom w:val="0"/>
                                                      <w:divBdr>
                                                        <w:top w:val="none" w:sz="0" w:space="0" w:color="auto"/>
                                                        <w:left w:val="none" w:sz="0" w:space="0" w:color="auto"/>
                                                        <w:bottom w:val="none" w:sz="0" w:space="0" w:color="auto"/>
                                                        <w:right w:val="none" w:sz="0" w:space="0" w:color="auto"/>
                                                      </w:divBdr>
                                                      <w:divsChild>
                                                        <w:div w:id="16453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22852">
                              <w:marLeft w:val="0"/>
                              <w:marRight w:val="0"/>
                              <w:marTop w:val="0"/>
                              <w:marBottom w:val="0"/>
                              <w:divBdr>
                                <w:top w:val="none" w:sz="0" w:space="0" w:color="auto"/>
                                <w:left w:val="none" w:sz="0" w:space="0" w:color="auto"/>
                                <w:bottom w:val="none" w:sz="0" w:space="0" w:color="auto"/>
                                <w:right w:val="none" w:sz="0" w:space="0" w:color="auto"/>
                              </w:divBdr>
                              <w:divsChild>
                                <w:div w:id="599484750">
                                  <w:marLeft w:val="0"/>
                                  <w:marRight w:val="0"/>
                                  <w:marTop w:val="0"/>
                                  <w:marBottom w:val="0"/>
                                  <w:divBdr>
                                    <w:top w:val="none" w:sz="0" w:space="0" w:color="auto"/>
                                    <w:left w:val="none" w:sz="0" w:space="0" w:color="auto"/>
                                    <w:bottom w:val="none" w:sz="0" w:space="0" w:color="auto"/>
                                    <w:right w:val="none" w:sz="0" w:space="0" w:color="auto"/>
                                  </w:divBdr>
                                  <w:divsChild>
                                    <w:div w:id="2022780859">
                                      <w:marLeft w:val="0"/>
                                      <w:marRight w:val="0"/>
                                      <w:marTop w:val="0"/>
                                      <w:marBottom w:val="0"/>
                                      <w:divBdr>
                                        <w:top w:val="none" w:sz="0" w:space="0" w:color="auto"/>
                                        <w:left w:val="none" w:sz="0" w:space="0" w:color="auto"/>
                                        <w:bottom w:val="none" w:sz="0" w:space="0" w:color="auto"/>
                                        <w:right w:val="none" w:sz="0" w:space="0" w:color="auto"/>
                                      </w:divBdr>
                                      <w:divsChild>
                                        <w:div w:id="785656661">
                                          <w:marLeft w:val="0"/>
                                          <w:marRight w:val="0"/>
                                          <w:marTop w:val="0"/>
                                          <w:marBottom w:val="0"/>
                                          <w:divBdr>
                                            <w:top w:val="none" w:sz="0" w:space="0" w:color="auto"/>
                                            <w:left w:val="none" w:sz="0" w:space="0" w:color="auto"/>
                                            <w:bottom w:val="none" w:sz="0" w:space="0" w:color="auto"/>
                                            <w:right w:val="none" w:sz="0" w:space="0" w:color="auto"/>
                                          </w:divBdr>
                                          <w:divsChild>
                                            <w:div w:id="2109767059">
                                              <w:marLeft w:val="0"/>
                                              <w:marRight w:val="0"/>
                                              <w:marTop w:val="0"/>
                                              <w:marBottom w:val="0"/>
                                              <w:divBdr>
                                                <w:top w:val="none" w:sz="0" w:space="0" w:color="auto"/>
                                                <w:left w:val="none" w:sz="0" w:space="0" w:color="auto"/>
                                                <w:bottom w:val="none" w:sz="0" w:space="0" w:color="auto"/>
                                                <w:right w:val="none" w:sz="0" w:space="0" w:color="auto"/>
                                              </w:divBdr>
                                              <w:divsChild>
                                                <w:div w:id="23488352">
                                                  <w:marLeft w:val="0"/>
                                                  <w:marRight w:val="0"/>
                                                  <w:marTop w:val="0"/>
                                                  <w:marBottom w:val="0"/>
                                                  <w:divBdr>
                                                    <w:top w:val="none" w:sz="0" w:space="0" w:color="auto"/>
                                                    <w:left w:val="none" w:sz="0" w:space="0" w:color="auto"/>
                                                    <w:bottom w:val="none" w:sz="0" w:space="0" w:color="auto"/>
                                                    <w:right w:val="none" w:sz="0" w:space="0" w:color="auto"/>
                                                  </w:divBdr>
                                                  <w:divsChild>
                                                    <w:div w:id="1208297591">
                                                      <w:marLeft w:val="0"/>
                                                      <w:marRight w:val="0"/>
                                                      <w:marTop w:val="0"/>
                                                      <w:marBottom w:val="0"/>
                                                      <w:divBdr>
                                                        <w:top w:val="none" w:sz="0" w:space="0" w:color="auto"/>
                                                        <w:left w:val="none" w:sz="0" w:space="0" w:color="auto"/>
                                                        <w:bottom w:val="none" w:sz="0" w:space="0" w:color="auto"/>
                                                        <w:right w:val="none" w:sz="0" w:space="0" w:color="auto"/>
                                                      </w:divBdr>
                                                      <w:divsChild>
                                                        <w:div w:id="1495100769">
                                                          <w:marLeft w:val="0"/>
                                                          <w:marRight w:val="0"/>
                                                          <w:marTop w:val="0"/>
                                                          <w:marBottom w:val="0"/>
                                                          <w:divBdr>
                                                            <w:top w:val="none" w:sz="0" w:space="0" w:color="auto"/>
                                                            <w:left w:val="none" w:sz="0" w:space="0" w:color="auto"/>
                                                            <w:bottom w:val="none" w:sz="0" w:space="0" w:color="auto"/>
                                                            <w:right w:val="none" w:sz="0" w:space="0" w:color="auto"/>
                                                          </w:divBdr>
                                                          <w:divsChild>
                                                            <w:div w:id="8492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91894">
                              <w:marLeft w:val="0"/>
                              <w:marRight w:val="0"/>
                              <w:marTop w:val="0"/>
                              <w:marBottom w:val="0"/>
                              <w:divBdr>
                                <w:top w:val="none" w:sz="0" w:space="0" w:color="auto"/>
                                <w:left w:val="none" w:sz="0" w:space="0" w:color="auto"/>
                                <w:bottom w:val="none" w:sz="0" w:space="0" w:color="auto"/>
                                <w:right w:val="none" w:sz="0" w:space="0" w:color="auto"/>
                              </w:divBdr>
                              <w:divsChild>
                                <w:div w:id="576214410">
                                  <w:marLeft w:val="0"/>
                                  <w:marRight w:val="0"/>
                                  <w:marTop w:val="0"/>
                                  <w:marBottom w:val="0"/>
                                  <w:divBdr>
                                    <w:top w:val="none" w:sz="0" w:space="0" w:color="auto"/>
                                    <w:left w:val="none" w:sz="0" w:space="0" w:color="auto"/>
                                    <w:bottom w:val="none" w:sz="0" w:space="0" w:color="auto"/>
                                    <w:right w:val="none" w:sz="0" w:space="0" w:color="auto"/>
                                  </w:divBdr>
                                  <w:divsChild>
                                    <w:div w:id="57365852">
                                      <w:marLeft w:val="0"/>
                                      <w:marRight w:val="0"/>
                                      <w:marTop w:val="0"/>
                                      <w:marBottom w:val="0"/>
                                      <w:divBdr>
                                        <w:top w:val="none" w:sz="0" w:space="0" w:color="auto"/>
                                        <w:left w:val="none" w:sz="0" w:space="0" w:color="auto"/>
                                        <w:bottom w:val="none" w:sz="0" w:space="0" w:color="auto"/>
                                        <w:right w:val="none" w:sz="0" w:space="0" w:color="auto"/>
                                      </w:divBdr>
                                      <w:divsChild>
                                        <w:div w:id="1191839948">
                                          <w:marLeft w:val="0"/>
                                          <w:marRight w:val="0"/>
                                          <w:marTop w:val="0"/>
                                          <w:marBottom w:val="0"/>
                                          <w:divBdr>
                                            <w:top w:val="none" w:sz="0" w:space="0" w:color="auto"/>
                                            <w:left w:val="none" w:sz="0" w:space="0" w:color="auto"/>
                                            <w:bottom w:val="none" w:sz="0" w:space="0" w:color="auto"/>
                                            <w:right w:val="none" w:sz="0" w:space="0" w:color="auto"/>
                                          </w:divBdr>
                                          <w:divsChild>
                                            <w:div w:id="655182141">
                                              <w:marLeft w:val="0"/>
                                              <w:marRight w:val="0"/>
                                              <w:marTop w:val="0"/>
                                              <w:marBottom w:val="0"/>
                                              <w:divBdr>
                                                <w:top w:val="none" w:sz="0" w:space="0" w:color="auto"/>
                                                <w:left w:val="none" w:sz="0" w:space="0" w:color="auto"/>
                                                <w:bottom w:val="none" w:sz="0" w:space="0" w:color="auto"/>
                                                <w:right w:val="none" w:sz="0" w:space="0" w:color="auto"/>
                                              </w:divBdr>
                                              <w:divsChild>
                                                <w:div w:id="500000826">
                                                  <w:marLeft w:val="0"/>
                                                  <w:marRight w:val="0"/>
                                                  <w:marTop w:val="0"/>
                                                  <w:marBottom w:val="0"/>
                                                  <w:divBdr>
                                                    <w:top w:val="none" w:sz="0" w:space="0" w:color="auto"/>
                                                    <w:left w:val="none" w:sz="0" w:space="0" w:color="auto"/>
                                                    <w:bottom w:val="none" w:sz="0" w:space="0" w:color="auto"/>
                                                    <w:right w:val="none" w:sz="0" w:space="0" w:color="auto"/>
                                                  </w:divBdr>
                                                  <w:divsChild>
                                                    <w:div w:id="1641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40662">
                                      <w:marLeft w:val="0"/>
                                      <w:marRight w:val="0"/>
                                      <w:marTop w:val="0"/>
                                      <w:marBottom w:val="0"/>
                                      <w:divBdr>
                                        <w:top w:val="none" w:sz="0" w:space="0" w:color="auto"/>
                                        <w:left w:val="none" w:sz="0" w:space="0" w:color="auto"/>
                                        <w:bottom w:val="none" w:sz="0" w:space="0" w:color="auto"/>
                                        <w:right w:val="none" w:sz="0" w:space="0" w:color="auto"/>
                                      </w:divBdr>
                                      <w:divsChild>
                                        <w:div w:id="1117412151">
                                          <w:marLeft w:val="0"/>
                                          <w:marRight w:val="0"/>
                                          <w:marTop w:val="0"/>
                                          <w:marBottom w:val="0"/>
                                          <w:divBdr>
                                            <w:top w:val="none" w:sz="0" w:space="0" w:color="auto"/>
                                            <w:left w:val="none" w:sz="0" w:space="0" w:color="auto"/>
                                            <w:bottom w:val="none" w:sz="0" w:space="0" w:color="auto"/>
                                            <w:right w:val="none" w:sz="0" w:space="0" w:color="auto"/>
                                          </w:divBdr>
                                          <w:divsChild>
                                            <w:div w:id="1043947284">
                                              <w:marLeft w:val="0"/>
                                              <w:marRight w:val="0"/>
                                              <w:marTop w:val="0"/>
                                              <w:marBottom w:val="0"/>
                                              <w:divBdr>
                                                <w:top w:val="none" w:sz="0" w:space="0" w:color="auto"/>
                                                <w:left w:val="none" w:sz="0" w:space="0" w:color="auto"/>
                                                <w:bottom w:val="none" w:sz="0" w:space="0" w:color="auto"/>
                                                <w:right w:val="none" w:sz="0" w:space="0" w:color="auto"/>
                                              </w:divBdr>
                                              <w:divsChild>
                                                <w:div w:id="911156899">
                                                  <w:marLeft w:val="0"/>
                                                  <w:marRight w:val="0"/>
                                                  <w:marTop w:val="0"/>
                                                  <w:marBottom w:val="0"/>
                                                  <w:divBdr>
                                                    <w:top w:val="none" w:sz="0" w:space="0" w:color="auto"/>
                                                    <w:left w:val="none" w:sz="0" w:space="0" w:color="auto"/>
                                                    <w:bottom w:val="none" w:sz="0" w:space="0" w:color="auto"/>
                                                    <w:right w:val="none" w:sz="0" w:space="0" w:color="auto"/>
                                                  </w:divBdr>
                                                  <w:divsChild>
                                                    <w:div w:id="314458168">
                                                      <w:marLeft w:val="0"/>
                                                      <w:marRight w:val="0"/>
                                                      <w:marTop w:val="0"/>
                                                      <w:marBottom w:val="0"/>
                                                      <w:divBdr>
                                                        <w:top w:val="none" w:sz="0" w:space="0" w:color="auto"/>
                                                        <w:left w:val="none" w:sz="0" w:space="0" w:color="auto"/>
                                                        <w:bottom w:val="none" w:sz="0" w:space="0" w:color="auto"/>
                                                        <w:right w:val="none" w:sz="0" w:space="0" w:color="auto"/>
                                                      </w:divBdr>
                                                      <w:divsChild>
                                                        <w:div w:id="10169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3716">
                                              <w:marLeft w:val="0"/>
                                              <w:marRight w:val="0"/>
                                              <w:marTop w:val="0"/>
                                              <w:marBottom w:val="0"/>
                                              <w:divBdr>
                                                <w:top w:val="none" w:sz="0" w:space="0" w:color="auto"/>
                                                <w:left w:val="none" w:sz="0" w:space="0" w:color="auto"/>
                                                <w:bottom w:val="none" w:sz="0" w:space="0" w:color="auto"/>
                                                <w:right w:val="none" w:sz="0" w:space="0" w:color="auto"/>
                                              </w:divBdr>
                                              <w:divsChild>
                                                <w:div w:id="1042557068">
                                                  <w:marLeft w:val="0"/>
                                                  <w:marRight w:val="0"/>
                                                  <w:marTop w:val="0"/>
                                                  <w:marBottom w:val="0"/>
                                                  <w:divBdr>
                                                    <w:top w:val="none" w:sz="0" w:space="0" w:color="auto"/>
                                                    <w:left w:val="none" w:sz="0" w:space="0" w:color="auto"/>
                                                    <w:bottom w:val="none" w:sz="0" w:space="0" w:color="auto"/>
                                                    <w:right w:val="none" w:sz="0" w:space="0" w:color="auto"/>
                                                  </w:divBdr>
                                                  <w:divsChild>
                                                    <w:div w:id="813912498">
                                                      <w:marLeft w:val="0"/>
                                                      <w:marRight w:val="0"/>
                                                      <w:marTop w:val="0"/>
                                                      <w:marBottom w:val="0"/>
                                                      <w:divBdr>
                                                        <w:top w:val="none" w:sz="0" w:space="0" w:color="auto"/>
                                                        <w:left w:val="none" w:sz="0" w:space="0" w:color="auto"/>
                                                        <w:bottom w:val="none" w:sz="0" w:space="0" w:color="auto"/>
                                                        <w:right w:val="none" w:sz="0" w:space="0" w:color="auto"/>
                                                      </w:divBdr>
                                                      <w:divsChild>
                                                        <w:div w:id="9294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08672">
          <w:marLeft w:val="0"/>
          <w:marRight w:val="0"/>
          <w:marTop w:val="0"/>
          <w:marBottom w:val="0"/>
          <w:divBdr>
            <w:top w:val="none" w:sz="0" w:space="0" w:color="auto"/>
            <w:left w:val="none" w:sz="0" w:space="0" w:color="auto"/>
            <w:bottom w:val="none" w:sz="0" w:space="0" w:color="auto"/>
            <w:right w:val="none" w:sz="0" w:space="0" w:color="auto"/>
          </w:divBdr>
          <w:divsChild>
            <w:div w:id="922376018">
              <w:marLeft w:val="0"/>
              <w:marRight w:val="0"/>
              <w:marTop w:val="0"/>
              <w:marBottom w:val="0"/>
              <w:divBdr>
                <w:top w:val="none" w:sz="0" w:space="0" w:color="auto"/>
                <w:left w:val="none" w:sz="0" w:space="0" w:color="auto"/>
                <w:bottom w:val="none" w:sz="0" w:space="0" w:color="auto"/>
                <w:right w:val="none" w:sz="0" w:space="0" w:color="auto"/>
              </w:divBdr>
              <w:divsChild>
                <w:div w:id="1208713152">
                  <w:marLeft w:val="0"/>
                  <w:marRight w:val="0"/>
                  <w:marTop w:val="0"/>
                  <w:marBottom w:val="0"/>
                  <w:divBdr>
                    <w:top w:val="none" w:sz="0" w:space="0" w:color="auto"/>
                    <w:left w:val="none" w:sz="0" w:space="0" w:color="auto"/>
                    <w:bottom w:val="none" w:sz="0" w:space="0" w:color="auto"/>
                    <w:right w:val="none" w:sz="0" w:space="0" w:color="auto"/>
                  </w:divBdr>
                  <w:divsChild>
                    <w:div w:id="1948459836">
                      <w:marLeft w:val="0"/>
                      <w:marRight w:val="0"/>
                      <w:marTop w:val="0"/>
                      <w:marBottom w:val="0"/>
                      <w:divBdr>
                        <w:top w:val="none" w:sz="0" w:space="0" w:color="auto"/>
                        <w:left w:val="none" w:sz="0" w:space="0" w:color="auto"/>
                        <w:bottom w:val="none" w:sz="0" w:space="0" w:color="auto"/>
                        <w:right w:val="none" w:sz="0" w:space="0" w:color="auto"/>
                      </w:divBdr>
                      <w:divsChild>
                        <w:div w:id="350643897">
                          <w:marLeft w:val="0"/>
                          <w:marRight w:val="0"/>
                          <w:marTop w:val="0"/>
                          <w:marBottom w:val="0"/>
                          <w:divBdr>
                            <w:top w:val="none" w:sz="0" w:space="0" w:color="auto"/>
                            <w:left w:val="none" w:sz="0" w:space="0" w:color="auto"/>
                            <w:bottom w:val="none" w:sz="0" w:space="0" w:color="auto"/>
                            <w:right w:val="none" w:sz="0" w:space="0" w:color="auto"/>
                          </w:divBdr>
                          <w:divsChild>
                            <w:div w:id="500386999">
                              <w:marLeft w:val="0"/>
                              <w:marRight w:val="0"/>
                              <w:marTop w:val="0"/>
                              <w:marBottom w:val="0"/>
                              <w:divBdr>
                                <w:top w:val="none" w:sz="0" w:space="0" w:color="auto"/>
                                <w:left w:val="none" w:sz="0" w:space="0" w:color="auto"/>
                                <w:bottom w:val="none" w:sz="0" w:space="0" w:color="auto"/>
                                <w:right w:val="none" w:sz="0" w:space="0" w:color="auto"/>
                              </w:divBdr>
                              <w:divsChild>
                                <w:div w:id="1177159181">
                                  <w:marLeft w:val="0"/>
                                  <w:marRight w:val="0"/>
                                  <w:marTop w:val="0"/>
                                  <w:marBottom w:val="0"/>
                                  <w:divBdr>
                                    <w:top w:val="none" w:sz="0" w:space="0" w:color="auto"/>
                                    <w:left w:val="none" w:sz="0" w:space="0" w:color="auto"/>
                                    <w:bottom w:val="none" w:sz="0" w:space="0" w:color="auto"/>
                                    <w:right w:val="none" w:sz="0" w:space="0" w:color="auto"/>
                                  </w:divBdr>
                                  <w:divsChild>
                                    <w:div w:id="883830135">
                                      <w:marLeft w:val="0"/>
                                      <w:marRight w:val="0"/>
                                      <w:marTop w:val="0"/>
                                      <w:marBottom w:val="0"/>
                                      <w:divBdr>
                                        <w:top w:val="none" w:sz="0" w:space="0" w:color="auto"/>
                                        <w:left w:val="none" w:sz="0" w:space="0" w:color="auto"/>
                                        <w:bottom w:val="none" w:sz="0" w:space="0" w:color="auto"/>
                                        <w:right w:val="none" w:sz="0" w:space="0" w:color="auto"/>
                                      </w:divBdr>
                                      <w:divsChild>
                                        <w:div w:id="1336346315">
                                          <w:marLeft w:val="0"/>
                                          <w:marRight w:val="0"/>
                                          <w:marTop w:val="0"/>
                                          <w:marBottom w:val="0"/>
                                          <w:divBdr>
                                            <w:top w:val="none" w:sz="0" w:space="0" w:color="auto"/>
                                            <w:left w:val="none" w:sz="0" w:space="0" w:color="auto"/>
                                            <w:bottom w:val="none" w:sz="0" w:space="0" w:color="auto"/>
                                            <w:right w:val="none" w:sz="0" w:space="0" w:color="auto"/>
                                          </w:divBdr>
                                          <w:divsChild>
                                            <w:div w:id="1010834736">
                                              <w:marLeft w:val="0"/>
                                              <w:marRight w:val="0"/>
                                              <w:marTop w:val="0"/>
                                              <w:marBottom w:val="0"/>
                                              <w:divBdr>
                                                <w:top w:val="none" w:sz="0" w:space="0" w:color="auto"/>
                                                <w:left w:val="none" w:sz="0" w:space="0" w:color="auto"/>
                                                <w:bottom w:val="none" w:sz="0" w:space="0" w:color="auto"/>
                                                <w:right w:val="none" w:sz="0" w:space="0" w:color="auto"/>
                                              </w:divBdr>
                                              <w:divsChild>
                                                <w:div w:id="17346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647381">
                  <w:marLeft w:val="0"/>
                  <w:marRight w:val="0"/>
                  <w:marTop w:val="0"/>
                  <w:marBottom w:val="0"/>
                  <w:divBdr>
                    <w:top w:val="none" w:sz="0" w:space="0" w:color="auto"/>
                    <w:left w:val="none" w:sz="0" w:space="0" w:color="auto"/>
                    <w:bottom w:val="none" w:sz="0" w:space="0" w:color="auto"/>
                    <w:right w:val="none" w:sz="0" w:space="0" w:color="auto"/>
                  </w:divBdr>
                  <w:divsChild>
                    <w:div w:id="1542287312">
                      <w:marLeft w:val="0"/>
                      <w:marRight w:val="0"/>
                      <w:marTop w:val="0"/>
                      <w:marBottom w:val="0"/>
                      <w:divBdr>
                        <w:top w:val="none" w:sz="0" w:space="0" w:color="auto"/>
                        <w:left w:val="none" w:sz="0" w:space="0" w:color="auto"/>
                        <w:bottom w:val="none" w:sz="0" w:space="0" w:color="auto"/>
                        <w:right w:val="none" w:sz="0" w:space="0" w:color="auto"/>
                      </w:divBdr>
                      <w:divsChild>
                        <w:div w:id="4691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458654">
      <w:bodyDiv w:val="1"/>
      <w:marLeft w:val="0"/>
      <w:marRight w:val="0"/>
      <w:marTop w:val="0"/>
      <w:marBottom w:val="0"/>
      <w:divBdr>
        <w:top w:val="none" w:sz="0" w:space="0" w:color="auto"/>
        <w:left w:val="none" w:sz="0" w:space="0" w:color="auto"/>
        <w:bottom w:val="none" w:sz="0" w:space="0" w:color="auto"/>
        <w:right w:val="none" w:sz="0" w:space="0" w:color="auto"/>
      </w:divBdr>
      <w:divsChild>
        <w:div w:id="945844115">
          <w:marLeft w:val="0"/>
          <w:marRight w:val="0"/>
          <w:marTop w:val="0"/>
          <w:marBottom w:val="0"/>
          <w:divBdr>
            <w:top w:val="none" w:sz="0" w:space="0" w:color="auto"/>
            <w:left w:val="none" w:sz="0" w:space="0" w:color="auto"/>
            <w:bottom w:val="none" w:sz="0" w:space="0" w:color="auto"/>
            <w:right w:val="none" w:sz="0" w:space="0" w:color="auto"/>
          </w:divBdr>
          <w:divsChild>
            <w:div w:id="1789541835">
              <w:marLeft w:val="0"/>
              <w:marRight w:val="0"/>
              <w:marTop w:val="0"/>
              <w:marBottom w:val="0"/>
              <w:divBdr>
                <w:top w:val="none" w:sz="0" w:space="0" w:color="auto"/>
                <w:left w:val="none" w:sz="0" w:space="0" w:color="auto"/>
                <w:bottom w:val="none" w:sz="0" w:space="0" w:color="auto"/>
                <w:right w:val="none" w:sz="0" w:space="0" w:color="auto"/>
              </w:divBdr>
              <w:divsChild>
                <w:div w:id="2056659756">
                  <w:marLeft w:val="0"/>
                  <w:marRight w:val="0"/>
                  <w:marTop w:val="0"/>
                  <w:marBottom w:val="0"/>
                  <w:divBdr>
                    <w:top w:val="none" w:sz="0" w:space="0" w:color="auto"/>
                    <w:left w:val="none" w:sz="0" w:space="0" w:color="auto"/>
                    <w:bottom w:val="none" w:sz="0" w:space="0" w:color="auto"/>
                    <w:right w:val="none" w:sz="0" w:space="0" w:color="auto"/>
                  </w:divBdr>
                  <w:divsChild>
                    <w:div w:id="374283422">
                      <w:marLeft w:val="0"/>
                      <w:marRight w:val="0"/>
                      <w:marTop w:val="0"/>
                      <w:marBottom w:val="0"/>
                      <w:divBdr>
                        <w:top w:val="none" w:sz="0" w:space="0" w:color="auto"/>
                        <w:left w:val="none" w:sz="0" w:space="0" w:color="auto"/>
                        <w:bottom w:val="none" w:sz="0" w:space="0" w:color="auto"/>
                        <w:right w:val="none" w:sz="0" w:space="0" w:color="auto"/>
                      </w:divBdr>
                      <w:divsChild>
                        <w:div w:id="260840143">
                          <w:marLeft w:val="0"/>
                          <w:marRight w:val="0"/>
                          <w:marTop w:val="0"/>
                          <w:marBottom w:val="0"/>
                          <w:divBdr>
                            <w:top w:val="none" w:sz="0" w:space="0" w:color="auto"/>
                            <w:left w:val="none" w:sz="0" w:space="0" w:color="auto"/>
                            <w:bottom w:val="none" w:sz="0" w:space="0" w:color="auto"/>
                            <w:right w:val="none" w:sz="0" w:space="0" w:color="auto"/>
                          </w:divBdr>
                          <w:divsChild>
                            <w:div w:id="1764256488">
                              <w:marLeft w:val="0"/>
                              <w:marRight w:val="0"/>
                              <w:marTop w:val="0"/>
                              <w:marBottom w:val="0"/>
                              <w:divBdr>
                                <w:top w:val="none" w:sz="0" w:space="0" w:color="auto"/>
                                <w:left w:val="none" w:sz="0" w:space="0" w:color="auto"/>
                                <w:bottom w:val="none" w:sz="0" w:space="0" w:color="auto"/>
                                <w:right w:val="none" w:sz="0" w:space="0" w:color="auto"/>
                              </w:divBdr>
                              <w:divsChild>
                                <w:div w:id="446856530">
                                  <w:marLeft w:val="0"/>
                                  <w:marRight w:val="0"/>
                                  <w:marTop w:val="0"/>
                                  <w:marBottom w:val="0"/>
                                  <w:divBdr>
                                    <w:top w:val="none" w:sz="0" w:space="0" w:color="auto"/>
                                    <w:left w:val="none" w:sz="0" w:space="0" w:color="auto"/>
                                    <w:bottom w:val="none" w:sz="0" w:space="0" w:color="auto"/>
                                    <w:right w:val="none" w:sz="0" w:space="0" w:color="auto"/>
                                  </w:divBdr>
                                  <w:divsChild>
                                    <w:div w:id="413479560">
                                      <w:marLeft w:val="0"/>
                                      <w:marRight w:val="0"/>
                                      <w:marTop w:val="0"/>
                                      <w:marBottom w:val="0"/>
                                      <w:divBdr>
                                        <w:top w:val="none" w:sz="0" w:space="0" w:color="auto"/>
                                        <w:left w:val="none" w:sz="0" w:space="0" w:color="auto"/>
                                        <w:bottom w:val="none" w:sz="0" w:space="0" w:color="auto"/>
                                        <w:right w:val="none" w:sz="0" w:space="0" w:color="auto"/>
                                      </w:divBdr>
                                      <w:divsChild>
                                        <w:div w:id="112218375">
                                          <w:marLeft w:val="0"/>
                                          <w:marRight w:val="0"/>
                                          <w:marTop w:val="0"/>
                                          <w:marBottom w:val="0"/>
                                          <w:divBdr>
                                            <w:top w:val="none" w:sz="0" w:space="0" w:color="auto"/>
                                            <w:left w:val="none" w:sz="0" w:space="0" w:color="auto"/>
                                            <w:bottom w:val="none" w:sz="0" w:space="0" w:color="auto"/>
                                            <w:right w:val="none" w:sz="0" w:space="0" w:color="auto"/>
                                          </w:divBdr>
                                          <w:divsChild>
                                            <w:div w:id="1964773239">
                                              <w:marLeft w:val="0"/>
                                              <w:marRight w:val="0"/>
                                              <w:marTop w:val="0"/>
                                              <w:marBottom w:val="0"/>
                                              <w:divBdr>
                                                <w:top w:val="none" w:sz="0" w:space="0" w:color="auto"/>
                                                <w:left w:val="none" w:sz="0" w:space="0" w:color="auto"/>
                                                <w:bottom w:val="none" w:sz="0" w:space="0" w:color="auto"/>
                                                <w:right w:val="none" w:sz="0" w:space="0" w:color="auto"/>
                                              </w:divBdr>
                                              <w:divsChild>
                                                <w:div w:id="393311009">
                                                  <w:marLeft w:val="0"/>
                                                  <w:marRight w:val="0"/>
                                                  <w:marTop w:val="0"/>
                                                  <w:marBottom w:val="0"/>
                                                  <w:divBdr>
                                                    <w:top w:val="none" w:sz="0" w:space="0" w:color="auto"/>
                                                    <w:left w:val="none" w:sz="0" w:space="0" w:color="auto"/>
                                                    <w:bottom w:val="none" w:sz="0" w:space="0" w:color="auto"/>
                                                    <w:right w:val="none" w:sz="0" w:space="0" w:color="auto"/>
                                                  </w:divBdr>
                                                  <w:divsChild>
                                                    <w:div w:id="1581526503">
                                                      <w:marLeft w:val="0"/>
                                                      <w:marRight w:val="0"/>
                                                      <w:marTop w:val="0"/>
                                                      <w:marBottom w:val="0"/>
                                                      <w:divBdr>
                                                        <w:top w:val="none" w:sz="0" w:space="0" w:color="auto"/>
                                                        <w:left w:val="none" w:sz="0" w:space="0" w:color="auto"/>
                                                        <w:bottom w:val="none" w:sz="0" w:space="0" w:color="auto"/>
                                                        <w:right w:val="none" w:sz="0" w:space="0" w:color="auto"/>
                                                      </w:divBdr>
                                                      <w:divsChild>
                                                        <w:div w:id="8071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74544">
                                              <w:marLeft w:val="0"/>
                                              <w:marRight w:val="0"/>
                                              <w:marTop w:val="0"/>
                                              <w:marBottom w:val="0"/>
                                              <w:divBdr>
                                                <w:top w:val="none" w:sz="0" w:space="0" w:color="auto"/>
                                                <w:left w:val="none" w:sz="0" w:space="0" w:color="auto"/>
                                                <w:bottom w:val="none" w:sz="0" w:space="0" w:color="auto"/>
                                                <w:right w:val="none" w:sz="0" w:space="0" w:color="auto"/>
                                              </w:divBdr>
                                              <w:divsChild>
                                                <w:div w:id="163933640">
                                                  <w:marLeft w:val="0"/>
                                                  <w:marRight w:val="0"/>
                                                  <w:marTop w:val="0"/>
                                                  <w:marBottom w:val="0"/>
                                                  <w:divBdr>
                                                    <w:top w:val="none" w:sz="0" w:space="0" w:color="auto"/>
                                                    <w:left w:val="none" w:sz="0" w:space="0" w:color="auto"/>
                                                    <w:bottom w:val="none" w:sz="0" w:space="0" w:color="auto"/>
                                                    <w:right w:val="none" w:sz="0" w:space="0" w:color="auto"/>
                                                  </w:divBdr>
                                                  <w:divsChild>
                                                    <w:div w:id="656689631">
                                                      <w:marLeft w:val="0"/>
                                                      <w:marRight w:val="0"/>
                                                      <w:marTop w:val="0"/>
                                                      <w:marBottom w:val="0"/>
                                                      <w:divBdr>
                                                        <w:top w:val="none" w:sz="0" w:space="0" w:color="auto"/>
                                                        <w:left w:val="none" w:sz="0" w:space="0" w:color="auto"/>
                                                        <w:bottom w:val="none" w:sz="0" w:space="0" w:color="auto"/>
                                                        <w:right w:val="none" w:sz="0" w:space="0" w:color="auto"/>
                                                      </w:divBdr>
                                                      <w:divsChild>
                                                        <w:div w:id="11196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53207">
                              <w:marLeft w:val="0"/>
                              <w:marRight w:val="0"/>
                              <w:marTop w:val="0"/>
                              <w:marBottom w:val="0"/>
                              <w:divBdr>
                                <w:top w:val="none" w:sz="0" w:space="0" w:color="auto"/>
                                <w:left w:val="none" w:sz="0" w:space="0" w:color="auto"/>
                                <w:bottom w:val="none" w:sz="0" w:space="0" w:color="auto"/>
                                <w:right w:val="none" w:sz="0" w:space="0" w:color="auto"/>
                              </w:divBdr>
                              <w:divsChild>
                                <w:div w:id="116029090">
                                  <w:marLeft w:val="0"/>
                                  <w:marRight w:val="0"/>
                                  <w:marTop w:val="0"/>
                                  <w:marBottom w:val="0"/>
                                  <w:divBdr>
                                    <w:top w:val="none" w:sz="0" w:space="0" w:color="auto"/>
                                    <w:left w:val="none" w:sz="0" w:space="0" w:color="auto"/>
                                    <w:bottom w:val="none" w:sz="0" w:space="0" w:color="auto"/>
                                    <w:right w:val="none" w:sz="0" w:space="0" w:color="auto"/>
                                  </w:divBdr>
                                  <w:divsChild>
                                    <w:div w:id="180242754">
                                      <w:marLeft w:val="0"/>
                                      <w:marRight w:val="0"/>
                                      <w:marTop w:val="0"/>
                                      <w:marBottom w:val="0"/>
                                      <w:divBdr>
                                        <w:top w:val="none" w:sz="0" w:space="0" w:color="auto"/>
                                        <w:left w:val="none" w:sz="0" w:space="0" w:color="auto"/>
                                        <w:bottom w:val="none" w:sz="0" w:space="0" w:color="auto"/>
                                        <w:right w:val="none" w:sz="0" w:space="0" w:color="auto"/>
                                      </w:divBdr>
                                      <w:divsChild>
                                        <w:div w:id="1320420823">
                                          <w:marLeft w:val="0"/>
                                          <w:marRight w:val="0"/>
                                          <w:marTop w:val="0"/>
                                          <w:marBottom w:val="0"/>
                                          <w:divBdr>
                                            <w:top w:val="none" w:sz="0" w:space="0" w:color="auto"/>
                                            <w:left w:val="none" w:sz="0" w:space="0" w:color="auto"/>
                                            <w:bottom w:val="none" w:sz="0" w:space="0" w:color="auto"/>
                                            <w:right w:val="none" w:sz="0" w:space="0" w:color="auto"/>
                                          </w:divBdr>
                                          <w:divsChild>
                                            <w:div w:id="1075203760">
                                              <w:marLeft w:val="0"/>
                                              <w:marRight w:val="0"/>
                                              <w:marTop w:val="0"/>
                                              <w:marBottom w:val="0"/>
                                              <w:divBdr>
                                                <w:top w:val="none" w:sz="0" w:space="0" w:color="auto"/>
                                                <w:left w:val="none" w:sz="0" w:space="0" w:color="auto"/>
                                                <w:bottom w:val="none" w:sz="0" w:space="0" w:color="auto"/>
                                                <w:right w:val="none" w:sz="0" w:space="0" w:color="auto"/>
                                              </w:divBdr>
                                              <w:divsChild>
                                                <w:div w:id="34618771">
                                                  <w:marLeft w:val="0"/>
                                                  <w:marRight w:val="0"/>
                                                  <w:marTop w:val="0"/>
                                                  <w:marBottom w:val="0"/>
                                                  <w:divBdr>
                                                    <w:top w:val="none" w:sz="0" w:space="0" w:color="auto"/>
                                                    <w:left w:val="none" w:sz="0" w:space="0" w:color="auto"/>
                                                    <w:bottom w:val="none" w:sz="0" w:space="0" w:color="auto"/>
                                                    <w:right w:val="none" w:sz="0" w:space="0" w:color="auto"/>
                                                  </w:divBdr>
                                                  <w:divsChild>
                                                    <w:div w:id="322972255">
                                                      <w:marLeft w:val="0"/>
                                                      <w:marRight w:val="0"/>
                                                      <w:marTop w:val="0"/>
                                                      <w:marBottom w:val="0"/>
                                                      <w:divBdr>
                                                        <w:top w:val="none" w:sz="0" w:space="0" w:color="auto"/>
                                                        <w:left w:val="none" w:sz="0" w:space="0" w:color="auto"/>
                                                        <w:bottom w:val="none" w:sz="0" w:space="0" w:color="auto"/>
                                                        <w:right w:val="none" w:sz="0" w:space="0" w:color="auto"/>
                                                      </w:divBdr>
                                                      <w:divsChild>
                                                        <w:div w:id="1223055660">
                                                          <w:marLeft w:val="0"/>
                                                          <w:marRight w:val="0"/>
                                                          <w:marTop w:val="0"/>
                                                          <w:marBottom w:val="0"/>
                                                          <w:divBdr>
                                                            <w:top w:val="none" w:sz="0" w:space="0" w:color="auto"/>
                                                            <w:left w:val="none" w:sz="0" w:space="0" w:color="auto"/>
                                                            <w:bottom w:val="none" w:sz="0" w:space="0" w:color="auto"/>
                                                            <w:right w:val="none" w:sz="0" w:space="0" w:color="auto"/>
                                                          </w:divBdr>
                                                          <w:divsChild>
                                                            <w:div w:id="15422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777775">
                              <w:marLeft w:val="0"/>
                              <w:marRight w:val="0"/>
                              <w:marTop w:val="0"/>
                              <w:marBottom w:val="0"/>
                              <w:divBdr>
                                <w:top w:val="none" w:sz="0" w:space="0" w:color="auto"/>
                                <w:left w:val="none" w:sz="0" w:space="0" w:color="auto"/>
                                <w:bottom w:val="none" w:sz="0" w:space="0" w:color="auto"/>
                                <w:right w:val="none" w:sz="0" w:space="0" w:color="auto"/>
                              </w:divBdr>
                              <w:divsChild>
                                <w:div w:id="324553190">
                                  <w:marLeft w:val="0"/>
                                  <w:marRight w:val="0"/>
                                  <w:marTop w:val="0"/>
                                  <w:marBottom w:val="0"/>
                                  <w:divBdr>
                                    <w:top w:val="none" w:sz="0" w:space="0" w:color="auto"/>
                                    <w:left w:val="none" w:sz="0" w:space="0" w:color="auto"/>
                                    <w:bottom w:val="none" w:sz="0" w:space="0" w:color="auto"/>
                                    <w:right w:val="none" w:sz="0" w:space="0" w:color="auto"/>
                                  </w:divBdr>
                                  <w:divsChild>
                                    <w:div w:id="1872066975">
                                      <w:marLeft w:val="0"/>
                                      <w:marRight w:val="0"/>
                                      <w:marTop w:val="0"/>
                                      <w:marBottom w:val="0"/>
                                      <w:divBdr>
                                        <w:top w:val="none" w:sz="0" w:space="0" w:color="auto"/>
                                        <w:left w:val="none" w:sz="0" w:space="0" w:color="auto"/>
                                        <w:bottom w:val="none" w:sz="0" w:space="0" w:color="auto"/>
                                        <w:right w:val="none" w:sz="0" w:space="0" w:color="auto"/>
                                      </w:divBdr>
                                      <w:divsChild>
                                        <w:div w:id="413745259">
                                          <w:marLeft w:val="0"/>
                                          <w:marRight w:val="0"/>
                                          <w:marTop w:val="0"/>
                                          <w:marBottom w:val="0"/>
                                          <w:divBdr>
                                            <w:top w:val="none" w:sz="0" w:space="0" w:color="auto"/>
                                            <w:left w:val="none" w:sz="0" w:space="0" w:color="auto"/>
                                            <w:bottom w:val="none" w:sz="0" w:space="0" w:color="auto"/>
                                            <w:right w:val="none" w:sz="0" w:space="0" w:color="auto"/>
                                          </w:divBdr>
                                          <w:divsChild>
                                            <w:div w:id="1396928994">
                                              <w:marLeft w:val="0"/>
                                              <w:marRight w:val="0"/>
                                              <w:marTop w:val="0"/>
                                              <w:marBottom w:val="0"/>
                                              <w:divBdr>
                                                <w:top w:val="none" w:sz="0" w:space="0" w:color="auto"/>
                                                <w:left w:val="none" w:sz="0" w:space="0" w:color="auto"/>
                                                <w:bottom w:val="none" w:sz="0" w:space="0" w:color="auto"/>
                                                <w:right w:val="none" w:sz="0" w:space="0" w:color="auto"/>
                                              </w:divBdr>
                                              <w:divsChild>
                                                <w:div w:id="358513011">
                                                  <w:marLeft w:val="0"/>
                                                  <w:marRight w:val="0"/>
                                                  <w:marTop w:val="0"/>
                                                  <w:marBottom w:val="0"/>
                                                  <w:divBdr>
                                                    <w:top w:val="none" w:sz="0" w:space="0" w:color="auto"/>
                                                    <w:left w:val="none" w:sz="0" w:space="0" w:color="auto"/>
                                                    <w:bottom w:val="none" w:sz="0" w:space="0" w:color="auto"/>
                                                    <w:right w:val="none" w:sz="0" w:space="0" w:color="auto"/>
                                                  </w:divBdr>
                                                  <w:divsChild>
                                                    <w:div w:id="12186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22121">
                                      <w:marLeft w:val="0"/>
                                      <w:marRight w:val="0"/>
                                      <w:marTop w:val="0"/>
                                      <w:marBottom w:val="0"/>
                                      <w:divBdr>
                                        <w:top w:val="none" w:sz="0" w:space="0" w:color="auto"/>
                                        <w:left w:val="none" w:sz="0" w:space="0" w:color="auto"/>
                                        <w:bottom w:val="none" w:sz="0" w:space="0" w:color="auto"/>
                                        <w:right w:val="none" w:sz="0" w:space="0" w:color="auto"/>
                                      </w:divBdr>
                                      <w:divsChild>
                                        <w:div w:id="651984808">
                                          <w:marLeft w:val="0"/>
                                          <w:marRight w:val="0"/>
                                          <w:marTop w:val="0"/>
                                          <w:marBottom w:val="0"/>
                                          <w:divBdr>
                                            <w:top w:val="none" w:sz="0" w:space="0" w:color="auto"/>
                                            <w:left w:val="none" w:sz="0" w:space="0" w:color="auto"/>
                                            <w:bottom w:val="none" w:sz="0" w:space="0" w:color="auto"/>
                                            <w:right w:val="none" w:sz="0" w:space="0" w:color="auto"/>
                                          </w:divBdr>
                                          <w:divsChild>
                                            <w:div w:id="1865822331">
                                              <w:marLeft w:val="0"/>
                                              <w:marRight w:val="0"/>
                                              <w:marTop w:val="0"/>
                                              <w:marBottom w:val="0"/>
                                              <w:divBdr>
                                                <w:top w:val="none" w:sz="0" w:space="0" w:color="auto"/>
                                                <w:left w:val="none" w:sz="0" w:space="0" w:color="auto"/>
                                                <w:bottom w:val="none" w:sz="0" w:space="0" w:color="auto"/>
                                                <w:right w:val="none" w:sz="0" w:space="0" w:color="auto"/>
                                              </w:divBdr>
                                              <w:divsChild>
                                                <w:div w:id="544801241">
                                                  <w:marLeft w:val="0"/>
                                                  <w:marRight w:val="0"/>
                                                  <w:marTop w:val="0"/>
                                                  <w:marBottom w:val="0"/>
                                                  <w:divBdr>
                                                    <w:top w:val="none" w:sz="0" w:space="0" w:color="auto"/>
                                                    <w:left w:val="none" w:sz="0" w:space="0" w:color="auto"/>
                                                    <w:bottom w:val="none" w:sz="0" w:space="0" w:color="auto"/>
                                                    <w:right w:val="none" w:sz="0" w:space="0" w:color="auto"/>
                                                  </w:divBdr>
                                                  <w:divsChild>
                                                    <w:div w:id="665324702">
                                                      <w:marLeft w:val="0"/>
                                                      <w:marRight w:val="0"/>
                                                      <w:marTop w:val="0"/>
                                                      <w:marBottom w:val="0"/>
                                                      <w:divBdr>
                                                        <w:top w:val="none" w:sz="0" w:space="0" w:color="auto"/>
                                                        <w:left w:val="none" w:sz="0" w:space="0" w:color="auto"/>
                                                        <w:bottom w:val="none" w:sz="0" w:space="0" w:color="auto"/>
                                                        <w:right w:val="none" w:sz="0" w:space="0" w:color="auto"/>
                                                      </w:divBdr>
                                                      <w:divsChild>
                                                        <w:div w:id="17694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7692">
                                              <w:marLeft w:val="0"/>
                                              <w:marRight w:val="0"/>
                                              <w:marTop w:val="0"/>
                                              <w:marBottom w:val="0"/>
                                              <w:divBdr>
                                                <w:top w:val="none" w:sz="0" w:space="0" w:color="auto"/>
                                                <w:left w:val="none" w:sz="0" w:space="0" w:color="auto"/>
                                                <w:bottom w:val="none" w:sz="0" w:space="0" w:color="auto"/>
                                                <w:right w:val="none" w:sz="0" w:space="0" w:color="auto"/>
                                              </w:divBdr>
                                              <w:divsChild>
                                                <w:div w:id="662273830">
                                                  <w:marLeft w:val="0"/>
                                                  <w:marRight w:val="0"/>
                                                  <w:marTop w:val="0"/>
                                                  <w:marBottom w:val="0"/>
                                                  <w:divBdr>
                                                    <w:top w:val="none" w:sz="0" w:space="0" w:color="auto"/>
                                                    <w:left w:val="none" w:sz="0" w:space="0" w:color="auto"/>
                                                    <w:bottom w:val="none" w:sz="0" w:space="0" w:color="auto"/>
                                                    <w:right w:val="none" w:sz="0" w:space="0" w:color="auto"/>
                                                  </w:divBdr>
                                                  <w:divsChild>
                                                    <w:div w:id="1391729794">
                                                      <w:marLeft w:val="0"/>
                                                      <w:marRight w:val="0"/>
                                                      <w:marTop w:val="0"/>
                                                      <w:marBottom w:val="0"/>
                                                      <w:divBdr>
                                                        <w:top w:val="none" w:sz="0" w:space="0" w:color="auto"/>
                                                        <w:left w:val="none" w:sz="0" w:space="0" w:color="auto"/>
                                                        <w:bottom w:val="none" w:sz="0" w:space="0" w:color="auto"/>
                                                        <w:right w:val="none" w:sz="0" w:space="0" w:color="auto"/>
                                                      </w:divBdr>
                                                      <w:divsChild>
                                                        <w:div w:id="20714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1448545">
          <w:marLeft w:val="0"/>
          <w:marRight w:val="0"/>
          <w:marTop w:val="0"/>
          <w:marBottom w:val="0"/>
          <w:divBdr>
            <w:top w:val="none" w:sz="0" w:space="0" w:color="auto"/>
            <w:left w:val="none" w:sz="0" w:space="0" w:color="auto"/>
            <w:bottom w:val="none" w:sz="0" w:space="0" w:color="auto"/>
            <w:right w:val="none" w:sz="0" w:space="0" w:color="auto"/>
          </w:divBdr>
          <w:divsChild>
            <w:div w:id="107546703">
              <w:marLeft w:val="0"/>
              <w:marRight w:val="0"/>
              <w:marTop w:val="0"/>
              <w:marBottom w:val="0"/>
              <w:divBdr>
                <w:top w:val="none" w:sz="0" w:space="0" w:color="auto"/>
                <w:left w:val="none" w:sz="0" w:space="0" w:color="auto"/>
                <w:bottom w:val="none" w:sz="0" w:space="0" w:color="auto"/>
                <w:right w:val="none" w:sz="0" w:space="0" w:color="auto"/>
              </w:divBdr>
              <w:divsChild>
                <w:div w:id="1180311213">
                  <w:marLeft w:val="0"/>
                  <w:marRight w:val="0"/>
                  <w:marTop w:val="0"/>
                  <w:marBottom w:val="0"/>
                  <w:divBdr>
                    <w:top w:val="none" w:sz="0" w:space="0" w:color="auto"/>
                    <w:left w:val="none" w:sz="0" w:space="0" w:color="auto"/>
                    <w:bottom w:val="none" w:sz="0" w:space="0" w:color="auto"/>
                    <w:right w:val="none" w:sz="0" w:space="0" w:color="auto"/>
                  </w:divBdr>
                  <w:divsChild>
                    <w:div w:id="1054506745">
                      <w:marLeft w:val="0"/>
                      <w:marRight w:val="0"/>
                      <w:marTop w:val="0"/>
                      <w:marBottom w:val="0"/>
                      <w:divBdr>
                        <w:top w:val="none" w:sz="0" w:space="0" w:color="auto"/>
                        <w:left w:val="none" w:sz="0" w:space="0" w:color="auto"/>
                        <w:bottom w:val="none" w:sz="0" w:space="0" w:color="auto"/>
                        <w:right w:val="none" w:sz="0" w:space="0" w:color="auto"/>
                      </w:divBdr>
                      <w:divsChild>
                        <w:div w:id="132255019">
                          <w:marLeft w:val="0"/>
                          <w:marRight w:val="0"/>
                          <w:marTop w:val="0"/>
                          <w:marBottom w:val="0"/>
                          <w:divBdr>
                            <w:top w:val="none" w:sz="0" w:space="0" w:color="auto"/>
                            <w:left w:val="none" w:sz="0" w:space="0" w:color="auto"/>
                            <w:bottom w:val="none" w:sz="0" w:space="0" w:color="auto"/>
                            <w:right w:val="none" w:sz="0" w:space="0" w:color="auto"/>
                          </w:divBdr>
                          <w:divsChild>
                            <w:div w:id="1724677349">
                              <w:marLeft w:val="0"/>
                              <w:marRight w:val="0"/>
                              <w:marTop w:val="0"/>
                              <w:marBottom w:val="0"/>
                              <w:divBdr>
                                <w:top w:val="none" w:sz="0" w:space="0" w:color="auto"/>
                                <w:left w:val="none" w:sz="0" w:space="0" w:color="auto"/>
                                <w:bottom w:val="none" w:sz="0" w:space="0" w:color="auto"/>
                                <w:right w:val="none" w:sz="0" w:space="0" w:color="auto"/>
                              </w:divBdr>
                              <w:divsChild>
                                <w:div w:id="155193438">
                                  <w:marLeft w:val="0"/>
                                  <w:marRight w:val="0"/>
                                  <w:marTop w:val="0"/>
                                  <w:marBottom w:val="0"/>
                                  <w:divBdr>
                                    <w:top w:val="none" w:sz="0" w:space="0" w:color="auto"/>
                                    <w:left w:val="none" w:sz="0" w:space="0" w:color="auto"/>
                                    <w:bottom w:val="none" w:sz="0" w:space="0" w:color="auto"/>
                                    <w:right w:val="none" w:sz="0" w:space="0" w:color="auto"/>
                                  </w:divBdr>
                                  <w:divsChild>
                                    <w:div w:id="1562715969">
                                      <w:marLeft w:val="0"/>
                                      <w:marRight w:val="0"/>
                                      <w:marTop w:val="0"/>
                                      <w:marBottom w:val="0"/>
                                      <w:divBdr>
                                        <w:top w:val="none" w:sz="0" w:space="0" w:color="auto"/>
                                        <w:left w:val="none" w:sz="0" w:space="0" w:color="auto"/>
                                        <w:bottom w:val="none" w:sz="0" w:space="0" w:color="auto"/>
                                        <w:right w:val="none" w:sz="0" w:space="0" w:color="auto"/>
                                      </w:divBdr>
                                      <w:divsChild>
                                        <w:div w:id="1000548033">
                                          <w:marLeft w:val="0"/>
                                          <w:marRight w:val="0"/>
                                          <w:marTop w:val="0"/>
                                          <w:marBottom w:val="0"/>
                                          <w:divBdr>
                                            <w:top w:val="none" w:sz="0" w:space="0" w:color="auto"/>
                                            <w:left w:val="none" w:sz="0" w:space="0" w:color="auto"/>
                                            <w:bottom w:val="none" w:sz="0" w:space="0" w:color="auto"/>
                                            <w:right w:val="none" w:sz="0" w:space="0" w:color="auto"/>
                                          </w:divBdr>
                                          <w:divsChild>
                                            <w:div w:id="1214191796">
                                              <w:marLeft w:val="0"/>
                                              <w:marRight w:val="0"/>
                                              <w:marTop w:val="0"/>
                                              <w:marBottom w:val="0"/>
                                              <w:divBdr>
                                                <w:top w:val="none" w:sz="0" w:space="0" w:color="auto"/>
                                                <w:left w:val="none" w:sz="0" w:space="0" w:color="auto"/>
                                                <w:bottom w:val="none" w:sz="0" w:space="0" w:color="auto"/>
                                                <w:right w:val="none" w:sz="0" w:space="0" w:color="auto"/>
                                              </w:divBdr>
                                              <w:divsChild>
                                                <w:div w:id="20819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732330">
                  <w:marLeft w:val="0"/>
                  <w:marRight w:val="0"/>
                  <w:marTop w:val="0"/>
                  <w:marBottom w:val="0"/>
                  <w:divBdr>
                    <w:top w:val="none" w:sz="0" w:space="0" w:color="auto"/>
                    <w:left w:val="none" w:sz="0" w:space="0" w:color="auto"/>
                    <w:bottom w:val="none" w:sz="0" w:space="0" w:color="auto"/>
                    <w:right w:val="none" w:sz="0" w:space="0" w:color="auto"/>
                  </w:divBdr>
                  <w:divsChild>
                    <w:div w:id="459306527">
                      <w:marLeft w:val="0"/>
                      <w:marRight w:val="0"/>
                      <w:marTop w:val="0"/>
                      <w:marBottom w:val="0"/>
                      <w:divBdr>
                        <w:top w:val="none" w:sz="0" w:space="0" w:color="auto"/>
                        <w:left w:val="none" w:sz="0" w:space="0" w:color="auto"/>
                        <w:bottom w:val="none" w:sz="0" w:space="0" w:color="auto"/>
                        <w:right w:val="none" w:sz="0" w:space="0" w:color="auto"/>
                      </w:divBdr>
                      <w:divsChild>
                        <w:div w:id="18149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42693">
      <w:bodyDiv w:val="1"/>
      <w:marLeft w:val="0"/>
      <w:marRight w:val="0"/>
      <w:marTop w:val="0"/>
      <w:marBottom w:val="0"/>
      <w:divBdr>
        <w:top w:val="none" w:sz="0" w:space="0" w:color="auto"/>
        <w:left w:val="none" w:sz="0" w:space="0" w:color="auto"/>
        <w:bottom w:val="none" w:sz="0" w:space="0" w:color="auto"/>
        <w:right w:val="none" w:sz="0" w:space="0" w:color="auto"/>
      </w:divBdr>
    </w:div>
    <w:div w:id="1156414084">
      <w:bodyDiv w:val="1"/>
      <w:marLeft w:val="0"/>
      <w:marRight w:val="0"/>
      <w:marTop w:val="0"/>
      <w:marBottom w:val="0"/>
      <w:divBdr>
        <w:top w:val="none" w:sz="0" w:space="0" w:color="auto"/>
        <w:left w:val="none" w:sz="0" w:space="0" w:color="auto"/>
        <w:bottom w:val="none" w:sz="0" w:space="0" w:color="auto"/>
        <w:right w:val="none" w:sz="0" w:space="0" w:color="auto"/>
      </w:divBdr>
    </w:div>
    <w:div w:id="1162086998">
      <w:bodyDiv w:val="1"/>
      <w:marLeft w:val="0"/>
      <w:marRight w:val="0"/>
      <w:marTop w:val="0"/>
      <w:marBottom w:val="0"/>
      <w:divBdr>
        <w:top w:val="none" w:sz="0" w:space="0" w:color="auto"/>
        <w:left w:val="none" w:sz="0" w:space="0" w:color="auto"/>
        <w:bottom w:val="none" w:sz="0" w:space="0" w:color="auto"/>
        <w:right w:val="none" w:sz="0" w:space="0" w:color="auto"/>
      </w:divBdr>
    </w:div>
    <w:div w:id="1196112911">
      <w:bodyDiv w:val="1"/>
      <w:marLeft w:val="0"/>
      <w:marRight w:val="0"/>
      <w:marTop w:val="0"/>
      <w:marBottom w:val="0"/>
      <w:divBdr>
        <w:top w:val="none" w:sz="0" w:space="0" w:color="auto"/>
        <w:left w:val="none" w:sz="0" w:space="0" w:color="auto"/>
        <w:bottom w:val="none" w:sz="0" w:space="0" w:color="auto"/>
        <w:right w:val="none" w:sz="0" w:space="0" w:color="auto"/>
      </w:divBdr>
    </w:div>
    <w:div w:id="1268654437">
      <w:bodyDiv w:val="1"/>
      <w:marLeft w:val="0"/>
      <w:marRight w:val="0"/>
      <w:marTop w:val="0"/>
      <w:marBottom w:val="0"/>
      <w:divBdr>
        <w:top w:val="none" w:sz="0" w:space="0" w:color="auto"/>
        <w:left w:val="none" w:sz="0" w:space="0" w:color="auto"/>
        <w:bottom w:val="none" w:sz="0" w:space="0" w:color="auto"/>
        <w:right w:val="none" w:sz="0" w:space="0" w:color="auto"/>
      </w:divBdr>
    </w:div>
    <w:div w:id="1272055433">
      <w:bodyDiv w:val="1"/>
      <w:marLeft w:val="0"/>
      <w:marRight w:val="0"/>
      <w:marTop w:val="0"/>
      <w:marBottom w:val="0"/>
      <w:divBdr>
        <w:top w:val="none" w:sz="0" w:space="0" w:color="auto"/>
        <w:left w:val="none" w:sz="0" w:space="0" w:color="auto"/>
        <w:bottom w:val="none" w:sz="0" w:space="0" w:color="auto"/>
        <w:right w:val="none" w:sz="0" w:space="0" w:color="auto"/>
      </w:divBdr>
    </w:div>
    <w:div w:id="1309289439">
      <w:bodyDiv w:val="1"/>
      <w:marLeft w:val="0"/>
      <w:marRight w:val="0"/>
      <w:marTop w:val="0"/>
      <w:marBottom w:val="0"/>
      <w:divBdr>
        <w:top w:val="none" w:sz="0" w:space="0" w:color="auto"/>
        <w:left w:val="none" w:sz="0" w:space="0" w:color="auto"/>
        <w:bottom w:val="none" w:sz="0" w:space="0" w:color="auto"/>
        <w:right w:val="none" w:sz="0" w:space="0" w:color="auto"/>
      </w:divBdr>
    </w:div>
    <w:div w:id="1533765512">
      <w:bodyDiv w:val="1"/>
      <w:marLeft w:val="0"/>
      <w:marRight w:val="0"/>
      <w:marTop w:val="0"/>
      <w:marBottom w:val="0"/>
      <w:divBdr>
        <w:top w:val="none" w:sz="0" w:space="0" w:color="auto"/>
        <w:left w:val="none" w:sz="0" w:space="0" w:color="auto"/>
        <w:bottom w:val="none" w:sz="0" w:space="0" w:color="auto"/>
        <w:right w:val="none" w:sz="0" w:space="0" w:color="auto"/>
      </w:divBdr>
      <w:divsChild>
        <w:div w:id="1767924554">
          <w:marLeft w:val="0"/>
          <w:marRight w:val="0"/>
          <w:marTop w:val="0"/>
          <w:marBottom w:val="0"/>
          <w:divBdr>
            <w:top w:val="none" w:sz="0" w:space="0" w:color="auto"/>
            <w:left w:val="none" w:sz="0" w:space="0" w:color="auto"/>
            <w:bottom w:val="none" w:sz="0" w:space="0" w:color="auto"/>
            <w:right w:val="none" w:sz="0" w:space="0" w:color="auto"/>
          </w:divBdr>
          <w:divsChild>
            <w:div w:id="680668583">
              <w:marLeft w:val="0"/>
              <w:marRight w:val="0"/>
              <w:marTop w:val="0"/>
              <w:marBottom w:val="0"/>
              <w:divBdr>
                <w:top w:val="none" w:sz="0" w:space="0" w:color="auto"/>
                <w:left w:val="none" w:sz="0" w:space="0" w:color="auto"/>
                <w:bottom w:val="none" w:sz="0" w:space="0" w:color="auto"/>
                <w:right w:val="none" w:sz="0" w:space="0" w:color="auto"/>
              </w:divBdr>
              <w:divsChild>
                <w:div w:id="1678574436">
                  <w:marLeft w:val="0"/>
                  <w:marRight w:val="0"/>
                  <w:marTop w:val="0"/>
                  <w:marBottom w:val="0"/>
                  <w:divBdr>
                    <w:top w:val="none" w:sz="0" w:space="0" w:color="auto"/>
                    <w:left w:val="none" w:sz="0" w:space="0" w:color="auto"/>
                    <w:bottom w:val="none" w:sz="0" w:space="0" w:color="auto"/>
                    <w:right w:val="none" w:sz="0" w:space="0" w:color="auto"/>
                  </w:divBdr>
                  <w:divsChild>
                    <w:div w:id="1927761101">
                      <w:marLeft w:val="0"/>
                      <w:marRight w:val="0"/>
                      <w:marTop w:val="0"/>
                      <w:marBottom w:val="0"/>
                      <w:divBdr>
                        <w:top w:val="none" w:sz="0" w:space="0" w:color="auto"/>
                        <w:left w:val="none" w:sz="0" w:space="0" w:color="auto"/>
                        <w:bottom w:val="none" w:sz="0" w:space="0" w:color="auto"/>
                        <w:right w:val="none" w:sz="0" w:space="0" w:color="auto"/>
                      </w:divBdr>
                      <w:divsChild>
                        <w:div w:id="1769734180">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sChild>
                                <w:div w:id="811143856">
                                  <w:marLeft w:val="0"/>
                                  <w:marRight w:val="0"/>
                                  <w:marTop w:val="0"/>
                                  <w:marBottom w:val="0"/>
                                  <w:divBdr>
                                    <w:top w:val="none" w:sz="0" w:space="0" w:color="auto"/>
                                    <w:left w:val="none" w:sz="0" w:space="0" w:color="auto"/>
                                    <w:bottom w:val="none" w:sz="0" w:space="0" w:color="auto"/>
                                    <w:right w:val="none" w:sz="0" w:space="0" w:color="auto"/>
                                  </w:divBdr>
                                  <w:divsChild>
                                    <w:div w:id="1610161542">
                                      <w:marLeft w:val="0"/>
                                      <w:marRight w:val="0"/>
                                      <w:marTop w:val="0"/>
                                      <w:marBottom w:val="0"/>
                                      <w:divBdr>
                                        <w:top w:val="none" w:sz="0" w:space="0" w:color="auto"/>
                                        <w:left w:val="none" w:sz="0" w:space="0" w:color="auto"/>
                                        <w:bottom w:val="none" w:sz="0" w:space="0" w:color="auto"/>
                                        <w:right w:val="none" w:sz="0" w:space="0" w:color="auto"/>
                                      </w:divBdr>
                                      <w:divsChild>
                                        <w:div w:id="1494099566">
                                          <w:marLeft w:val="0"/>
                                          <w:marRight w:val="0"/>
                                          <w:marTop w:val="0"/>
                                          <w:marBottom w:val="0"/>
                                          <w:divBdr>
                                            <w:top w:val="none" w:sz="0" w:space="0" w:color="auto"/>
                                            <w:left w:val="none" w:sz="0" w:space="0" w:color="auto"/>
                                            <w:bottom w:val="none" w:sz="0" w:space="0" w:color="auto"/>
                                            <w:right w:val="none" w:sz="0" w:space="0" w:color="auto"/>
                                          </w:divBdr>
                                          <w:divsChild>
                                            <w:div w:id="1705062576">
                                              <w:marLeft w:val="0"/>
                                              <w:marRight w:val="0"/>
                                              <w:marTop w:val="0"/>
                                              <w:marBottom w:val="0"/>
                                              <w:divBdr>
                                                <w:top w:val="none" w:sz="0" w:space="0" w:color="auto"/>
                                                <w:left w:val="none" w:sz="0" w:space="0" w:color="auto"/>
                                                <w:bottom w:val="none" w:sz="0" w:space="0" w:color="auto"/>
                                                <w:right w:val="none" w:sz="0" w:space="0" w:color="auto"/>
                                              </w:divBdr>
                                              <w:divsChild>
                                                <w:div w:id="2015571433">
                                                  <w:marLeft w:val="0"/>
                                                  <w:marRight w:val="0"/>
                                                  <w:marTop w:val="0"/>
                                                  <w:marBottom w:val="0"/>
                                                  <w:divBdr>
                                                    <w:top w:val="none" w:sz="0" w:space="0" w:color="auto"/>
                                                    <w:left w:val="none" w:sz="0" w:space="0" w:color="auto"/>
                                                    <w:bottom w:val="none" w:sz="0" w:space="0" w:color="auto"/>
                                                    <w:right w:val="none" w:sz="0" w:space="0" w:color="auto"/>
                                                  </w:divBdr>
                                                  <w:divsChild>
                                                    <w:div w:id="1890073514">
                                                      <w:marLeft w:val="0"/>
                                                      <w:marRight w:val="0"/>
                                                      <w:marTop w:val="0"/>
                                                      <w:marBottom w:val="0"/>
                                                      <w:divBdr>
                                                        <w:top w:val="none" w:sz="0" w:space="0" w:color="auto"/>
                                                        <w:left w:val="none" w:sz="0" w:space="0" w:color="auto"/>
                                                        <w:bottom w:val="none" w:sz="0" w:space="0" w:color="auto"/>
                                                        <w:right w:val="none" w:sz="0" w:space="0" w:color="auto"/>
                                                      </w:divBdr>
                                                      <w:divsChild>
                                                        <w:div w:id="2416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2600">
                                              <w:marLeft w:val="0"/>
                                              <w:marRight w:val="0"/>
                                              <w:marTop w:val="0"/>
                                              <w:marBottom w:val="0"/>
                                              <w:divBdr>
                                                <w:top w:val="none" w:sz="0" w:space="0" w:color="auto"/>
                                                <w:left w:val="none" w:sz="0" w:space="0" w:color="auto"/>
                                                <w:bottom w:val="none" w:sz="0" w:space="0" w:color="auto"/>
                                                <w:right w:val="none" w:sz="0" w:space="0" w:color="auto"/>
                                              </w:divBdr>
                                              <w:divsChild>
                                                <w:div w:id="499394439">
                                                  <w:marLeft w:val="0"/>
                                                  <w:marRight w:val="0"/>
                                                  <w:marTop w:val="0"/>
                                                  <w:marBottom w:val="0"/>
                                                  <w:divBdr>
                                                    <w:top w:val="none" w:sz="0" w:space="0" w:color="auto"/>
                                                    <w:left w:val="none" w:sz="0" w:space="0" w:color="auto"/>
                                                    <w:bottom w:val="none" w:sz="0" w:space="0" w:color="auto"/>
                                                    <w:right w:val="none" w:sz="0" w:space="0" w:color="auto"/>
                                                  </w:divBdr>
                                                  <w:divsChild>
                                                    <w:div w:id="908268726">
                                                      <w:marLeft w:val="0"/>
                                                      <w:marRight w:val="0"/>
                                                      <w:marTop w:val="0"/>
                                                      <w:marBottom w:val="0"/>
                                                      <w:divBdr>
                                                        <w:top w:val="none" w:sz="0" w:space="0" w:color="auto"/>
                                                        <w:left w:val="none" w:sz="0" w:space="0" w:color="auto"/>
                                                        <w:bottom w:val="none" w:sz="0" w:space="0" w:color="auto"/>
                                                        <w:right w:val="none" w:sz="0" w:space="0" w:color="auto"/>
                                                      </w:divBdr>
                                                      <w:divsChild>
                                                        <w:div w:id="14121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965223">
          <w:marLeft w:val="0"/>
          <w:marRight w:val="0"/>
          <w:marTop w:val="0"/>
          <w:marBottom w:val="0"/>
          <w:divBdr>
            <w:top w:val="none" w:sz="0" w:space="0" w:color="auto"/>
            <w:left w:val="none" w:sz="0" w:space="0" w:color="auto"/>
            <w:bottom w:val="none" w:sz="0" w:space="0" w:color="auto"/>
            <w:right w:val="none" w:sz="0" w:space="0" w:color="auto"/>
          </w:divBdr>
          <w:divsChild>
            <w:div w:id="1631128718">
              <w:marLeft w:val="0"/>
              <w:marRight w:val="0"/>
              <w:marTop w:val="0"/>
              <w:marBottom w:val="0"/>
              <w:divBdr>
                <w:top w:val="none" w:sz="0" w:space="0" w:color="auto"/>
                <w:left w:val="none" w:sz="0" w:space="0" w:color="auto"/>
                <w:bottom w:val="none" w:sz="0" w:space="0" w:color="auto"/>
                <w:right w:val="none" w:sz="0" w:space="0" w:color="auto"/>
              </w:divBdr>
              <w:divsChild>
                <w:div w:id="244993419">
                  <w:marLeft w:val="0"/>
                  <w:marRight w:val="0"/>
                  <w:marTop w:val="0"/>
                  <w:marBottom w:val="0"/>
                  <w:divBdr>
                    <w:top w:val="none" w:sz="0" w:space="0" w:color="auto"/>
                    <w:left w:val="none" w:sz="0" w:space="0" w:color="auto"/>
                    <w:bottom w:val="none" w:sz="0" w:space="0" w:color="auto"/>
                    <w:right w:val="none" w:sz="0" w:space="0" w:color="auto"/>
                  </w:divBdr>
                  <w:divsChild>
                    <w:div w:id="1981038009">
                      <w:marLeft w:val="0"/>
                      <w:marRight w:val="0"/>
                      <w:marTop w:val="0"/>
                      <w:marBottom w:val="0"/>
                      <w:divBdr>
                        <w:top w:val="none" w:sz="0" w:space="0" w:color="auto"/>
                        <w:left w:val="none" w:sz="0" w:space="0" w:color="auto"/>
                        <w:bottom w:val="none" w:sz="0" w:space="0" w:color="auto"/>
                        <w:right w:val="none" w:sz="0" w:space="0" w:color="auto"/>
                      </w:divBdr>
                      <w:divsChild>
                        <w:div w:id="356321951">
                          <w:marLeft w:val="0"/>
                          <w:marRight w:val="0"/>
                          <w:marTop w:val="0"/>
                          <w:marBottom w:val="0"/>
                          <w:divBdr>
                            <w:top w:val="none" w:sz="0" w:space="0" w:color="auto"/>
                            <w:left w:val="none" w:sz="0" w:space="0" w:color="auto"/>
                            <w:bottom w:val="none" w:sz="0" w:space="0" w:color="auto"/>
                            <w:right w:val="none" w:sz="0" w:space="0" w:color="auto"/>
                          </w:divBdr>
                          <w:divsChild>
                            <w:div w:id="1781290214">
                              <w:marLeft w:val="0"/>
                              <w:marRight w:val="0"/>
                              <w:marTop w:val="0"/>
                              <w:marBottom w:val="0"/>
                              <w:divBdr>
                                <w:top w:val="none" w:sz="0" w:space="0" w:color="auto"/>
                                <w:left w:val="none" w:sz="0" w:space="0" w:color="auto"/>
                                <w:bottom w:val="none" w:sz="0" w:space="0" w:color="auto"/>
                                <w:right w:val="none" w:sz="0" w:space="0" w:color="auto"/>
                              </w:divBdr>
                              <w:divsChild>
                                <w:div w:id="641736265">
                                  <w:marLeft w:val="0"/>
                                  <w:marRight w:val="0"/>
                                  <w:marTop w:val="0"/>
                                  <w:marBottom w:val="0"/>
                                  <w:divBdr>
                                    <w:top w:val="none" w:sz="0" w:space="0" w:color="auto"/>
                                    <w:left w:val="none" w:sz="0" w:space="0" w:color="auto"/>
                                    <w:bottom w:val="none" w:sz="0" w:space="0" w:color="auto"/>
                                    <w:right w:val="none" w:sz="0" w:space="0" w:color="auto"/>
                                  </w:divBdr>
                                  <w:divsChild>
                                    <w:div w:id="1956404071">
                                      <w:marLeft w:val="0"/>
                                      <w:marRight w:val="0"/>
                                      <w:marTop w:val="0"/>
                                      <w:marBottom w:val="0"/>
                                      <w:divBdr>
                                        <w:top w:val="none" w:sz="0" w:space="0" w:color="auto"/>
                                        <w:left w:val="none" w:sz="0" w:space="0" w:color="auto"/>
                                        <w:bottom w:val="none" w:sz="0" w:space="0" w:color="auto"/>
                                        <w:right w:val="none" w:sz="0" w:space="0" w:color="auto"/>
                                      </w:divBdr>
                                      <w:divsChild>
                                        <w:div w:id="1072003904">
                                          <w:marLeft w:val="0"/>
                                          <w:marRight w:val="0"/>
                                          <w:marTop w:val="0"/>
                                          <w:marBottom w:val="0"/>
                                          <w:divBdr>
                                            <w:top w:val="none" w:sz="0" w:space="0" w:color="auto"/>
                                            <w:left w:val="none" w:sz="0" w:space="0" w:color="auto"/>
                                            <w:bottom w:val="none" w:sz="0" w:space="0" w:color="auto"/>
                                            <w:right w:val="none" w:sz="0" w:space="0" w:color="auto"/>
                                          </w:divBdr>
                                          <w:divsChild>
                                            <w:div w:id="322244464">
                                              <w:marLeft w:val="0"/>
                                              <w:marRight w:val="0"/>
                                              <w:marTop w:val="0"/>
                                              <w:marBottom w:val="0"/>
                                              <w:divBdr>
                                                <w:top w:val="none" w:sz="0" w:space="0" w:color="auto"/>
                                                <w:left w:val="none" w:sz="0" w:space="0" w:color="auto"/>
                                                <w:bottom w:val="none" w:sz="0" w:space="0" w:color="auto"/>
                                                <w:right w:val="none" w:sz="0" w:space="0" w:color="auto"/>
                                              </w:divBdr>
                                              <w:divsChild>
                                                <w:div w:id="7744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917081">
      <w:bodyDiv w:val="1"/>
      <w:marLeft w:val="0"/>
      <w:marRight w:val="0"/>
      <w:marTop w:val="0"/>
      <w:marBottom w:val="0"/>
      <w:divBdr>
        <w:top w:val="none" w:sz="0" w:space="0" w:color="auto"/>
        <w:left w:val="none" w:sz="0" w:space="0" w:color="auto"/>
        <w:bottom w:val="none" w:sz="0" w:space="0" w:color="auto"/>
        <w:right w:val="none" w:sz="0" w:space="0" w:color="auto"/>
      </w:divBdr>
    </w:div>
    <w:div w:id="1742410448">
      <w:bodyDiv w:val="1"/>
      <w:marLeft w:val="0"/>
      <w:marRight w:val="0"/>
      <w:marTop w:val="0"/>
      <w:marBottom w:val="0"/>
      <w:divBdr>
        <w:top w:val="none" w:sz="0" w:space="0" w:color="auto"/>
        <w:left w:val="none" w:sz="0" w:space="0" w:color="auto"/>
        <w:bottom w:val="none" w:sz="0" w:space="0" w:color="auto"/>
        <w:right w:val="none" w:sz="0" w:space="0" w:color="auto"/>
      </w:divBdr>
      <w:divsChild>
        <w:div w:id="403651786">
          <w:marLeft w:val="0"/>
          <w:marRight w:val="0"/>
          <w:marTop w:val="0"/>
          <w:marBottom w:val="0"/>
          <w:divBdr>
            <w:top w:val="none" w:sz="0" w:space="0" w:color="auto"/>
            <w:left w:val="none" w:sz="0" w:space="0" w:color="auto"/>
            <w:bottom w:val="none" w:sz="0" w:space="0" w:color="auto"/>
            <w:right w:val="none" w:sz="0" w:space="0" w:color="auto"/>
          </w:divBdr>
          <w:divsChild>
            <w:div w:id="367729563">
              <w:marLeft w:val="0"/>
              <w:marRight w:val="0"/>
              <w:marTop w:val="0"/>
              <w:marBottom w:val="0"/>
              <w:divBdr>
                <w:top w:val="none" w:sz="0" w:space="0" w:color="auto"/>
                <w:left w:val="none" w:sz="0" w:space="0" w:color="auto"/>
                <w:bottom w:val="none" w:sz="0" w:space="0" w:color="auto"/>
                <w:right w:val="none" w:sz="0" w:space="0" w:color="auto"/>
              </w:divBdr>
              <w:divsChild>
                <w:div w:id="878858029">
                  <w:marLeft w:val="0"/>
                  <w:marRight w:val="0"/>
                  <w:marTop w:val="0"/>
                  <w:marBottom w:val="0"/>
                  <w:divBdr>
                    <w:top w:val="none" w:sz="0" w:space="0" w:color="auto"/>
                    <w:left w:val="none" w:sz="0" w:space="0" w:color="auto"/>
                    <w:bottom w:val="none" w:sz="0" w:space="0" w:color="auto"/>
                    <w:right w:val="none" w:sz="0" w:space="0" w:color="auto"/>
                  </w:divBdr>
                  <w:divsChild>
                    <w:div w:id="642349179">
                      <w:marLeft w:val="0"/>
                      <w:marRight w:val="0"/>
                      <w:marTop w:val="0"/>
                      <w:marBottom w:val="0"/>
                      <w:divBdr>
                        <w:top w:val="none" w:sz="0" w:space="0" w:color="auto"/>
                        <w:left w:val="none" w:sz="0" w:space="0" w:color="auto"/>
                        <w:bottom w:val="none" w:sz="0" w:space="0" w:color="auto"/>
                        <w:right w:val="none" w:sz="0" w:space="0" w:color="auto"/>
                      </w:divBdr>
                      <w:divsChild>
                        <w:div w:id="90397680">
                          <w:marLeft w:val="0"/>
                          <w:marRight w:val="0"/>
                          <w:marTop w:val="0"/>
                          <w:marBottom w:val="0"/>
                          <w:divBdr>
                            <w:top w:val="none" w:sz="0" w:space="0" w:color="auto"/>
                            <w:left w:val="none" w:sz="0" w:space="0" w:color="auto"/>
                            <w:bottom w:val="none" w:sz="0" w:space="0" w:color="auto"/>
                            <w:right w:val="none" w:sz="0" w:space="0" w:color="auto"/>
                          </w:divBdr>
                          <w:divsChild>
                            <w:div w:id="1213805064">
                              <w:marLeft w:val="0"/>
                              <w:marRight w:val="0"/>
                              <w:marTop w:val="0"/>
                              <w:marBottom w:val="0"/>
                              <w:divBdr>
                                <w:top w:val="none" w:sz="0" w:space="0" w:color="auto"/>
                                <w:left w:val="none" w:sz="0" w:space="0" w:color="auto"/>
                                <w:bottom w:val="none" w:sz="0" w:space="0" w:color="auto"/>
                                <w:right w:val="none" w:sz="0" w:space="0" w:color="auto"/>
                              </w:divBdr>
                              <w:divsChild>
                                <w:div w:id="434444875">
                                  <w:marLeft w:val="0"/>
                                  <w:marRight w:val="0"/>
                                  <w:marTop w:val="0"/>
                                  <w:marBottom w:val="0"/>
                                  <w:divBdr>
                                    <w:top w:val="none" w:sz="0" w:space="0" w:color="auto"/>
                                    <w:left w:val="none" w:sz="0" w:space="0" w:color="auto"/>
                                    <w:bottom w:val="none" w:sz="0" w:space="0" w:color="auto"/>
                                    <w:right w:val="none" w:sz="0" w:space="0" w:color="auto"/>
                                  </w:divBdr>
                                  <w:divsChild>
                                    <w:div w:id="1263757540">
                                      <w:marLeft w:val="0"/>
                                      <w:marRight w:val="0"/>
                                      <w:marTop w:val="0"/>
                                      <w:marBottom w:val="0"/>
                                      <w:divBdr>
                                        <w:top w:val="none" w:sz="0" w:space="0" w:color="auto"/>
                                        <w:left w:val="none" w:sz="0" w:space="0" w:color="auto"/>
                                        <w:bottom w:val="none" w:sz="0" w:space="0" w:color="auto"/>
                                        <w:right w:val="none" w:sz="0" w:space="0" w:color="auto"/>
                                      </w:divBdr>
                                      <w:divsChild>
                                        <w:div w:id="754791152">
                                          <w:marLeft w:val="0"/>
                                          <w:marRight w:val="0"/>
                                          <w:marTop w:val="0"/>
                                          <w:marBottom w:val="0"/>
                                          <w:divBdr>
                                            <w:top w:val="none" w:sz="0" w:space="0" w:color="auto"/>
                                            <w:left w:val="none" w:sz="0" w:space="0" w:color="auto"/>
                                            <w:bottom w:val="none" w:sz="0" w:space="0" w:color="auto"/>
                                            <w:right w:val="none" w:sz="0" w:space="0" w:color="auto"/>
                                          </w:divBdr>
                                          <w:divsChild>
                                            <w:div w:id="286665381">
                                              <w:marLeft w:val="0"/>
                                              <w:marRight w:val="0"/>
                                              <w:marTop w:val="0"/>
                                              <w:marBottom w:val="0"/>
                                              <w:divBdr>
                                                <w:top w:val="none" w:sz="0" w:space="0" w:color="auto"/>
                                                <w:left w:val="none" w:sz="0" w:space="0" w:color="auto"/>
                                                <w:bottom w:val="none" w:sz="0" w:space="0" w:color="auto"/>
                                                <w:right w:val="none" w:sz="0" w:space="0" w:color="auto"/>
                                              </w:divBdr>
                                              <w:divsChild>
                                                <w:div w:id="1051684478">
                                                  <w:marLeft w:val="0"/>
                                                  <w:marRight w:val="0"/>
                                                  <w:marTop w:val="0"/>
                                                  <w:marBottom w:val="0"/>
                                                  <w:divBdr>
                                                    <w:top w:val="none" w:sz="0" w:space="0" w:color="auto"/>
                                                    <w:left w:val="none" w:sz="0" w:space="0" w:color="auto"/>
                                                    <w:bottom w:val="none" w:sz="0" w:space="0" w:color="auto"/>
                                                    <w:right w:val="none" w:sz="0" w:space="0" w:color="auto"/>
                                                  </w:divBdr>
                                                  <w:divsChild>
                                                    <w:div w:id="593436989">
                                                      <w:marLeft w:val="0"/>
                                                      <w:marRight w:val="0"/>
                                                      <w:marTop w:val="0"/>
                                                      <w:marBottom w:val="0"/>
                                                      <w:divBdr>
                                                        <w:top w:val="none" w:sz="0" w:space="0" w:color="auto"/>
                                                        <w:left w:val="none" w:sz="0" w:space="0" w:color="auto"/>
                                                        <w:bottom w:val="none" w:sz="0" w:space="0" w:color="auto"/>
                                                        <w:right w:val="none" w:sz="0" w:space="0" w:color="auto"/>
                                                      </w:divBdr>
                                                      <w:divsChild>
                                                        <w:div w:id="14336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61711">
                                              <w:marLeft w:val="0"/>
                                              <w:marRight w:val="0"/>
                                              <w:marTop w:val="0"/>
                                              <w:marBottom w:val="0"/>
                                              <w:divBdr>
                                                <w:top w:val="none" w:sz="0" w:space="0" w:color="auto"/>
                                                <w:left w:val="none" w:sz="0" w:space="0" w:color="auto"/>
                                                <w:bottom w:val="none" w:sz="0" w:space="0" w:color="auto"/>
                                                <w:right w:val="none" w:sz="0" w:space="0" w:color="auto"/>
                                              </w:divBdr>
                                              <w:divsChild>
                                                <w:div w:id="1779174612">
                                                  <w:marLeft w:val="0"/>
                                                  <w:marRight w:val="0"/>
                                                  <w:marTop w:val="0"/>
                                                  <w:marBottom w:val="0"/>
                                                  <w:divBdr>
                                                    <w:top w:val="none" w:sz="0" w:space="0" w:color="auto"/>
                                                    <w:left w:val="none" w:sz="0" w:space="0" w:color="auto"/>
                                                    <w:bottom w:val="none" w:sz="0" w:space="0" w:color="auto"/>
                                                    <w:right w:val="none" w:sz="0" w:space="0" w:color="auto"/>
                                                  </w:divBdr>
                                                  <w:divsChild>
                                                    <w:div w:id="1731732305">
                                                      <w:marLeft w:val="0"/>
                                                      <w:marRight w:val="0"/>
                                                      <w:marTop w:val="0"/>
                                                      <w:marBottom w:val="0"/>
                                                      <w:divBdr>
                                                        <w:top w:val="none" w:sz="0" w:space="0" w:color="auto"/>
                                                        <w:left w:val="none" w:sz="0" w:space="0" w:color="auto"/>
                                                        <w:bottom w:val="none" w:sz="0" w:space="0" w:color="auto"/>
                                                        <w:right w:val="none" w:sz="0" w:space="0" w:color="auto"/>
                                                      </w:divBdr>
                                                      <w:divsChild>
                                                        <w:div w:id="1831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823145">
                              <w:marLeft w:val="0"/>
                              <w:marRight w:val="0"/>
                              <w:marTop w:val="0"/>
                              <w:marBottom w:val="0"/>
                              <w:divBdr>
                                <w:top w:val="none" w:sz="0" w:space="0" w:color="auto"/>
                                <w:left w:val="none" w:sz="0" w:space="0" w:color="auto"/>
                                <w:bottom w:val="none" w:sz="0" w:space="0" w:color="auto"/>
                                <w:right w:val="none" w:sz="0" w:space="0" w:color="auto"/>
                              </w:divBdr>
                              <w:divsChild>
                                <w:div w:id="406847978">
                                  <w:marLeft w:val="0"/>
                                  <w:marRight w:val="0"/>
                                  <w:marTop w:val="0"/>
                                  <w:marBottom w:val="0"/>
                                  <w:divBdr>
                                    <w:top w:val="none" w:sz="0" w:space="0" w:color="auto"/>
                                    <w:left w:val="none" w:sz="0" w:space="0" w:color="auto"/>
                                    <w:bottom w:val="none" w:sz="0" w:space="0" w:color="auto"/>
                                    <w:right w:val="none" w:sz="0" w:space="0" w:color="auto"/>
                                  </w:divBdr>
                                  <w:divsChild>
                                    <w:div w:id="1851337628">
                                      <w:marLeft w:val="0"/>
                                      <w:marRight w:val="0"/>
                                      <w:marTop w:val="0"/>
                                      <w:marBottom w:val="0"/>
                                      <w:divBdr>
                                        <w:top w:val="none" w:sz="0" w:space="0" w:color="auto"/>
                                        <w:left w:val="none" w:sz="0" w:space="0" w:color="auto"/>
                                        <w:bottom w:val="none" w:sz="0" w:space="0" w:color="auto"/>
                                        <w:right w:val="none" w:sz="0" w:space="0" w:color="auto"/>
                                      </w:divBdr>
                                      <w:divsChild>
                                        <w:div w:id="181944801">
                                          <w:marLeft w:val="0"/>
                                          <w:marRight w:val="0"/>
                                          <w:marTop w:val="0"/>
                                          <w:marBottom w:val="0"/>
                                          <w:divBdr>
                                            <w:top w:val="none" w:sz="0" w:space="0" w:color="auto"/>
                                            <w:left w:val="none" w:sz="0" w:space="0" w:color="auto"/>
                                            <w:bottom w:val="none" w:sz="0" w:space="0" w:color="auto"/>
                                            <w:right w:val="none" w:sz="0" w:space="0" w:color="auto"/>
                                          </w:divBdr>
                                          <w:divsChild>
                                            <w:div w:id="1518544635">
                                              <w:marLeft w:val="0"/>
                                              <w:marRight w:val="0"/>
                                              <w:marTop w:val="0"/>
                                              <w:marBottom w:val="0"/>
                                              <w:divBdr>
                                                <w:top w:val="none" w:sz="0" w:space="0" w:color="auto"/>
                                                <w:left w:val="none" w:sz="0" w:space="0" w:color="auto"/>
                                                <w:bottom w:val="none" w:sz="0" w:space="0" w:color="auto"/>
                                                <w:right w:val="none" w:sz="0" w:space="0" w:color="auto"/>
                                              </w:divBdr>
                                              <w:divsChild>
                                                <w:div w:id="1371683473">
                                                  <w:marLeft w:val="0"/>
                                                  <w:marRight w:val="0"/>
                                                  <w:marTop w:val="0"/>
                                                  <w:marBottom w:val="0"/>
                                                  <w:divBdr>
                                                    <w:top w:val="none" w:sz="0" w:space="0" w:color="auto"/>
                                                    <w:left w:val="none" w:sz="0" w:space="0" w:color="auto"/>
                                                    <w:bottom w:val="none" w:sz="0" w:space="0" w:color="auto"/>
                                                    <w:right w:val="none" w:sz="0" w:space="0" w:color="auto"/>
                                                  </w:divBdr>
                                                  <w:divsChild>
                                                    <w:div w:id="916017860">
                                                      <w:marLeft w:val="0"/>
                                                      <w:marRight w:val="0"/>
                                                      <w:marTop w:val="0"/>
                                                      <w:marBottom w:val="0"/>
                                                      <w:divBdr>
                                                        <w:top w:val="none" w:sz="0" w:space="0" w:color="auto"/>
                                                        <w:left w:val="none" w:sz="0" w:space="0" w:color="auto"/>
                                                        <w:bottom w:val="none" w:sz="0" w:space="0" w:color="auto"/>
                                                        <w:right w:val="none" w:sz="0" w:space="0" w:color="auto"/>
                                                      </w:divBdr>
                                                      <w:divsChild>
                                                        <w:div w:id="966007548">
                                                          <w:marLeft w:val="0"/>
                                                          <w:marRight w:val="0"/>
                                                          <w:marTop w:val="0"/>
                                                          <w:marBottom w:val="0"/>
                                                          <w:divBdr>
                                                            <w:top w:val="none" w:sz="0" w:space="0" w:color="auto"/>
                                                            <w:left w:val="none" w:sz="0" w:space="0" w:color="auto"/>
                                                            <w:bottom w:val="none" w:sz="0" w:space="0" w:color="auto"/>
                                                            <w:right w:val="none" w:sz="0" w:space="0" w:color="auto"/>
                                                          </w:divBdr>
                                                          <w:divsChild>
                                                            <w:div w:id="21093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204912">
                              <w:marLeft w:val="0"/>
                              <w:marRight w:val="0"/>
                              <w:marTop w:val="0"/>
                              <w:marBottom w:val="0"/>
                              <w:divBdr>
                                <w:top w:val="none" w:sz="0" w:space="0" w:color="auto"/>
                                <w:left w:val="none" w:sz="0" w:space="0" w:color="auto"/>
                                <w:bottom w:val="none" w:sz="0" w:space="0" w:color="auto"/>
                                <w:right w:val="none" w:sz="0" w:space="0" w:color="auto"/>
                              </w:divBdr>
                              <w:divsChild>
                                <w:div w:id="1239679211">
                                  <w:marLeft w:val="0"/>
                                  <w:marRight w:val="0"/>
                                  <w:marTop w:val="0"/>
                                  <w:marBottom w:val="0"/>
                                  <w:divBdr>
                                    <w:top w:val="none" w:sz="0" w:space="0" w:color="auto"/>
                                    <w:left w:val="none" w:sz="0" w:space="0" w:color="auto"/>
                                    <w:bottom w:val="none" w:sz="0" w:space="0" w:color="auto"/>
                                    <w:right w:val="none" w:sz="0" w:space="0" w:color="auto"/>
                                  </w:divBdr>
                                  <w:divsChild>
                                    <w:div w:id="401221537">
                                      <w:marLeft w:val="0"/>
                                      <w:marRight w:val="0"/>
                                      <w:marTop w:val="0"/>
                                      <w:marBottom w:val="0"/>
                                      <w:divBdr>
                                        <w:top w:val="none" w:sz="0" w:space="0" w:color="auto"/>
                                        <w:left w:val="none" w:sz="0" w:space="0" w:color="auto"/>
                                        <w:bottom w:val="none" w:sz="0" w:space="0" w:color="auto"/>
                                        <w:right w:val="none" w:sz="0" w:space="0" w:color="auto"/>
                                      </w:divBdr>
                                      <w:divsChild>
                                        <w:div w:id="1966429617">
                                          <w:marLeft w:val="0"/>
                                          <w:marRight w:val="0"/>
                                          <w:marTop w:val="0"/>
                                          <w:marBottom w:val="0"/>
                                          <w:divBdr>
                                            <w:top w:val="none" w:sz="0" w:space="0" w:color="auto"/>
                                            <w:left w:val="none" w:sz="0" w:space="0" w:color="auto"/>
                                            <w:bottom w:val="none" w:sz="0" w:space="0" w:color="auto"/>
                                            <w:right w:val="none" w:sz="0" w:space="0" w:color="auto"/>
                                          </w:divBdr>
                                          <w:divsChild>
                                            <w:div w:id="1843273586">
                                              <w:marLeft w:val="0"/>
                                              <w:marRight w:val="0"/>
                                              <w:marTop w:val="0"/>
                                              <w:marBottom w:val="0"/>
                                              <w:divBdr>
                                                <w:top w:val="none" w:sz="0" w:space="0" w:color="auto"/>
                                                <w:left w:val="none" w:sz="0" w:space="0" w:color="auto"/>
                                                <w:bottom w:val="none" w:sz="0" w:space="0" w:color="auto"/>
                                                <w:right w:val="none" w:sz="0" w:space="0" w:color="auto"/>
                                              </w:divBdr>
                                              <w:divsChild>
                                                <w:div w:id="621377063">
                                                  <w:marLeft w:val="0"/>
                                                  <w:marRight w:val="0"/>
                                                  <w:marTop w:val="0"/>
                                                  <w:marBottom w:val="0"/>
                                                  <w:divBdr>
                                                    <w:top w:val="none" w:sz="0" w:space="0" w:color="auto"/>
                                                    <w:left w:val="none" w:sz="0" w:space="0" w:color="auto"/>
                                                    <w:bottom w:val="none" w:sz="0" w:space="0" w:color="auto"/>
                                                    <w:right w:val="none" w:sz="0" w:space="0" w:color="auto"/>
                                                  </w:divBdr>
                                                  <w:divsChild>
                                                    <w:div w:id="20233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8670">
                                      <w:marLeft w:val="0"/>
                                      <w:marRight w:val="0"/>
                                      <w:marTop w:val="0"/>
                                      <w:marBottom w:val="0"/>
                                      <w:divBdr>
                                        <w:top w:val="none" w:sz="0" w:space="0" w:color="auto"/>
                                        <w:left w:val="none" w:sz="0" w:space="0" w:color="auto"/>
                                        <w:bottom w:val="none" w:sz="0" w:space="0" w:color="auto"/>
                                        <w:right w:val="none" w:sz="0" w:space="0" w:color="auto"/>
                                      </w:divBdr>
                                      <w:divsChild>
                                        <w:div w:id="509947387">
                                          <w:marLeft w:val="0"/>
                                          <w:marRight w:val="0"/>
                                          <w:marTop w:val="0"/>
                                          <w:marBottom w:val="0"/>
                                          <w:divBdr>
                                            <w:top w:val="none" w:sz="0" w:space="0" w:color="auto"/>
                                            <w:left w:val="none" w:sz="0" w:space="0" w:color="auto"/>
                                            <w:bottom w:val="none" w:sz="0" w:space="0" w:color="auto"/>
                                            <w:right w:val="none" w:sz="0" w:space="0" w:color="auto"/>
                                          </w:divBdr>
                                          <w:divsChild>
                                            <w:div w:id="1436099605">
                                              <w:marLeft w:val="0"/>
                                              <w:marRight w:val="0"/>
                                              <w:marTop w:val="0"/>
                                              <w:marBottom w:val="0"/>
                                              <w:divBdr>
                                                <w:top w:val="none" w:sz="0" w:space="0" w:color="auto"/>
                                                <w:left w:val="none" w:sz="0" w:space="0" w:color="auto"/>
                                                <w:bottom w:val="none" w:sz="0" w:space="0" w:color="auto"/>
                                                <w:right w:val="none" w:sz="0" w:space="0" w:color="auto"/>
                                              </w:divBdr>
                                              <w:divsChild>
                                                <w:div w:id="719478910">
                                                  <w:marLeft w:val="0"/>
                                                  <w:marRight w:val="0"/>
                                                  <w:marTop w:val="0"/>
                                                  <w:marBottom w:val="0"/>
                                                  <w:divBdr>
                                                    <w:top w:val="none" w:sz="0" w:space="0" w:color="auto"/>
                                                    <w:left w:val="none" w:sz="0" w:space="0" w:color="auto"/>
                                                    <w:bottom w:val="none" w:sz="0" w:space="0" w:color="auto"/>
                                                    <w:right w:val="none" w:sz="0" w:space="0" w:color="auto"/>
                                                  </w:divBdr>
                                                  <w:divsChild>
                                                    <w:div w:id="407070525">
                                                      <w:marLeft w:val="0"/>
                                                      <w:marRight w:val="0"/>
                                                      <w:marTop w:val="0"/>
                                                      <w:marBottom w:val="0"/>
                                                      <w:divBdr>
                                                        <w:top w:val="none" w:sz="0" w:space="0" w:color="auto"/>
                                                        <w:left w:val="none" w:sz="0" w:space="0" w:color="auto"/>
                                                        <w:bottom w:val="none" w:sz="0" w:space="0" w:color="auto"/>
                                                        <w:right w:val="none" w:sz="0" w:space="0" w:color="auto"/>
                                                      </w:divBdr>
                                                      <w:divsChild>
                                                        <w:div w:id="18189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82389">
                                              <w:marLeft w:val="0"/>
                                              <w:marRight w:val="0"/>
                                              <w:marTop w:val="0"/>
                                              <w:marBottom w:val="0"/>
                                              <w:divBdr>
                                                <w:top w:val="none" w:sz="0" w:space="0" w:color="auto"/>
                                                <w:left w:val="none" w:sz="0" w:space="0" w:color="auto"/>
                                                <w:bottom w:val="none" w:sz="0" w:space="0" w:color="auto"/>
                                                <w:right w:val="none" w:sz="0" w:space="0" w:color="auto"/>
                                              </w:divBdr>
                                              <w:divsChild>
                                                <w:div w:id="1328704750">
                                                  <w:marLeft w:val="0"/>
                                                  <w:marRight w:val="0"/>
                                                  <w:marTop w:val="0"/>
                                                  <w:marBottom w:val="0"/>
                                                  <w:divBdr>
                                                    <w:top w:val="none" w:sz="0" w:space="0" w:color="auto"/>
                                                    <w:left w:val="none" w:sz="0" w:space="0" w:color="auto"/>
                                                    <w:bottom w:val="none" w:sz="0" w:space="0" w:color="auto"/>
                                                    <w:right w:val="none" w:sz="0" w:space="0" w:color="auto"/>
                                                  </w:divBdr>
                                                  <w:divsChild>
                                                    <w:div w:id="1261721958">
                                                      <w:marLeft w:val="0"/>
                                                      <w:marRight w:val="0"/>
                                                      <w:marTop w:val="0"/>
                                                      <w:marBottom w:val="0"/>
                                                      <w:divBdr>
                                                        <w:top w:val="none" w:sz="0" w:space="0" w:color="auto"/>
                                                        <w:left w:val="none" w:sz="0" w:space="0" w:color="auto"/>
                                                        <w:bottom w:val="none" w:sz="0" w:space="0" w:color="auto"/>
                                                        <w:right w:val="none" w:sz="0" w:space="0" w:color="auto"/>
                                                      </w:divBdr>
                                                      <w:divsChild>
                                                        <w:div w:id="11468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9140">
          <w:marLeft w:val="0"/>
          <w:marRight w:val="0"/>
          <w:marTop w:val="0"/>
          <w:marBottom w:val="0"/>
          <w:divBdr>
            <w:top w:val="none" w:sz="0" w:space="0" w:color="auto"/>
            <w:left w:val="none" w:sz="0" w:space="0" w:color="auto"/>
            <w:bottom w:val="none" w:sz="0" w:space="0" w:color="auto"/>
            <w:right w:val="none" w:sz="0" w:space="0" w:color="auto"/>
          </w:divBdr>
          <w:divsChild>
            <w:div w:id="2047481791">
              <w:marLeft w:val="0"/>
              <w:marRight w:val="0"/>
              <w:marTop w:val="0"/>
              <w:marBottom w:val="0"/>
              <w:divBdr>
                <w:top w:val="none" w:sz="0" w:space="0" w:color="auto"/>
                <w:left w:val="none" w:sz="0" w:space="0" w:color="auto"/>
                <w:bottom w:val="none" w:sz="0" w:space="0" w:color="auto"/>
                <w:right w:val="none" w:sz="0" w:space="0" w:color="auto"/>
              </w:divBdr>
              <w:divsChild>
                <w:div w:id="1116557360">
                  <w:marLeft w:val="0"/>
                  <w:marRight w:val="0"/>
                  <w:marTop w:val="0"/>
                  <w:marBottom w:val="0"/>
                  <w:divBdr>
                    <w:top w:val="none" w:sz="0" w:space="0" w:color="auto"/>
                    <w:left w:val="none" w:sz="0" w:space="0" w:color="auto"/>
                    <w:bottom w:val="none" w:sz="0" w:space="0" w:color="auto"/>
                    <w:right w:val="none" w:sz="0" w:space="0" w:color="auto"/>
                  </w:divBdr>
                  <w:divsChild>
                    <w:div w:id="1300502194">
                      <w:marLeft w:val="0"/>
                      <w:marRight w:val="0"/>
                      <w:marTop w:val="0"/>
                      <w:marBottom w:val="0"/>
                      <w:divBdr>
                        <w:top w:val="none" w:sz="0" w:space="0" w:color="auto"/>
                        <w:left w:val="none" w:sz="0" w:space="0" w:color="auto"/>
                        <w:bottom w:val="none" w:sz="0" w:space="0" w:color="auto"/>
                        <w:right w:val="none" w:sz="0" w:space="0" w:color="auto"/>
                      </w:divBdr>
                      <w:divsChild>
                        <w:div w:id="1681198823">
                          <w:marLeft w:val="0"/>
                          <w:marRight w:val="0"/>
                          <w:marTop w:val="0"/>
                          <w:marBottom w:val="0"/>
                          <w:divBdr>
                            <w:top w:val="none" w:sz="0" w:space="0" w:color="auto"/>
                            <w:left w:val="none" w:sz="0" w:space="0" w:color="auto"/>
                            <w:bottom w:val="none" w:sz="0" w:space="0" w:color="auto"/>
                            <w:right w:val="none" w:sz="0" w:space="0" w:color="auto"/>
                          </w:divBdr>
                          <w:divsChild>
                            <w:div w:id="1562784427">
                              <w:marLeft w:val="0"/>
                              <w:marRight w:val="0"/>
                              <w:marTop w:val="0"/>
                              <w:marBottom w:val="0"/>
                              <w:divBdr>
                                <w:top w:val="none" w:sz="0" w:space="0" w:color="auto"/>
                                <w:left w:val="none" w:sz="0" w:space="0" w:color="auto"/>
                                <w:bottom w:val="none" w:sz="0" w:space="0" w:color="auto"/>
                                <w:right w:val="none" w:sz="0" w:space="0" w:color="auto"/>
                              </w:divBdr>
                              <w:divsChild>
                                <w:div w:id="1239365441">
                                  <w:marLeft w:val="0"/>
                                  <w:marRight w:val="0"/>
                                  <w:marTop w:val="0"/>
                                  <w:marBottom w:val="0"/>
                                  <w:divBdr>
                                    <w:top w:val="none" w:sz="0" w:space="0" w:color="auto"/>
                                    <w:left w:val="none" w:sz="0" w:space="0" w:color="auto"/>
                                    <w:bottom w:val="none" w:sz="0" w:space="0" w:color="auto"/>
                                    <w:right w:val="none" w:sz="0" w:space="0" w:color="auto"/>
                                  </w:divBdr>
                                  <w:divsChild>
                                    <w:div w:id="872697236">
                                      <w:marLeft w:val="0"/>
                                      <w:marRight w:val="0"/>
                                      <w:marTop w:val="0"/>
                                      <w:marBottom w:val="0"/>
                                      <w:divBdr>
                                        <w:top w:val="none" w:sz="0" w:space="0" w:color="auto"/>
                                        <w:left w:val="none" w:sz="0" w:space="0" w:color="auto"/>
                                        <w:bottom w:val="none" w:sz="0" w:space="0" w:color="auto"/>
                                        <w:right w:val="none" w:sz="0" w:space="0" w:color="auto"/>
                                      </w:divBdr>
                                      <w:divsChild>
                                        <w:div w:id="1702509020">
                                          <w:marLeft w:val="0"/>
                                          <w:marRight w:val="0"/>
                                          <w:marTop w:val="0"/>
                                          <w:marBottom w:val="0"/>
                                          <w:divBdr>
                                            <w:top w:val="none" w:sz="0" w:space="0" w:color="auto"/>
                                            <w:left w:val="none" w:sz="0" w:space="0" w:color="auto"/>
                                            <w:bottom w:val="none" w:sz="0" w:space="0" w:color="auto"/>
                                            <w:right w:val="none" w:sz="0" w:space="0" w:color="auto"/>
                                          </w:divBdr>
                                          <w:divsChild>
                                            <w:div w:id="1097947769">
                                              <w:marLeft w:val="0"/>
                                              <w:marRight w:val="0"/>
                                              <w:marTop w:val="0"/>
                                              <w:marBottom w:val="0"/>
                                              <w:divBdr>
                                                <w:top w:val="none" w:sz="0" w:space="0" w:color="auto"/>
                                                <w:left w:val="none" w:sz="0" w:space="0" w:color="auto"/>
                                                <w:bottom w:val="none" w:sz="0" w:space="0" w:color="auto"/>
                                                <w:right w:val="none" w:sz="0" w:space="0" w:color="auto"/>
                                              </w:divBdr>
                                              <w:divsChild>
                                                <w:div w:id="5810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399857">
                  <w:marLeft w:val="0"/>
                  <w:marRight w:val="0"/>
                  <w:marTop w:val="0"/>
                  <w:marBottom w:val="0"/>
                  <w:divBdr>
                    <w:top w:val="none" w:sz="0" w:space="0" w:color="auto"/>
                    <w:left w:val="none" w:sz="0" w:space="0" w:color="auto"/>
                    <w:bottom w:val="none" w:sz="0" w:space="0" w:color="auto"/>
                    <w:right w:val="none" w:sz="0" w:space="0" w:color="auto"/>
                  </w:divBdr>
                  <w:divsChild>
                    <w:div w:id="1513032817">
                      <w:marLeft w:val="0"/>
                      <w:marRight w:val="0"/>
                      <w:marTop w:val="0"/>
                      <w:marBottom w:val="0"/>
                      <w:divBdr>
                        <w:top w:val="none" w:sz="0" w:space="0" w:color="auto"/>
                        <w:left w:val="none" w:sz="0" w:space="0" w:color="auto"/>
                        <w:bottom w:val="none" w:sz="0" w:space="0" w:color="auto"/>
                        <w:right w:val="none" w:sz="0" w:space="0" w:color="auto"/>
                      </w:divBdr>
                      <w:divsChild>
                        <w:div w:id="16341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73164">
      <w:bodyDiv w:val="1"/>
      <w:marLeft w:val="0"/>
      <w:marRight w:val="0"/>
      <w:marTop w:val="0"/>
      <w:marBottom w:val="0"/>
      <w:divBdr>
        <w:top w:val="none" w:sz="0" w:space="0" w:color="auto"/>
        <w:left w:val="none" w:sz="0" w:space="0" w:color="auto"/>
        <w:bottom w:val="none" w:sz="0" w:space="0" w:color="auto"/>
        <w:right w:val="none" w:sz="0" w:space="0" w:color="auto"/>
      </w:divBdr>
    </w:div>
    <w:div w:id="1804033870">
      <w:bodyDiv w:val="1"/>
      <w:marLeft w:val="0"/>
      <w:marRight w:val="0"/>
      <w:marTop w:val="0"/>
      <w:marBottom w:val="0"/>
      <w:divBdr>
        <w:top w:val="none" w:sz="0" w:space="0" w:color="auto"/>
        <w:left w:val="none" w:sz="0" w:space="0" w:color="auto"/>
        <w:bottom w:val="none" w:sz="0" w:space="0" w:color="auto"/>
        <w:right w:val="none" w:sz="0" w:space="0" w:color="auto"/>
      </w:divBdr>
    </w:div>
    <w:div w:id="1812407984">
      <w:bodyDiv w:val="1"/>
      <w:marLeft w:val="0"/>
      <w:marRight w:val="0"/>
      <w:marTop w:val="0"/>
      <w:marBottom w:val="0"/>
      <w:divBdr>
        <w:top w:val="none" w:sz="0" w:space="0" w:color="auto"/>
        <w:left w:val="none" w:sz="0" w:space="0" w:color="auto"/>
        <w:bottom w:val="none" w:sz="0" w:space="0" w:color="auto"/>
        <w:right w:val="none" w:sz="0" w:space="0" w:color="auto"/>
      </w:divBdr>
      <w:divsChild>
        <w:div w:id="2116900997">
          <w:marLeft w:val="0"/>
          <w:marRight w:val="0"/>
          <w:marTop w:val="0"/>
          <w:marBottom w:val="0"/>
          <w:divBdr>
            <w:top w:val="none" w:sz="0" w:space="0" w:color="auto"/>
            <w:left w:val="none" w:sz="0" w:space="0" w:color="auto"/>
            <w:bottom w:val="none" w:sz="0" w:space="0" w:color="auto"/>
            <w:right w:val="none" w:sz="0" w:space="0" w:color="auto"/>
          </w:divBdr>
          <w:divsChild>
            <w:div w:id="1951741108">
              <w:marLeft w:val="0"/>
              <w:marRight w:val="0"/>
              <w:marTop w:val="0"/>
              <w:marBottom w:val="0"/>
              <w:divBdr>
                <w:top w:val="none" w:sz="0" w:space="0" w:color="auto"/>
                <w:left w:val="none" w:sz="0" w:space="0" w:color="auto"/>
                <w:bottom w:val="none" w:sz="0" w:space="0" w:color="auto"/>
                <w:right w:val="none" w:sz="0" w:space="0" w:color="auto"/>
              </w:divBdr>
              <w:divsChild>
                <w:div w:id="1139035211">
                  <w:marLeft w:val="0"/>
                  <w:marRight w:val="0"/>
                  <w:marTop w:val="0"/>
                  <w:marBottom w:val="0"/>
                  <w:divBdr>
                    <w:top w:val="none" w:sz="0" w:space="0" w:color="auto"/>
                    <w:left w:val="none" w:sz="0" w:space="0" w:color="auto"/>
                    <w:bottom w:val="none" w:sz="0" w:space="0" w:color="auto"/>
                    <w:right w:val="none" w:sz="0" w:space="0" w:color="auto"/>
                  </w:divBdr>
                  <w:divsChild>
                    <w:div w:id="319189348">
                      <w:marLeft w:val="0"/>
                      <w:marRight w:val="0"/>
                      <w:marTop w:val="0"/>
                      <w:marBottom w:val="0"/>
                      <w:divBdr>
                        <w:top w:val="none" w:sz="0" w:space="0" w:color="auto"/>
                        <w:left w:val="none" w:sz="0" w:space="0" w:color="auto"/>
                        <w:bottom w:val="none" w:sz="0" w:space="0" w:color="auto"/>
                        <w:right w:val="none" w:sz="0" w:space="0" w:color="auto"/>
                      </w:divBdr>
                      <w:divsChild>
                        <w:div w:id="173957010">
                          <w:marLeft w:val="0"/>
                          <w:marRight w:val="0"/>
                          <w:marTop w:val="0"/>
                          <w:marBottom w:val="0"/>
                          <w:divBdr>
                            <w:top w:val="none" w:sz="0" w:space="0" w:color="auto"/>
                            <w:left w:val="none" w:sz="0" w:space="0" w:color="auto"/>
                            <w:bottom w:val="none" w:sz="0" w:space="0" w:color="auto"/>
                            <w:right w:val="none" w:sz="0" w:space="0" w:color="auto"/>
                          </w:divBdr>
                          <w:divsChild>
                            <w:div w:id="447044653">
                              <w:marLeft w:val="0"/>
                              <w:marRight w:val="0"/>
                              <w:marTop w:val="0"/>
                              <w:marBottom w:val="0"/>
                              <w:divBdr>
                                <w:top w:val="none" w:sz="0" w:space="0" w:color="auto"/>
                                <w:left w:val="none" w:sz="0" w:space="0" w:color="auto"/>
                                <w:bottom w:val="none" w:sz="0" w:space="0" w:color="auto"/>
                                <w:right w:val="none" w:sz="0" w:space="0" w:color="auto"/>
                              </w:divBdr>
                              <w:divsChild>
                                <w:div w:id="767434645">
                                  <w:marLeft w:val="0"/>
                                  <w:marRight w:val="0"/>
                                  <w:marTop w:val="0"/>
                                  <w:marBottom w:val="0"/>
                                  <w:divBdr>
                                    <w:top w:val="none" w:sz="0" w:space="0" w:color="auto"/>
                                    <w:left w:val="none" w:sz="0" w:space="0" w:color="auto"/>
                                    <w:bottom w:val="none" w:sz="0" w:space="0" w:color="auto"/>
                                    <w:right w:val="none" w:sz="0" w:space="0" w:color="auto"/>
                                  </w:divBdr>
                                  <w:divsChild>
                                    <w:div w:id="1290359248">
                                      <w:marLeft w:val="0"/>
                                      <w:marRight w:val="0"/>
                                      <w:marTop w:val="0"/>
                                      <w:marBottom w:val="0"/>
                                      <w:divBdr>
                                        <w:top w:val="none" w:sz="0" w:space="0" w:color="auto"/>
                                        <w:left w:val="none" w:sz="0" w:space="0" w:color="auto"/>
                                        <w:bottom w:val="none" w:sz="0" w:space="0" w:color="auto"/>
                                        <w:right w:val="none" w:sz="0" w:space="0" w:color="auto"/>
                                      </w:divBdr>
                                      <w:divsChild>
                                        <w:div w:id="1501192554">
                                          <w:marLeft w:val="0"/>
                                          <w:marRight w:val="0"/>
                                          <w:marTop w:val="0"/>
                                          <w:marBottom w:val="0"/>
                                          <w:divBdr>
                                            <w:top w:val="none" w:sz="0" w:space="0" w:color="auto"/>
                                            <w:left w:val="none" w:sz="0" w:space="0" w:color="auto"/>
                                            <w:bottom w:val="none" w:sz="0" w:space="0" w:color="auto"/>
                                            <w:right w:val="none" w:sz="0" w:space="0" w:color="auto"/>
                                          </w:divBdr>
                                          <w:divsChild>
                                            <w:div w:id="1760717335">
                                              <w:marLeft w:val="0"/>
                                              <w:marRight w:val="0"/>
                                              <w:marTop w:val="0"/>
                                              <w:marBottom w:val="0"/>
                                              <w:divBdr>
                                                <w:top w:val="none" w:sz="0" w:space="0" w:color="auto"/>
                                                <w:left w:val="none" w:sz="0" w:space="0" w:color="auto"/>
                                                <w:bottom w:val="none" w:sz="0" w:space="0" w:color="auto"/>
                                                <w:right w:val="none" w:sz="0" w:space="0" w:color="auto"/>
                                              </w:divBdr>
                                              <w:divsChild>
                                                <w:div w:id="211232153">
                                                  <w:marLeft w:val="0"/>
                                                  <w:marRight w:val="0"/>
                                                  <w:marTop w:val="0"/>
                                                  <w:marBottom w:val="0"/>
                                                  <w:divBdr>
                                                    <w:top w:val="none" w:sz="0" w:space="0" w:color="auto"/>
                                                    <w:left w:val="none" w:sz="0" w:space="0" w:color="auto"/>
                                                    <w:bottom w:val="none" w:sz="0" w:space="0" w:color="auto"/>
                                                    <w:right w:val="none" w:sz="0" w:space="0" w:color="auto"/>
                                                  </w:divBdr>
                                                  <w:divsChild>
                                                    <w:div w:id="1387297934">
                                                      <w:marLeft w:val="0"/>
                                                      <w:marRight w:val="0"/>
                                                      <w:marTop w:val="0"/>
                                                      <w:marBottom w:val="0"/>
                                                      <w:divBdr>
                                                        <w:top w:val="none" w:sz="0" w:space="0" w:color="auto"/>
                                                        <w:left w:val="none" w:sz="0" w:space="0" w:color="auto"/>
                                                        <w:bottom w:val="none" w:sz="0" w:space="0" w:color="auto"/>
                                                        <w:right w:val="none" w:sz="0" w:space="0" w:color="auto"/>
                                                      </w:divBdr>
                                                      <w:divsChild>
                                                        <w:div w:id="15148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9430">
                                              <w:marLeft w:val="0"/>
                                              <w:marRight w:val="0"/>
                                              <w:marTop w:val="0"/>
                                              <w:marBottom w:val="0"/>
                                              <w:divBdr>
                                                <w:top w:val="none" w:sz="0" w:space="0" w:color="auto"/>
                                                <w:left w:val="none" w:sz="0" w:space="0" w:color="auto"/>
                                                <w:bottom w:val="none" w:sz="0" w:space="0" w:color="auto"/>
                                                <w:right w:val="none" w:sz="0" w:space="0" w:color="auto"/>
                                              </w:divBdr>
                                              <w:divsChild>
                                                <w:div w:id="260726068">
                                                  <w:marLeft w:val="0"/>
                                                  <w:marRight w:val="0"/>
                                                  <w:marTop w:val="0"/>
                                                  <w:marBottom w:val="0"/>
                                                  <w:divBdr>
                                                    <w:top w:val="none" w:sz="0" w:space="0" w:color="auto"/>
                                                    <w:left w:val="none" w:sz="0" w:space="0" w:color="auto"/>
                                                    <w:bottom w:val="none" w:sz="0" w:space="0" w:color="auto"/>
                                                    <w:right w:val="none" w:sz="0" w:space="0" w:color="auto"/>
                                                  </w:divBdr>
                                                  <w:divsChild>
                                                    <w:div w:id="1211499794">
                                                      <w:marLeft w:val="0"/>
                                                      <w:marRight w:val="0"/>
                                                      <w:marTop w:val="0"/>
                                                      <w:marBottom w:val="0"/>
                                                      <w:divBdr>
                                                        <w:top w:val="none" w:sz="0" w:space="0" w:color="auto"/>
                                                        <w:left w:val="none" w:sz="0" w:space="0" w:color="auto"/>
                                                        <w:bottom w:val="none" w:sz="0" w:space="0" w:color="auto"/>
                                                        <w:right w:val="none" w:sz="0" w:space="0" w:color="auto"/>
                                                      </w:divBdr>
                                                      <w:divsChild>
                                                        <w:div w:id="6895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76291">
                              <w:marLeft w:val="0"/>
                              <w:marRight w:val="0"/>
                              <w:marTop w:val="0"/>
                              <w:marBottom w:val="0"/>
                              <w:divBdr>
                                <w:top w:val="none" w:sz="0" w:space="0" w:color="auto"/>
                                <w:left w:val="none" w:sz="0" w:space="0" w:color="auto"/>
                                <w:bottom w:val="none" w:sz="0" w:space="0" w:color="auto"/>
                                <w:right w:val="none" w:sz="0" w:space="0" w:color="auto"/>
                              </w:divBdr>
                              <w:divsChild>
                                <w:div w:id="633829448">
                                  <w:marLeft w:val="0"/>
                                  <w:marRight w:val="0"/>
                                  <w:marTop w:val="0"/>
                                  <w:marBottom w:val="0"/>
                                  <w:divBdr>
                                    <w:top w:val="none" w:sz="0" w:space="0" w:color="auto"/>
                                    <w:left w:val="none" w:sz="0" w:space="0" w:color="auto"/>
                                    <w:bottom w:val="none" w:sz="0" w:space="0" w:color="auto"/>
                                    <w:right w:val="none" w:sz="0" w:space="0" w:color="auto"/>
                                  </w:divBdr>
                                  <w:divsChild>
                                    <w:div w:id="39746082">
                                      <w:marLeft w:val="0"/>
                                      <w:marRight w:val="0"/>
                                      <w:marTop w:val="0"/>
                                      <w:marBottom w:val="0"/>
                                      <w:divBdr>
                                        <w:top w:val="none" w:sz="0" w:space="0" w:color="auto"/>
                                        <w:left w:val="none" w:sz="0" w:space="0" w:color="auto"/>
                                        <w:bottom w:val="none" w:sz="0" w:space="0" w:color="auto"/>
                                        <w:right w:val="none" w:sz="0" w:space="0" w:color="auto"/>
                                      </w:divBdr>
                                      <w:divsChild>
                                        <w:div w:id="405151396">
                                          <w:marLeft w:val="0"/>
                                          <w:marRight w:val="0"/>
                                          <w:marTop w:val="0"/>
                                          <w:marBottom w:val="0"/>
                                          <w:divBdr>
                                            <w:top w:val="none" w:sz="0" w:space="0" w:color="auto"/>
                                            <w:left w:val="none" w:sz="0" w:space="0" w:color="auto"/>
                                            <w:bottom w:val="none" w:sz="0" w:space="0" w:color="auto"/>
                                            <w:right w:val="none" w:sz="0" w:space="0" w:color="auto"/>
                                          </w:divBdr>
                                          <w:divsChild>
                                            <w:div w:id="1192110380">
                                              <w:marLeft w:val="0"/>
                                              <w:marRight w:val="0"/>
                                              <w:marTop w:val="0"/>
                                              <w:marBottom w:val="0"/>
                                              <w:divBdr>
                                                <w:top w:val="none" w:sz="0" w:space="0" w:color="auto"/>
                                                <w:left w:val="none" w:sz="0" w:space="0" w:color="auto"/>
                                                <w:bottom w:val="none" w:sz="0" w:space="0" w:color="auto"/>
                                                <w:right w:val="none" w:sz="0" w:space="0" w:color="auto"/>
                                              </w:divBdr>
                                              <w:divsChild>
                                                <w:div w:id="1045955976">
                                                  <w:marLeft w:val="0"/>
                                                  <w:marRight w:val="0"/>
                                                  <w:marTop w:val="0"/>
                                                  <w:marBottom w:val="0"/>
                                                  <w:divBdr>
                                                    <w:top w:val="none" w:sz="0" w:space="0" w:color="auto"/>
                                                    <w:left w:val="none" w:sz="0" w:space="0" w:color="auto"/>
                                                    <w:bottom w:val="none" w:sz="0" w:space="0" w:color="auto"/>
                                                    <w:right w:val="none" w:sz="0" w:space="0" w:color="auto"/>
                                                  </w:divBdr>
                                                  <w:divsChild>
                                                    <w:div w:id="378672955">
                                                      <w:marLeft w:val="0"/>
                                                      <w:marRight w:val="0"/>
                                                      <w:marTop w:val="0"/>
                                                      <w:marBottom w:val="0"/>
                                                      <w:divBdr>
                                                        <w:top w:val="none" w:sz="0" w:space="0" w:color="auto"/>
                                                        <w:left w:val="none" w:sz="0" w:space="0" w:color="auto"/>
                                                        <w:bottom w:val="none" w:sz="0" w:space="0" w:color="auto"/>
                                                        <w:right w:val="none" w:sz="0" w:space="0" w:color="auto"/>
                                                      </w:divBdr>
                                                      <w:divsChild>
                                                        <w:div w:id="1754935253">
                                                          <w:marLeft w:val="0"/>
                                                          <w:marRight w:val="0"/>
                                                          <w:marTop w:val="0"/>
                                                          <w:marBottom w:val="0"/>
                                                          <w:divBdr>
                                                            <w:top w:val="none" w:sz="0" w:space="0" w:color="auto"/>
                                                            <w:left w:val="none" w:sz="0" w:space="0" w:color="auto"/>
                                                            <w:bottom w:val="none" w:sz="0" w:space="0" w:color="auto"/>
                                                            <w:right w:val="none" w:sz="0" w:space="0" w:color="auto"/>
                                                          </w:divBdr>
                                                          <w:divsChild>
                                                            <w:div w:id="14258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533692">
                              <w:marLeft w:val="0"/>
                              <w:marRight w:val="0"/>
                              <w:marTop w:val="0"/>
                              <w:marBottom w:val="0"/>
                              <w:divBdr>
                                <w:top w:val="none" w:sz="0" w:space="0" w:color="auto"/>
                                <w:left w:val="none" w:sz="0" w:space="0" w:color="auto"/>
                                <w:bottom w:val="none" w:sz="0" w:space="0" w:color="auto"/>
                                <w:right w:val="none" w:sz="0" w:space="0" w:color="auto"/>
                              </w:divBdr>
                              <w:divsChild>
                                <w:div w:id="597642394">
                                  <w:marLeft w:val="0"/>
                                  <w:marRight w:val="0"/>
                                  <w:marTop w:val="0"/>
                                  <w:marBottom w:val="0"/>
                                  <w:divBdr>
                                    <w:top w:val="none" w:sz="0" w:space="0" w:color="auto"/>
                                    <w:left w:val="none" w:sz="0" w:space="0" w:color="auto"/>
                                    <w:bottom w:val="none" w:sz="0" w:space="0" w:color="auto"/>
                                    <w:right w:val="none" w:sz="0" w:space="0" w:color="auto"/>
                                  </w:divBdr>
                                  <w:divsChild>
                                    <w:div w:id="1176728363">
                                      <w:marLeft w:val="0"/>
                                      <w:marRight w:val="0"/>
                                      <w:marTop w:val="0"/>
                                      <w:marBottom w:val="0"/>
                                      <w:divBdr>
                                        <w:top w:val="none" w:sz="0" w:space="0" w:color="auto"/>
                                        <w:left w:val="none" w:sz="0" w:space="0" w:color="auto"/>
                                        <w:bottom w:val="none" w:sz="0" w:space="0" w:color="auto"/>
                                        <w:right w:val="none" w:sz="0" w:space="0" w:color="auto"/>
                                      </w:divBdr>
                                      <w:divsChild>
                                        <w:div w:id="266163708">
                                          <w:marLeft w:val="0"/>
                                          <w:marRight w:val="0"/>
                                          <w:marTop w:val="0"/>
                                          <w:marBottom w:val="0"/>
                                          <w:divBdr>
                                            <w:top w:val="none" w:sz="0" w:space="0" w:color="auto"/>
                                            <w:left w:val="none" w:sz="0" w:space="0" w:color="auto"/>
                                            <w:bottom w:val="none" w:sz="0" w:space="0" w:color="auto"/>
                                            <w:right w:val="none" w:sz="0" w:space="0" w:color="auto"/>
                                          </w:divBdr>
                                          <w:divsChild>
                                            <w:div w:id="1671059486">
                                              <w:marLeft w:val="0"/>
                                              <w:marRight w:val="0"/>
                                              <w:marTop w:val="0"/>
                                              <w:marBottom w:val="0"/>
                                              <w:divBdr>
                                                <w:top w:val="none" w:sz="0" w:space="0" w:color="auto"/>
                                                <w:left w:val="none" w:sz="0" w:space="0" w:color="auto"/>
                                                <w:bottom w:val="none" w:sz="0" w:space="0" w:color="auto"/>
                                                <w:right w:val="none" w:sz="0" w:space="0" w:color="auto"/>
                                              </w:divBdr>
                                              <w:divsChild>
                                                <w:div w:id="1906377741">
                                                  <w:marLeft w:val="0"/>
                                                  <w:marRight w:val="0"/>
                                                  <w:marTop w:val="0"/>
                                                  <w:marBottom w:val="0"/>
                                                  <w:divBdr>
                                                    <w:top w:val="none" w:sz="0" w:space="0" w:color="auto"/>
                                                    <w:left w:val="none" w:sz="0" w:space="0" w:color="auto"/>
                                                    <w:bottom w:val="none" w:sz="0" w:space="0" w:color="auto"/>
                                                    <w:right w:val="none" w:sz="0" w:space="0" w:color="auto"/>
                                                  </w:divBdr>
                                                  <w:divsChild>
                                                    <w:div w:id="3501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219803">
                                      <w:marLeft w:val="0"/>
                                      <w:marRight w:val="0"/>
                                      <w:marTop w:val="0"/>
                                      <w:marBottom w:val="0"/>
                                      <w:divBdr>
                                        <w:top w:val="none" w:sz="0" w:space="0" w:color="auto"/>
                                        <w:left w:val="none" w:sz="0" w:space="0" w:color="auto"/>
                                        <w:bottom w:val="none" w:sz="0" w:space="0" w:color="auto"/>
                                        <w:right w:val="none" w:sz="0" w:space="0" w:color="auto"/>
                                      </w:divBdr>
                                      <w:divsChild>
                                        <w:div w:id="351421440">
                                          <w:marLeft w:val="0"/>
                                          <w:marRight w:val="0"/>
                                          <w:marTop w:val="0"/>
                                          <w:marBottom w:val="0"/>
                                          <w:divBdr>
                                            <w:top w:val="none" w:sz="0" w:space="0" w:color="auto"/>
                                            <w:left w:val="none" w:sz="0" w:space="0" w:color="auto"/>
                                            <w:bottom w:val="none" w:sz="0" w:space="0" w:color="auto"/>
                                            <w:right w:val="none" w:sz="0" w:space="0" w:color="auto"/>
                                          </w:divBdr>
                                          <w:divsChild>
                                            <w:div w:id="250167751">
                                              <w:marLeft w:val="0"/>
                                              <w:marRight w:val="0"/>
                                              <w:marTop w:val="0"/>
                                              <w:marBottom w:val="0"/>
                                              <w:divBdr>
                                                <w:top w:val="none" w:sz="0" w:space="0" w:color="auto"/>
                                                <w:left w:val="none" w:sz="0" w:space="0" w:color="auto"/>
                                                <w:bottom w:val="none" w:sz="0" w:space="0" w:color="auto"/>
                                                <w:right w:val="none" w:sz="0" w:space="0" w:color="auto"/>
                                              </w:divBdr>
                                              <w:divsChild>
                                                <w:div w:id="275329044">
                                                  <w:marLeft w:val="0"/>
                                                  <w:marRight w:val="0"/>
                                                  <w:marTop w:val="0"/>
                                                  <w:marBottom w:val="0"/>
                                                  <w:divBdr>
                                                    <w:top w:val="none" w:sz="0" w:space="0" w:color="auto"/>
                                                    <w:left w:val="none" w:sz="0" w:space="0" w:color="auto"/>
                                                    <w:bottom w:val="none" w:sz="0" w:space="0" w:color="auto"/>
                                                    <w:right w:val="none" w:sz="0" w:space="0" w:color="auto"/>
                                                  </w:divBdr>
                                                  <w:divsChild>
                                                    <w:div w:id="343636207">
                                                      <w:marLeft w:val="0"/>
                                                      <w:marRight w:val="0"/>
                                                      <w:marTop w:val="0"/>
                                                      <w:marBottom w:val="0"/>
                                                      <w:divBdr>
                                                        <w:top w:val="none" w:sz="0" w:space="0" w:color="auto"/>
                                                        <w:left w:val="none" w:sz="0" w:space="0" w:color="auto"/>
                                                        <w:bottom w:val="none" w:sz="0" w:space="0" w:color="auto"/>
                                                        <w:right w:val="none" w:sz="0" w:space="0" w:color="auto"/>
                                                      </w:divBdr>
                                                      <w:divsChild>
                                                        <w:div w:id="19468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3642">
                                              <w:marLeft w:val="0"/>
                                              <w:marRight w:val="0"/>
                                              <w:marTop w:val="0"/>
                                              <w:marBottom w:val="0"/>
                                              <w:divBdr>
                                                <w:top w:val="none" w:sz="0" w:space="0" w:color="auto"/>
                                                <w:left w:val="none" w:sz="0" w:space="0" w:color="auto"/>
                                                <w:bottom w:val="none" w:sz="0" w:space="0" w:color="auto"/>
                                                <w:right w:val="none" w:sz="0" w:space="0" w:color="auto"/>
                                              </w:divBdr>
                                              <w:divsChild>
                                                <w:div w:id="293564149">
                                                  <w:marLeft w:val="0"/>
                                                  <w:marRight w:val="0"/>
                                                  <w:marTop w:val="0"/>
                                                  <w:marBottom w:val="0"/>
                                                  <w:divBdr>
                                                    <w:top w:val="none" w:sz="0" w:space="0" w:color="auto"/>
                                                    <w:left w:val="none" w:sz="0" w:space="0" w:color="auto"/>
                                                    <w:bottom w:val="none" w:sz="0" w:space="0" w:color="auto"/>
                                                    <w:right w:val="none" w:sz="0" w:space="0" w:color="auto"/>
                                                  </w:divBdr>
                                                  <w:divsChild>
                                                    <w:div w:id="1686519896">
                                                      <w:marLeft w:val="0"/>
                                                      <w:marRight w:val="0"/>
                                                      <w:marTop w:val="0"/>
                                                      <w:marBottom w:val="0"/>
                                                      <w:divBdr>
                                                        <w:top w:val="none" w:sz="0" w:space="0" w:color="auto"/>
                                                        <w:left w:val="none" w:sz="0" w:space="0" w:color="auto"/>
                                                        <w:bottom w:val="none" w:sz="0" w:space="0" w:color="auto"/>
                                                        <w:right w:val="none" w:sz="0" w:space="0" w:color="auto"/>
                                                      </w:divBdr>
                                                      <w:divsChild>
                                                        <w:div w:id="3370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4341913">
          <w:marLeft w:val="0"/>
          <w:marRight w:val="0"/>
          <w:marTop w:val="0"/>
          <w:marBottom w:val="0"/>
          <w:divBdr>
            <w:top w:val="none" w:sz="0" w:space="0" w:color="auto"/>
            <w:left w:val="none" w:sz="0" w:space="0" w:color="auto"/>
            <w:bottom w:val="none" w:sz="0" w:space="0" w:color="auto"/>
            <w:right w:val="none" w:sz="0" w:space="0" w:color="auto"/>
          </w:divBdr>
          <w:divsChild>
            <w:div w:id="1300912883">
              <w:marLeft w:val="0"/>
              <w:marRight w:val="0"/>
              <w:marTop w:val="0"/>
              <w:marBottom w:val="0"/>
              <w:divBdr>
                <w:top w:val="none" w:sz="0" w:space="0" w:color="auto"/>
                <w:left w:val="none" w:sz="0" w:space="0" w:color="auto"/>
                <w:bottom w:val="none" w:sz="0" w:space="0" w:color="auto"/>
                <w:right w:val="none" w:sz="0" w:space="0" w:color="auto"/>
              </w:divBdr>
              <w:divsChild>
                <w:div w:id="358822474">
                  <w:marLeft w:val="0"/>
                  <w:marRight w:val="0"/>
                  <w:marTop w:val="0"/>
                  <w:marBottom w:val="0"/>
                  <w:divBdr>
                    <w:top w:val="none" w:sz="0" w:space="0" w:color="auto"/>
                    <w:left w:val="none" w:sz="0" w:space="0" w:color="auto"/>
                    <w:bottom w:val="none" w:sz="0" w:space="0" w:color="auto"/>
                    <w:right w:val="none" w:sz="0" w:space="0" w:color="auto"/>
                  </w:divBdr>
                  <w:divsChild>
                    <w:div w:id="1974940159">
                      <w:marLeft w:val="0"/>
                      <w:marRight w:val="0"/>
                      <w:marTop w:val="0"/>
                      <w:marBottom w:val="0"/>
                      <w:divBdr>
                        <w:top w:val="none" w:sz="0" w:space="0" w:color="auto"/>
                        <w:left w:val="none" w:sz="0" w:space="0" w:color="auto"/>
                        <w:bottom w:val="none" w:sz="0" w:space="0" w:color="auto"/>
                        <w:right w:val="none" w:sz="0" w:space="0" w:color="auto"/>
                      </w:divBdr>
                      <w:divsChild>
                        <w:div w:id="1157964632">
                          <w:marLeft w:val="0"/>
                          <w:marRight w:val="0"/>
                          <w:marTop w:val="0"/>
                          <w:marBottom w:val="0"/>
                          <w:divBdr>
                            <w:top w:val="none" w:sz="0" w:space="0" w:color="auto"/>
                            <w:left w:val="none" w:sz="0" w:space="0" w:color="auto"/>
                            <w:bottom w:val="none" w:sz="0" w:space="0" w:color="auto"/>
                            <w:right w:val="none" w:sz="0" w:space="0" w:color="auto"/>
                          </w:divBdr>
                          <w:divsChild>
                            <w:div w:id="563638271">
                              <w:marLeft w:val="0"/>
                              <w:marRight w:val="0"/>
                              <w:marTop w:val="0"/>
                              <w:marBottom w:val="0"/>
                              <w:divBdr>
                                <w:top w:val="none" w:sz="0" w:space="0" w:color="auto"/>
                                <w:left w:val="none" w:sz="0" w:space="0" w:color="auto"/>
                                <w:bottom w:val="none" w:sz="0" w:space="0" w:color="auto"/>
                                <w:right w:val="none" w:sz="0" w:space="0" w:color="auto"/>
                              </w:divBdr>
                              <w:divsChild>
                                <w:div w:id="1176844303">
                                  <w:marLeft w:val="0"/>
                                  <w:marRight w:val="0"/>
                                  <w:marTop w:val="0"/>
                                  <w:marBottom w:val="0"/>
                                  <w:divBdr>
                                    <w:top w:val="none" w:sz="0" w:space="0" w:color="auto"/>
                                    <w:left w:val="none" w:sz="0" w:space="0" w:color="auto"/>
                                    <w:bottom w:val="none" w:sz="0" w:space="0" w:color="auto"/>
                                    <w:right w:val="none" w:sz="0" w:space="0" w:color="auto"/>
                                  </w:divBdr>
                                  <w:divsChild>
                                    <w:div w:id="25063917">
                                      <w:marLeft w:val="0"/>
                                      <w:marRight w:val="0"/>
                                      <w:marTop w:val="0"/>
                                      <w:marBottom w:val="0"/>
                                      <w:divBdr>
                                        <w:top w:val="none" w:sz="0" w:space="0" w:color="auto"/>
                                        <w:left w:val="none" w:sz="0" w:space="0" w:color="auto"/>
                                        <w:bottom w:val="none" w:sz="0" w:space="0" w:color="auto"/>
                                        <w:right w:val="none" w:sz="0" w:space="0" w:color="auto"/>
                                      </w:divBdr>
                                      <w:divsChild>
                                        <w:div w:id="1399399603">
                                          <w:marLeft w:val="0"/>
                                          <w:marRight w:val="0"/>
                                          <w:marTop w:val="0"/>
                                          <w:marBottom w:val="0"/>
                                          <w:divBdr>
                                            <w:top w:val="none" w:sz="0" w:space="0" w:color="auto"/>
                                            <w:left w:val="none" w:sz="0" w:space="0" w:color="auto"/>
                                            <w:bottom w:val="none" w:sz="0" w:space="0" w:color="auto"/>
                                            <w:right w:val="none" w:sz="0" w:space="0" w:color="auto"/>
                                          </w:divBdr>
                                          <w:divsChild>
                                            <w:div w:id="1747142640">
                                              <w:marLeft w:val="0"/>
                                              <w:marRight w:val="0"/>
                                              <w:marTop w:val="0"/>
                                              <w:marBottom w:val="0"/>
                                              <w:divBdr>
                                                <w:top w:val="none" w:sz="0" w:space="0" w:color="auto"/>
                                                <w:left w:val="none" w:sz="0" w:space="0" w:color="auto"/>
                                                <w:bottom w:val="none" w:sz="0" w:space="0" w:color="auto"/>
                                                <w:right w:val="none" w:sz="0" w:space="0" w:color="auto"/>
                                              </w:divBdr>
                                              <w:divsChild>
                                                <w:div w:id="3651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67855">
                  <w:marLeft w:val="0"/>
                  <w:marRight w:val="0"/>
                  <w:marTop w:val="0"/>
                  <w:marBottom w:val="0"/>
                  <w:divBdr>
                    <w:top w:val="none" w:sz="0" w:space="0" w:color="auto"/>
                    <w:left w:val="none" w:sz="0" w:space="0" w:color="auto"/>
                    <w:bottom w:val="none" w:sz="0" w:space="0" w:color="auto"/>
                    <w:right w:val="none" w:sz="0" w:space="0" w:color="auto"/>
                  </w:divBdr>
                  <w:divsChild>
                    <w:div w:id="1891109996">
                      <w:marLeft w:val="0"/>
                      <w:marRight w:val="0"/>
                      <w:marTop w:val="0"/>
                      <w:marBottom w:val="0"/>
                      <w:divBdr>
                        <w:top w:val="none" w:sz="0" w:space="0" w:color="auto"/>
                        <w:left w:val="none" w:sz="0" w:space="0" w:color="auto"/>
                        <w:bottom w:val="none" w:sz="0" w:space="0" w:color="auto"/>
                        <w:right w:val="none" w:sz="0" w:space="0" w:color="auto"/>
                      </w:divBdr>
                      <w:divsChild>
                        <w:div w:id="12242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0504">
      <w:bodyDiv w:val="1"/>
      <w:marLeft w:val="0"/>
      <w:marRight w:val="0"/>
      <w:marTop w:val="0"/>
      <w:marBottom w:val="0"/>
      <w:divBdr>
        <w:top w:val="none" w:sz="0" w:space="0" w:color="auto"/>
        <w:left w:val="none" w:sz="0" w:space="0" w:color="auto"/>
        <w:bottom w:val="none" w:sz="0" w:space="0" w:color="auto"/>
        <w:right w:val="none" w:sz="0" w:space="0" w:color="auto"/>
      </w:divBdr>
    </w:div>
    <w:div w:id="2036030472">
      <w:bodyDiv w:val="1"/>
      <w:marLeft w:val="0"/>
      <w:marRight w:val="0"/>
      <w:marTop w:val="0"/>
      <w:marBottom w:val="0"/>
      <w:divBdr>
        <w:top w:val="none" w:sz="0" w:space="0" w:color="auto"/>
        <w:left w:val="none" w:sz="0" w:space="0" w:color="auto"/>
        <w:bottom w:val="none" w:sz="0" w:space="0" w:color="auto"/>
        <w:right w:val="none" w:sz="0" w:space="0" w:color="auto"/>
      </w:divBdr>
    </w:div>
    <w:div w:id="2078815353">
      <w:bodyDiv w:val="1"/>
      <w:marLeft w:val="0"/>
      <w:marRight w:val="0"/>
      <w:marTop w:val="0"/>
      <w:marBottom w:val="0"/>
      <w:divBdr>
        <w:top w:val="none" w:sz="0" w:space="0" w:color="auto"/>
        <w:left w:val="none" w:sz="0" w:space="0" w:color="auto"/>
        <w:bottom w:val="none" w:sz="0" w:space="0" w:color="auto"/>
        <w:right w:val="none" w:sz="0" w:space="0" w:color="auto"/>
      </w:divBdr>
    </w:div>
    <w:div w:id="2092433948">
      <w:bodyDiv w:val="1"/>
      <w:marLeft w:val="0"/>
      <w:marRight w:val="0"/>
      <w:marTop w:val="0"/>
      <w:marBottom w:val="0"/>
      <w:divBdr>
        <w:top w:val="none" w:sz="0" w:space="0" w:color="auto"/>
        <w:left w:val="none" w:sz="0" w:space="0" w:color="auto"/>
        <w:bottom w:val="none" w:sz="0" w:space="0" w:color="auto"/>
        <w:right w:val="none" w:sz="0" w:space="0" w:color="auto"/>
      </w:divBdr>
    </w:div>
    <w:div w:id="210430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2.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canfax.ca/resources/cost-of-production/cop-results.html"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canfax.ca/subscribe.html?view=signup"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fax.ca/resources/cost-of-production/cop-results.html" TargetMode="External"/><Relationship Id="rId24"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canfax.ca/membership/subscribe-now.html?view=signu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www.gov.mb.ca/agriculture/livestock/beef/when-should-i-calve-my-cows.html" TargetMode="External"/><Relationship Id="rId1" Type="http://schemas.openxmlformats.org/officeDocument/2006/relationships/hyperlink" Target="https://ers.usda.gov/sites/default/files/_laserfiche/publications/107013/ERR-321.pdf?v=39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e526d9-6600-41fe-ac9f-b553f9b8b298">
      <Terms xmlns="http://schemas.microsoft.com/office/infopath/2007/PartnerControls"/>
    </lcf76f155ced4ddcb4097134ff3c332f>
    <TaxCatchAll xmlns="251cae61-8135-4a88-bc5f-8b47aaccd9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1157D3B8F73946A976B4BF8D028BA1" ma:contentTypeVersion="18" ma:contentTypeDescription="Create a new document." ma:contentTypeScope="" ma:versionID="90f1211ce1fcedcf0ffee23c4e0251e4">
  <xsd:schema xmlns:xsd="http://www.w3.org/2001/XMLSchema" xmlns:xs="http://www.w3.org/2001/XMLSchema" xmlns:p="http://schemas.microsoft.com/office/2006/metadata/properties" xmlns:ns2="4de526d9-6600-41fe-ac9f-b553f9b8b298" xmlns:ns3="251cae61-8135-4a88-bc5f-8b47aaccd9f5" targetNamespace="http://schemas.microsoft.com/office/2006/metadata/properties" ma:root="true" ma:fieldsID="c7202648f089093642f6672c4498485b" ns2:_="" ns3:_="">
    <xsd:import namespace="4de526d9-6600-41fe-ac9f-b553f9b8b298"/>
    <xsd:import namespace="251cae61-8135-4a88-bc5f-8b47aaccd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526d9-6600-41fe-ac9f-b553f9b8b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d63e09-3cba-41a6-87ff-e409971812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1cae61-8135-4a88-bc5f-8b47aaccd9f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2ea1c9-9b27-45a1-b808-2172d706383a}" ma:internalName="TaxCatchAll" ma:showField="CatchAllData" ma:web="251cae61-8135-4a88-bc5f-8b47aaccd9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Can17</b:Tag>
    <b:SourceType>Report</b:SourceType>
    <b:Guid>{8EC4EED6-6CCC-4F94-95CD-4275893DF82C}</b:Guid>
    <b:Author>
      <b:Author>
        <b:Corporate>Canfax</b:Corporate>
      </b:Author>
    </b:Author>
    <b:Title>2017 Farm management Survey</b:Title>
    <b:Year>2017</b:Year>
    <b:RefOrder>5</b:RefOrder>
  </b:Source>
  <b:Source>
    <b:Tag>Kel111</b:Tag>
    <b:SourceType>Report</b:SourceType>
    <b:Guid>{3813C46D-F5BF-4636-B5F4-1F3AD4D20F1A}</b:Guid>
    <b:Title>Effect of winter feeding system on beef cow performance, reproductive efficiency, and system cost</b:Title>
    <b:Year>2011</b:Year>
    <b:Publisher>The Professional Animal Scientist, 2(5)</b:Publisher>
    <b:City>410-421</b:City>
    <b:Author>
      <b:Author>
        <b:NameList>
          <b:Person>
            <b:Last>Kelln</b:Last>
            <b:Middle>M</b:Middle>
            <b:First>B</b:First>
          </b:Person>
          <b:Person>
            <b:Last>Lardner</b:Last>
            <b:Middle>A</b:Middle>
            <b:First>H</b:First>
          </b:Person>
          <b:Person>
            <b:Last>McKinnon</b:Last>
            <b:Middle>J</b:Middle>
            <b:First>J</b:First>
          </b:Person>
          <b:Person>
            <b:Last>Campbell</b:Last>
            <b:Middle>R</b:Middle>
            <b:First>J</b:First>
          </b:Person>
          <b:Person>
            <b:Last>Larson</b:Last>
            <b:First>K</b:First>
          </b:Person>
          <b:Person>
            <b:Last>Damiran</b:Last>
            <b:First>D</b:First>
          </b:Person>
        </b:NameList>
      </b:Author>
    </b:Author>
    <b:RefOrder>3</b:RefOrder>
  </b:Source>
  <b:Source>
    <b:Tag>Lal19</b:Tag>
    <b:SourceType>JournalArticle</b:SourceType>
    <b:Guid>{5593DA6E-55E1-40F0-A13E-5D3A4E2B6A5C}</b:Guid>
    <b:Title>109 Mature cow size and impacts on cow efficiency</b:Title>
    <b:Year>2019</b:Year>
    <b:Author>
      <b:Author>
        <b:NameList>
          <b:Person>
            <b:Last>Lalman</b:Last>
            <b:First>D</b:First>
          </b:Person>
          <b:Person>
            <b:Last>Beck</b:Last>
            <b:Middle>A</b:Middle>
            <b:First>P</b:First>
          </b:Person>
        </b:NameList>
      </b:Author>
    </b:Author>
    <b:JournalName>Journal of Animal Science, 97(Suppl 2), 62</b:JournalName>
    <b:RefOrder>4</b:RefOrder>
  </b:Source>
  <b:Source>
    <b:Tag>Kal021</b:Tag>
    <b:SourceType>JournalArticle</b:SourceType>
    <b:Guid>{FDDD7CA9-AA95-4527-8D17-7C6DFDD36D82}</b:Guid>
    <b:Title>Economic evaluation of cow wintering systems—Provincial swath grazing survey analysis</b:Title>
    <b:Year>2002</b:Year>
    <b:Author>
      <b:Author>
        <b:NameList>
          <b:Person>
            <b:Last>Kaliel</b:Last>
            <b:First>D</b:First>
          </b:Person>
          <b:Person>
            <b:Last>Kotowich</b:Last>
            <b:First>J</b:First>
          </b:Person>
        </b:NameList>
      </b:Author>
    </b:Author>
    <b:JournalName>Alberta Production Economics Branch, Alberta Agriculture Food and Rural Development, Edmonton AB</b:JournalName>
    <b:RefOrder>6</b:RefOrder>
  </b:Source>
  <b:Source>
    <b:Tag>Jos20</b:Tag>
    <b:SourceType>JournalArticle</b:SourceType>
    <b:Guid>{0A0E698B-7753-4E7F-AE3C-020C885F5A5C}</b:Guid>
    <b:Title>Effects of winter-feeding system on beef cow performance, ruminal fermentation, and system costs</b:Title>
    <b:Year>2020</b:Year>
    <b:Author>
      <b:Author>
        <b:NameList>
          <b:Person>
            <b:Last>Jose</b:Last>
            <b:First>D</b:First>
          </b:Person>
          <b:Person>
            <b:Last>Larson</b:Last>
            <b:First>K</b:First>
          </b:Person>
          <b:Person>
            <b:Last>Mckinnon</b:Last>
            <b:Middle>J</b:Middle>
            <b:First>J</b:First>
          </b:Person>
          <b:Person>
            <b:Last>Penner</b:Last>
            <b:Middle>B</b:Middle>
            <b:First>G</b:First>
          </b:Person>
          <b:Person>
            <b:Last>Damiran</b:Last>
            <b:First>D</b:First>
          </b:Person>
          <b:Person>
            <b:Last>Lardner</b:Last>
            <b:Middle>B</b:Middle>
            <b:First>H</b:First>
          </b:Person>
        </b:NameList>
      </b:Author>
    </b:Author>
    <b:JournalName>Applied Animal Science, 36(5)</b:JournalName>
    <b:Pages>731-744</b:Pages>
    <b:RefOrder>7</b:RefOrder>
  </b:Source>
  <b:Source>
    <b:Tag>WCC17</b:Tag>
    <b:SourceType>Misc</b:SourceType>
    <b:Guid>{12AAE73D-8B76-4D1B-8CAA-69EA903C57F4}</b:Guid>
    <b:Title>WCCCSII</b:Title>
    <b:PublicationTitle>Western Canadian Cow-Calf Survey</b:PublicationTitle>
    <b:Year>2017</b:Year>
    <b:RefOrder>8</b:RefOrder>
  </b:Source>
  <b:Source>
    <b:Tag>Feu21</b:Tag>
    <b:SourceType>JournalArticle</b:SourceType>
    <b:Guid>{845F6372-ABDF-4DD5-BE5B-E0457242C060}</b:Guid>
    <b:Title>Do Big Cows Bring Big Profits? Public Grazing Fee Policy’s Impact on Cow Size</b:Title>
    <b:JournalName>Public Grazing Fee Policy’s Impact on Cow Size. Choices, 36(316-2021-1094)</b:JournalName>
    <b:Year>2021</b:Year>
    <b:Author>
      <b:Author>
        <b:NameList>
          <b:Person>
            <b:Last>Feuz</b:Last>
            <b:First>Ryan</b:First>
          </b:Person>
          <b:Person>
            <b:Last>Russell</b:Last>
            <b:First>Jesse</b:First>
          </b:Person>
          <b:Person>
            <b:Last>Fuez</b:Last>
            <b:First>Dillon</b:First>
          </b:Person>
        </b:NameList>
      </b:Author>
    </b:Author>
    <b:RefOrder>9</b:RefOrder>
  </b:Source>
  <b:Source>
    <b:Tag>COA16</b:Tag>
    <b:SourceType>InternetSite</b:SourceType>
    <b:Guid>{90781FB3-7D6E-4A77-A7F7-072EF9D3A318}</b:Guid>
    <b:Author>
      <b:Author>
        <b:Corporate>COA</b:Corporate>
      </b:Author>
    </b:Author>
    <b:Title>Beef cows - number and farms reporting classified by number of animals, Canada and Provinces, Statistics Canada</b:Title>
    <b:Year>2016</b:Year>
    <b:RefOrder>10</b:RefOrder>
  </b:Source>
  <b:Source>
    <b:Tag>Agr15</b:Tag>
    <b:SourceType>JournalArticle</b:SourceType>
    <b:Guid>{385E9FFE-223F-4489-B22E-9018A34E05FE}</b:Guid>
    <b:Author>
      <b:Author>
        <b:Corporate>Agri benchmark</b:Corporate>
      </b:Author>
    </b:Author>
    <b:Title>Glossary of terms used in agri benchmark</b:Title>
    <b:Year>2015</b:Year>
    <b:RefOrder>1</b:RefOrder>
  </b:Source>
  <b:Source>
    <b:Tag>Ber14</b:Tag>
    <b:SourceType>InternetSite</b:SourceType>
    <b:Guid>{154DC762-BA91-4B1C-AE63-54C91DA6AE57}</b:Guid>
    <b:Title>Cow Depreciation for Cow-Calf Producers</b:Title>
    <b:Year>2014</b:Year>
    <b:InternetSiteTitle>beef.unl.edu</b:InternetSiteTitle>
    <b:Month>November</b:Month>
    <b:URL>https://beef.unl.edu/cow-depreciation-for-cow-calf-producers</b:URL>
    <b:Author>
      <b:Author>
        <b:NameList>
          <b:Person>
            <b:Last>Berger</b:Last>
            <b:First>Aaron</b:First>
          </b:Person>
        </b:NameList>
      </b:Author>
    </b:Author>
    <b:RefOrder>2</b:RefOrder>
  </b:Source>
</b:Sources>
</file>

<file path=customXml/itemProps1.xml><?xml version="1.0" encoding="utf-8"?>
<ds:datastoreItem xmlns:ds="http://schemas.openxmlformats.org/officeDocument/2006/customXml" ds:itemID="{D8A6380C-894F-4F23-A2C3-ADC51CB44232}">
  <ds:schemaRefs>
    <ds:schemaRef ds:uri="http://schemas.microsoft.com/office/2006/metadata/properties"/>
    <ds:schemaRef ds:uri="http://schemas.microsoft.com/office/infopath/2007/PartnerControls"/>
    <ds:schemaRef ds:uri="4de526d9-6600-41fe-ac9f-b553f9b8b298"/>
    <ds:schemaRef ds:uri="251cae61-8135-4a88-bc5f-8b47aaccd9f5"/>
  </ds:schemaRefs>
</ds:datastoreItem>
</file>

<file path=customXml/itemProps2.xml><?xml version="1.0" encoding="utf-8"?>
<ds:datastoreItem xmlns:ds="http://schemas.openxmlformats.org/officeDocument/2006/customXml" ds:itemID="{052F1E2B-69AF-4790-9C0E-ED546D9ACB7E}">
  <ds:schemaRefs>
    <ds:schemaRef ds:uri="http://schemas.microsoft.com/sharepoint/v3/contenttype/forms"/>
  </ds:schemaRefs>
</ds:datastoreItem>
</file>

<file path=customXml/itemProps3.xml><?xml version="1.0" encoding="utf-8"?>
<ds:datastoreItem xmlns:ds="http://schemas.openxmlformats.org/officeDocument/2006/customXml" ds:itemID="{1FA1683E-F59E-4271-BEEB-922398E81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526d9-6600-41fe-ac9f-b553f9b8b298"/>
    <ds:schemaRef ds:uri="251cae61-8135-4a88-bc5f-8b47aacc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A52FE4-7C53-444D-8F0B-16AA9F2FD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1391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Songer</dc:creator>
  <cp:keywords/>
  <dc:description/>
  <cp:lastModifiedBy>Brenna Grant</cp:lastModifiedBy>
  <cp:revision>8</cp:revision>
  <cp:lastPrinted>2025-03-13T14:26:00Z</cp:lastPrinted>
  <dcterms:created xsi:type="dcterms:W3CDTF">2025-09-17T14:41:00Z</dcterms:created>
  <dcterms:modified xsi:type="dcterms:W3CDTF">2025-09-17T17:56:00Z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f6d51e69a07054273263d0bc00ab00d7499613eb235d8812b69f2962c81a48c1</vt:lpwstr>
  </property>
  <property fmtid="{D5CDD505-2E9C-101B-9397-08002B2CF9AE}" pid="3" name="ContentTypeId">
    <vt:lpwstr>0x0101005A1157D3B8F73946A976B4BF8D028BA1</vt:lpwstr>
  </property>
  <property fmtid="{D5CDD505-2E9C-101B-9397-08002B2CF9AE}" pid="4" name="Order">
    <vt:r8>8900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ies>
</file>