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DE8E1" w14:textId="77777777" w:rsidR="002C0545" w:rsidRDefault="002C0545" w:rsidP="002C0545">
      <w:pPr>
        <w:rPr>
          <w:rFonts w:ascii="Arial" w:hAnsi="Arial" w:cs="Arial"/>
          <w:b/>
          <w:bCs/>
          <w:color w:val="222222"/>
          <w:sz w:val="23"/>
          <w:szCs w:val="23"/>
          <w:shd w:val="clear" w:color="auto" w:fill="FFFFFF"/>
        </w:rPr>
      </w:pPr>
      <w:r w:rsidRPr="002C0545">
        <w:rPr>
          <w:rFonts w:ascii="Arial" w:hAnsi="Arial" w:cs="Arial"/>
          <w:b/>
          <w:bCs/>
          <w:color w:val="222222"/>
          <w:sz w:val="23"/>
          <w:szCs w:val="23"/>
          <w:shd w:val="clear" w:color="auto" w:fill="FFFFFF"/>
        </w:rPr>
        <w:t>Aikido Principles That May Be Surprisingly Useful!</w:t>
      </w:r>
      <w:r>
        <w:rPr>
          <w:rFonts w:ascii="Arial" w:hAnsi="Arial" w:cs="Arial"/>
          <w:color w:val="222222"/>
        </w:rPr>
        <w:br/>
      </w:r>
      <w:r>
        <w:rPr>
          <w:rFonts w:ascii="Arial" w:hAnsi="Arial" w:cs="Arial"/>
          <w:color w:val="222222"/>
        </w:rPr>
        <w:br/>
      </w:r>
      <w:r>
        <w:rPr>
          <w:rFonts w:ascii="Arial" w:hAnsi="Arial" w:cs="Arial"/>
          <w:color w:val="222222"/>
          <w:sz w:val="23"/>
          <w:szCs w:val="23"/>
          <w:shd w:val="clear" w:color="auto" w:fill="FFFFFF"/>
        </w:rPr>
        <w:t>The core meaning of </w:t>
      </w:r>
      <w:r>
        <w:rPr>
          <w:rFonts w:ascii="Arial" w:hAnsi="Arial" w:cs="Arial"/>
          <w:b/>
          <w:bCs/>
          <w:color w:val="222222"/>
          <w:sz w:val="23"/>
          <w:szCs w:val="23"/>
          <w:shd w:val="clear" w:color="auto" w:fill="FFFFFF"/>
        </w:rPr>
        <w:t>Aikido</w:t>
      </w:r>
      <w:r>
        <w:rPr>
          <w:rFonts w:ascii="Arial" w:hAnsi="Arial" w:cs="Arial"/>
          <w:color w:val="222222"/>
          <w:sz w:val="23"/>
          <w:szCs w:val="23"/>
          <w:shd w:val="clear" w:color="auto" w:fill="FFFFFF"/>
        </w:rPr>
        <w:t> (</w:t>
      </w:r>
      <w:proofErr w:type="spellStart"/>
      <w:r>
        <w:rPr>
          <w:rFonts w:ascii="MS Gothic" w:eastAsia="MS Gothic" w:hAnsi="MS Gothic" w:cs="MS Gothic" w:hint="eastAsia"/>
          <w:color w:val="222222"/>
          <w:sz w:val="23"/>
          <w:szCs w:val="23"/>
          <w:shd w:val="clear" w:color="auto" w:fill="FFFFFF"/>
        </w:rPr>
        <w:t>合気道</w:t>
      </w:r>
      <w:proofErr w:type="spellEnd"/>
      <w:r>
        <w:rPr>
          <w:rFonts w:ascii="Arial" w:hAnsi="Arial" w:cs="Arial"/>
          <w:color w:val="222222"/>
          <w:sz w:val="23"/>
          <w:szCs w:val="23"/>
          <w:shd w:val="clear" w:color="auto" w:fill="FFFFFF"/>
        </w:rPr>
        <w:t>) translates to </w:t>
      </w:r>
      <w:r>
        <w:rPr>
          <w:rFonts w:ascii="Arial" w:hAnsi="Arial" w:cs="Arial"/>
          <w:b/>
          <w:bCs/>
          <w:color w:val="222222"/>
          <w:sz w:val="23"/>
          <w:szCs w:val="23"/>
          <w:shd w:val="clear" w:color="auto" w:fill="FFFFFF"/>
        </w:rPr>
        <w:t>"the way of unifying energy"</w:t>
      </w:r>
      <w:r>
        <w:rPr>
          <w:rFonts w:ascii="Arial" w:hAnsi="Arial" w:cs="Arial"/>
          <w:color w:val="222222"/>
          <w:sz w:val="23"/>
          <w:szCs w:val="23"/>
          <w:shd w:val="clear" w:color="auto" w:fill="FFFFFF"/>
        </w:rPr>
        <w:t> or </w:t>
      </w:r>
      <w:r>
        <w:rPr>
          <w:rFonts w:ascii="Arial" w:hAnsi="Arial" w:cs="Arial"/>
          <w:b/>
          <w:bCs/>
          <w:color w:val="222222"/>
          <w:sz w:val="23"/>
          <w:szCs w:val="23"/>
          <w:shd w:val="clear" w:color="auto" w:fill="FFFFFF"/>
        </w:rPr>
        <w:t>"the way of harmonious spirit."</w:t>
      </w:r>
      <w:r>
        <w:rPr>
          <w:rFonts w:ascii="Arial" w:hAnsi="Arial" w:cs="Arial"/>
          <w:color w:val="222222"/>
        </w:rPr>
        <w:br/>
      </w:r>
      <w:r>
        <w:rPr>
          <w:rFonts w:ascii="Arial" w:hAnsi="Arial" w:cs="Arial"/>
          <w:color w:val="222222"/>
        </w:rPr>
        <w:br/>
      </w:r>
      <w:r>
        <w:rPr>
          <w:rFonts w:ascii="Arial" w:hAnsi="Arial" w:cs="Arial"/>
          <w:color w:val="222222"/>
          <w:sz w:val="23"/>
          <w:szCs w:val="23"/>
          <w:shd w:val="clear" w:color="auto" w:fill="FFFFFF"/>
        </w:rPr>
        <w:t>​Founded in Japan by Morihei Ueshiba (often called </w:t>
      </w:r>
      <w:r>
        <w:rPr>
          <w:rFonts w:ascii="Arial" w:hAnsi="Arial" w:cs="Arial"/>
          <w:i/>
          <w:iCs/>
          <w:color w:val="222222"/>
          <w:sz w:val="23"/>
          <w:szCs w:val="23"/>
          <w:shd w:val="clear" w:color="auto" w:fill="FFFFFF"/>
        </w:rPr>
        <w:t>O-Sensei</w:t>
      </w:r>
      <w:r>
        <w:rPr>
          <w:rFonts w:ascii="Arial" w:hAnsi="Arial" w:cs="Arial"/>
          <w:color w:val="222222"/>
          <w:sz w:val="23"/>
          <w:szCs w:val="23"/>
          <w:shd w:val="clear" w:color="auto" w:fill="FFFFFF"/>
        </w:rPr>
        <w:t>) in the early 20th century, Aikido is built on the core principle of redirecting an attacker’s force back at them rather than meeting strength with strength.</w:t>
      </w:r>
      <w:r>
        <w:rPr>
          <w:rFonts w:ascii="Arial" w:hAnsi="Arial" w:cs="Arial"/>
          <w:color w:val="222222"/>
        </w:rPr>
        <w:br/>
      </w:r>
      <w:r>
        <w:rPr>
          <w:rFonts w:ascii="Arial" w:hAnsi="Arial" w:cs="Arial"/>
          <w:color w:val="222222"/>
        </w:rPr>
        <w:br/>
      </w:r>
      <w:r>
        <w:rPr>
          <w:rFonts w:ascii="Arial" w:hAnsi="Arial" w:cs="Arial"/>
          <w:b/>
          <w:bCs/>
          <w:color w:val="222222"/>
          <w:sz w:val="23"/>
          <w:szCs w:val="23"/>
          <w:shd w:val="clear" w:color="auto" w:fill="FFFFFF"/>
        </w:rPr>
        <w:t>Why You Should Care</w:t>
      </w:r>
    </w:p>
    <w:p w14:paraId="46D21ABF" w14:textId="557BEA6F" w:rsidR="002C0545" w:rsidRPr="002C0545" w:rsidRDefault="002C0545" w:rsidP="002C0545">
      <w:pPr>
        <w:spacing w:after="0"/>
        <w:rPr>
          <w:rFonts w:ascii="Arial" w:hAnsi="Arial" w:cs="Arial"/>
          <w:b/>
          <w:bCs/>
          <w:color w:val="222222"/>
          <w:sz w:val="23"/>
          <w:szCs w:val="23"/>
          <w:shd w:val="clear" w:color="auto" w:fill="FFFFFF"/>
        </w:rPr>
      </w:pPr>
      <w:r>
        <w:rPr>
          <w:rFonts w:ascii="Arial" w:hAnsi="Arial" w:cs="Arial"/>
          <w:color w:val="222222"/>
          <w:sz w:val="23"/>
          <w:szCs w:val="23"/>
          <w:shd w:val="clear" w:color="auto" w:fill="FFFFFF"/>
        </w:rPr>
        <w:t>​Even if you never step onto a martial arts mat, Aikido offers practical frameworks for everyday life:</w:t>
      </w:r>
      <w:r>
        <w:rPr>
          <w:rFonts w:ascii="Arial" w:hAnsi="Arial" w:cs="Arial"/>
          <w:color w:val="222222"/>
        </w:rPr>
        <w:br/>
      </w:r>
      <w:r>
        <w:rPr>
          <w:rFonts w:ascii="Arial" w:hAnsi="Arial" w:cs="Arial"/>
          <w:color w:val="222222"/>
          <w:sz w:val="23"/>
          <w:szCs w:val="23"/>
          <w:shd w:val="clear" w:color="auto" w:fill="FFFFFF"/>
        </w:rPr>
        <w:t>• ​</w:t>
      </w:r>
      <w:r>
        <w:rPr>
          <w:rFonts w:ascii="Arial" w:hAnsi="Arial" w:cs="Arial"/>
          <w:b/>
          <w:bCs/>
          <w:color w:val="222222"/>
          <w:sz w:val="23"/>
          <w:szCs w:val="23"/>
          <w:shd w:val="clear" w:color="auto" w:fill="FFFFFF"/>
        </w:rPr>
        <w:t>De-escalating Verbal Conflict:</w:t>
      </w:r>
      <w:r>
        <w:rPr>
          <w:rFonts w:ascii="Arial" w:hAnsi="Arial" w:cs="Arial"/>
          <w:color w:val="222222"/>
          <w:sz w:val="23"/>
          <w:szCs w:val="23"/>
          <w:shd w:val="clear" w:color="auto" w:fill="FFFFFF"/>
        </w:rPr>
        <w:t> Instead of arguing back when faced with aggression, Aikido teaches you to "blend" with the incoming energy—acknowledging the other person's perspective before gently redirecting the conversation toward a peaceful resolution.</w:t>
      </w:r>
      <w:r>
        <w:rPr>
          <w:rFonts w:ascii="Arial" w:hAnsi="Arial" w:cs="Arial"/>
          <w:color w:val="222222"/>
        </w:rPr>
        <w:br/>
      </w:r>
      <w:r>
        <w:rPr>
          <w:rFonts w:ascii="Arial" w:hAnsi="Arial" w:cs="Arial"/>
          <w:color w:val="222222"/>
          <w:sz w:val="23"/>
          <w:szCs w:val="23"/>
          <w:shd w:val="clear" w:color="auto" w:fill="FFFFFF"/>
        </w:rPr>
        <w:t>• ​</w:t>
      </w:r>
      <w:r>
        <w:rPr>
          <w:rFonts w:ascii="Arial" w:hAnsi="Arial" w:cs="Arial"/>
          <w:b/>
          <w:bCs/>
          <w:color w:val="222222"/>
          <w:sz w:val="23"/>
          <w:szCs w:val="23"/>
          <w:shd w:val="clear" w:color="auto" w:fill="FFFFFF"/>
        </w:rPr>
        <w:t>Effortless Efficiency:</w:t>
      </w:r>
      <w:r>
        <w:rPr>
          <w:rFonts w:ascii="Arial" w:hAnsi="Arial" w:cs="Arial"/>
          <w:color w:val="222222"/>
          <w:sz w:val="23"/>
          <w:szCs w:val="23"/>
          <w:shd w:val="clear" w:color="auto" w:fill="FFFFFF"/>
        </w:rPr>
        <w:t> The physical practice relies on body mechanics, leverage, and timing rather than muscle power, making it accessible regardless of age or physical strength.</w:t>
      </w:r>
      <w:r>
        <w:rPr>
          <w:rFonts w:ascii="Arial" w:hAnsi="Arial" w:cs="Arial"/>
          <w:color w:val="222222"/>
        </w:rPr>
        <w:br/>
      </w:r>
      <w:r>
        <w:rPr>
          <w:rFonts w:ascii="Arial" w:hAnsi="Arial" w:cs="Arial"/>
          <w:color w:val="222222"/>
          <w:sz w:val="23"/>
          <w:szCs w:val="23"/>
          <w:shd w:val="clear" w:color="auto" w:fill="FFFFFF"/>
        </w:rPr>
        <w:t>• ​</w:t>
      </w:r>
      <w:r>
        <w:rPr>
          <w:rFonts w:ascii="Arial" w:hAnsi="Arial" w:cs="Arial"/>
          <w:b/>
          <w:bCs/>
          <w:color w:val="222222"/>
          <w:sz w:val="23"/>
          <w:szCs w:val="23"/>
          <w:shd w:val="clear" w:color="auto" w:fill="FFFFFF"/>
        </w:rPr>
        <w:t>Stress Response Control:</w:t>
      </w:r>
      <w:r>
        <w:rPr>
          <w:rFonts w:ascii="Arial" w:hAnsi="Arial" w:cs="Arial"/>
          <w:color w:val="222222"/>
          <w:sz w:val="23"/>
          <w:szCs w:val="23"/>
          <w:shd w:val="clear" w:color="auto" w:fill="FFFFFF"/>
        </w:rPr>
        <w:t> Training focuses on maintaining a relaxed core and calm mindset under pressure, helping you stay grounded when unexpected crises occur in daily life.</w:t>
      </w:r>
      <w:r>
        <w:rPr>
          <w:rFonts w:ascii="Arial" w:hAnsi="Arial" w:cs="Arial"/>
          <w:color w:val="222222"/>
        </w:rPr>
        <w:br/>
      </w:r>
      <w:r>
        <w:rPr>
          <w:rFonts w:ascii="Arial" w:hAnsi="Arial" w:cs="Arial"/>
          <w:color w:val="222222"/>
          <w:sz w:val="23"/>
          <w:szCs w:val="23"/>
          <w:shd w:val="clear" w:color="auto" w:fill="FFFFFF"/>
        </w:rPr>
        <w:t>• ​</w:t>
      </w:r>
      <w:r>
        <w:rPr>
          <w:rFonts w:ascii="Arial" w:hAnsi="Arial" w:cs="Arial"/>
          <w:b/>
          <w:bCs/>
          <w:color w:val="222222"/>
          <w:sz w:val="23"/>
          <w:szCs w:val="23"/>
          <w:shd w:val="clear" w:color="auto" w:fill="FFFFFF"/>
        </w:rPr>
        <w:t>Non-Violent Resolution:</w:t>
      </w:r>
      <w:r>
        <w:rPr>
          <w:rFonts w:ascii="Arial" w:hAnsi="Arial" w:cs="Arial"/>
          <w:color w:val="222222"/>
          <w:sz w:val="23"/>
          <w:szCs w:val="23"/>
          <w:shd w:val="clear" w:color="auto" w:fill="FFFFFF"/>
        </w:rPr>
        <w:t> The primary goal is to neutralize an attack without inflicting unnecessary harm on the attacker, reinforcing an ethical approach to conflict management.</w:t>
      </w:r>
      <w:r>
        <w:rPr>
          <w:rFonts w:ascii="Arial" w:hAnsi="Arial" w:cs="Arial"/>
          <w:color w:val="222222"/>
        </w:rPr>
        <w:br/>
      </w:r>
      <w:r>
        <w:rPr>
          <w:rFonts w:ascii="Arial" w:hAnsi="Arial" w:cs="Arial"/>
          <w:color w:val="222222"/>
          <w:sz w:val="23"/>
          <w:szCs w:val="23"/>
          <w:shd w:val="clear" w:color="auto" w:fill="FFFFFF"/>
        </w:rPr>
        <w:t>Applying physical Aikido principles to verbal communication is often referred to as </w:t>
      </w:r>
      <w:r>
        <w:rPr>
          <w:rFonts w:ascii="Arial" w:hAnsi="Arial" w:cs="Arial"/>
          <w:b/>
          <w:bCs/>
          <w:color w:val="222222"/>
          <w:sz w:val="23"/>
          <w:szCs w:val="23"/>
          <w:shd w:val="clear" w:color="auto" w:fill="FFFFFF"/>
        </w:rPr>
        <w:t>Verbal Aikido</w:t>
      </w:r>
      <w:r>
        <w:rPr>
          <w:rFonts w:ascii="Arial" w:hAnsi="Arial" w:cs="Arial"/>
          <w:color w:val="222222"/>
          <w:sz w:val="23"/>
          <w:szCs w:val="23"/>
          <w:shd w:val="clear" w:color="auto" w:fill="FFFFFF"/>
        </w:rPr>
        <w:t xml:space="preserve">. Instead of blocking, resisting, or </w:t>
      </w:r>
      <w:proofErr w:type="gramStart"/>
      <w:r>
        <w:rPr>
          <w:rFonts w:ascii="Arial" w:hAnsi="Arial" w:cs="Arial"/>
          <w:color w:val="222222"/>
          <w:sz w:val="23"/>
          <w:szCs w:val="23"/>
          <w:shd w:val="clear" w:color="auto" w:fill="FFFFFF"/>
        </w:rPr>
        <w:t>counter-attacking</w:t>
      </w:r>
      <w:proofErr w:type="gramEnd"/>
      <w:r>
        <w:rPr>
          <w:rFonts w:ascii="Arial" w:hAnsi="Arial" w:cs="Arial"/>
          <w:color w:val="222222"/>
          <w:sz w:val="23"/>
          <w:szCs w:val="23"/>
          <w:shd w:val="clear" w:color="auto" w:fill="FFFFFF"/>
        </w:rPr>
        <w:t xml:space="preserve"> when someone comes at you with anger, criticism, or hostility, you redirect their energy to neutralize tension without causing damage to either party.</w:t>
      </w:r>
    </w:p>
    <w:p w14:paraId="3EC952C5" w14:textId="77777777" w:rsidR="002C0545" w:rsidRDefault="002C0545">
      <w:pPr>
        <w:rPr>
          <w:rFonts w:ascii="Arial" w:hAnsi="Arial" w:cs="Arial"/>
          <w:b/>
          <w:bCs/>
          <w:color w:val="222222"/>
          <w:sz w:val="23"/>
          <w:szCs w:val="23"/>
          <w:shd w:val="clear" w:color="auto" w:fill="FFFFFF"/>
        </w:rPr>
      </w:pPr>
      <w:r>
        <w:rPr>
          <w:rFonts w:ascii="Arial" w:hAnsi="Arial" w:cs="Arial"/>
          <w:color w:val="222222"/>
        </w:rPr>
        <w:br/>
      </w:r>
      <w:r>
        <w:rPr>
          <w:rFonts w:ascii="Arial" w:hAnsi="Arial" w:cs="Arial"/>
          <w:b/>
          <w:bCs/>
          <w:color w:val="222222"/>
          <w:sz w:val="23"/>
          <w:szCs w:val="23"/>
          <w:shd w:val="clear" w:color="auto" w:fill="FFFFFF"/>
        </w:rPr>
        <w:t>​Key Principles for Verbal De-Escalation</w:t>
      </w:r>
    </w:p>
    <w:p w14:paraId="7E95AD9F" w14:textId="77777777" w:rsidR="002C0545" w:rsidRDefault="002C0545" w:rsidP="002C0545">
      <w:pPr>
        <w:spacing w:after="0"/>
        <w:rPr>
          <w:rFonts w:ascii="Arial" w:hAnsi="Arial" w:cs="Arial"/>
          <w:i/>
          <w:iCs/>
          <w:color w:val="222222"/>
          <w:sz w:val="23"/>
          <w:szCs w:val="23"/>
          <w:shd w:val="clear" w:color="auto" w:fill="FFFFFF"/>
        </w:rPr>
      </w:pPr>
      <w:r>
        <w:rPr>
          <w:rFonts w:ascii="Arial" w:hAnsi="Arial" w:cs="Arial"/>
          <w:color w:val="222222"/>
          <w:sz w:val="23"/>
          <w:szCs w:val="23"/>
          <w:shd w:val="clear" w:color="auto" w:fill="FFFFFF"/>
        </w:rPr>
        <w:t>​</w:t>
      </w:r>
      <w:r>
        <w:rPr>
          <w:rFonts w:ascii="Arial" w:hAnsi="Arial" w:cs="Arial"/>
          <w:b/>
          <w:bCs/>
          <w:color w:val="222222"/>
          <w:sz w:val="23"/>
          <w:szCs w:val="23"/>
          <w:shd w:val="clear" w:color="auto" w:fill="FFFFFF"/>
        </w:rPr>
        <w:t xml:space="preserve">1. </w:t>
      </w:r>
      <w:proofErr w:type="spellStart"/>
      <w:r>
        <w:rPr>
          <w:rFonts w:ascii="Arial" w:hAnsi="Arial" w:cs="Arial"/>
          <w:b/>
          <w:bCs/>
          <w:color w:val="222222"/>
          <w:sz w:val="23"/>
          <w:szCs w:val="23"/>
          <w:shd w:val="clear" w:color="auto" w:fill="FFFFFF"/>
        </w:rPr>
        <w:t>Irimi</w:t>
      </w:r>
      <w:proofErr w:type="spellEnd"/>
      <w:r>
        <w:rPr>
          <w:rFonts w:ascii="Arial" w:hAnsi="Arial" w:cs="Arial"/>
          <w:b/>
          <w:bCs/>
          <w:color w:val="222222"/>
          <w:sz w:val="23"/>
          <w:szCs w:val="23"/>
          <w:shd w:val="clear" w:color="auto" w:fill="FFFFFF"/>
        </w:rPr>
        <w:t xml:space="preserve"> (Entering): Step into the Center</w:t>
      </w:r>
      <w:r>
        <w:rPr>
          <w:rFonts w:ascii="Arial" w:hAnsi="Arial" w:cs="Arial"/>
          <w:color w:val="222222"/>
        </w:rPr>
        <w:br/>
      </w:r>
      <w:r>
        <w:rPr>
          <w:rFonts w:ascii="Arial" w:hAnsi="Arial" w:cs="Arial"/>
          <w:color w:val="222222"/>
          <w:sz w:val="23"/>
          <w:szCs w:val="23"/>
          <w:shd w:val="clear" w:color="auto" w:fill="FFFFFF"/>
        </w:rPr>
        <w:t>In physical Aikido, </w:t>
      </w:r>
      <w:proofErr w:type="spellStart"/>
      <w:r>
        <w:rPr>
          <w:rFonts w:ascii="Arial" w:hAnsi="Arial" w:cs="Arial"/>
          <w:i/>
          <w:iCs/>
          <w:color w:val="222222"/>
          <w:sz w:val="23"/>
          <w:szCs w:val="23"/>
          <w:shd w:val="clear" w:color="auto" w:fill="FFFFFF"/>
        </w:rPr>
        <w:t>Irimi</w:t>
      </w:r>
      <w:proofErr w:type="spellEnd"/>
      <w:r>
        <w:rPr>
          <w:rFonts w:ascii="Arial" w:hAnsi="Arial" w:cs="Arial"/>
          <w:color w:val="222222"/>
          <w:sz w:val="23"/>
          <w:szCs w:val="23"/>
          <w:shd w:val="clear" w:color="auto" w:fill="FFFFFF"/>
        </w:rPr>
        <w:t> means stepping toward the attacker to enter their center of gravity rather than backing away.</w:t>
      </w:r>
      <w:r>
        <w:rPr>
          <w:rFonts w:ascii="Arial" w:hAnsi="Arial" w:cs="Arial"/>
          <w:color w:val="222222"/>
        </w:rPr>
        <w:br/>
      </w:r>
      <w:r>
        <w:rPr>
          <w:rFonts w:ascii="Arial" w:hAnsi="Arial" w:cs="Arial"/>
          <w:color w:val="222222"/>
          <w:sz w:val="23"/>
          <w:szCs w:val="23"/>
          <w:shd w:val="clear" w:color="auto" w:fill="FFFFFF"/>
        </w:rPr>
        <w:t>• ​</w:t>
      </w:r>
      <w:r>
        <w:rPr>
          <w:rFonts w:ascii="Arial" w:hAnsi="Arial" w:cs="Arial"/>
          <w:b/>
          <w:bCs/>
          <w:color w:val="222222"/>
          <w:sz w:val="23"/>
          <w:szCs w:val="23"/>
          <w:shd w:val="clear" w:color="auto" w:fill="FFFFFF"/>
        </w:rPr>
        <w:t>Verbal Application:</w:t>
      </w:r>
      <w:r>
        <w:rPr>
          <w:rFonts w:ascii="Arial" w:hAnsi="Arial" w:cs="Arial"/>
          <w:color w:val="222222"/>
          <w:sz w:val="23"/>
          <w:szCs w:val="23"/>
          <w:shd w:val="clear" w:color="auto" w:fill="FFFFFF"/>
        </w:rPr>
        <w:t> Do not shrink away, get defensive, or shut down. Stay fully present, maintain calm eye contact, and lean in mentally by giving them your full attention.</w:t>
      </w:r>
      <w:r>
        <w:rPr>
          <w:rFonts w:ascii="Arial" w:hAnsi="Arial" w:cs="Arial"/>
          <w:color w:val="222222"/>
        </w:rPr>
        <w:br/>
      </w:r>
      <w:r>
        <w:rPr>
          <w:rFonts w:ascii="Arial" w:hAnsi="Arial" w:cs="Arial"/>
          <w:color w:val="222222"/>
          <w:sz w:val="23"/>
          <w:szCs w:val="23"/>
          <w:shd w:val="clear" w:color="auto" w:fill="FFFFFF"/>
        </w:rPr>
        <w:t>• ​</w:t>
      </w:r>
      <w:proofErr w:type="spellStart"/>
      <w:r>
        <w:rPr>
          <w:rFonts w:ascii="Arial" w:hAnsi="Arial" w:cs="Arial"/>
          <w:b/>
          <w:bCs/>
          <w:color w:val="222222"/>
          <w:sz w:val="23"/>
          <w:szCs w:val="23"/>
          <w:shd w:val="clear" w:color="auto" w:fill="FFFFFF"/>
        </w:rPr>
        <w:t>Phrasing:</w:t>
      </w:r>
      <w:r>
        <w:rPr>
          <w:rFonts w:ascii="Arial" w:hAnsi="Arial" w:cs="Arial"/>
          <w:i/>
          <w:iCs/>
          <w:color w:val="222222"/>
          <w:sz w:val="23"/>
          <w:szCs w:val="23"/>
          <w:shd w:val="clear" w:color="auto" w:fill="FFFFFF"/>
        </w:rPr>
        <w:t>"I'm</w:t>
      </w:r>
      <w:proofErr w:type="spellEnd"/>
      <w:r>
        <w:rPr>
          <w:rFonts w:ascii="Arial" w:hAnsi="Arial" w:cs="Arial"/>
          <w:i/>
          <w:iCs/>
          <w:color w:val="222222"/>
          <w:sz w:val="23"/>
          <w:szCs w:val="23"/>
          <w:shd w:val="clear" w:color="auto" w:fill="FFFFFF"/>
        </w:rPr>
        <w:t xml:space="preserve"> hearing you, and I want to make sure I understand where you're coming from."</w:t>
      </w:r>
      <w:r>
        <w:rPr>
          <w:rFonts w:ascii="Arial" w:hAnsi="Arial" w:cs="Arial"/>
          <w:color w:val="222222"/>
        </w:rPr>
        <w:br/>
      </w:r>
      <w:r>
        <w:rPr>
          <w:rFonts w:ascii="Arial" w:hAnsi="Arial" w:cs="Arial"/>
          <w:color w:val="222222"/>
          <w:sz w:val="23"/>
          <w:szCs w:val="23"/>
          <w:shd w:val="clear" w:color="auto" w:fill="FFFFFF"/>
        </w:rPr>
        <w:t>​</w:t>
      </w:r>
      <w:r>
        <w:rPr>
          <w:rFonts w:ascii="Arial" w:hAnsi="Arial" w:cs="Arial"/>
          <w:b/>
          <w:bCs/>
          <w:color w:val="222222"/>
          <w:sz w:val="23"/>
          <w:szCs w:val="23"/>
          <w:shd w:val="clear" w:color="auto" w:fill="FFFFFF"/>
        </w:rPr>
        <w:t xml:space="preserve">2. </w:t>
      </w:r>
      <w:proofErr w:type="spellStart"/>
      <w:r>
        <w:rPr>
          <w:rFonts w:ascii="Arial" w:hAnsi="Arial" w:cs="Arial"/>
          <w:b/>
          <w:bCs/>
          <w:color w:val="222222"/>
          <w:sz w:val="23"/>
          <w:szCs w:val="23"/>
          <w:shd w:val="clear" w:color="auto" w:fill="FFFFFF"/>
        </w:rPr>
        <w:t>Tenkan</w:t>
      </w:r>
      <w:proofErr w:type="spellEnd"/>
      <w:r>
        <w:rPr>
          <w:rFonts w:ascii="Arial" w:hAnsi="Arial" w:cs="Arial"/>
          <w:b/>
          <w:bCs/>
          <w:color w:val="222222"/>
          <w:sz w:val="23"/>
          <w:szCs w:val="23"/>
          <w:shd w:val="clear" w:color="auto" w:fill="FFFFFF"/>
        </w:rPr>
        <w:t xml:space="preserve"> (Blending): Move with Their Energy</w:t>
      </w:r>
      <w:r>
        <w:rPr>
          <w:rFonts w:ascii="Arial" w:hAnsi="Arial" w:cs="Arial"/>
          <w:color w:val="222222"/>
        </w:rPr>
        <w:br/>
      </w:r>
      <w:proofErr w:type="spellStart"/>
      <w:r>
        <w:rPr>
          <w:rFonts w:ascii="Arial" w:hAnsi="Arial" w:cs="Arial"/>
          <w:i/>
          <w:iCs/>
          <w:color w:val="222222"/>
          <w:sz w:val="23"/>
          <w:szCs w:val="23"/>
          <w:shd w:val="clear" w:color="auto" w:fill="FFFFFF"/>
        </w:rPr>
        <w:t>Tenkan</w:t>
      </w:r>
      <w:proofErr w:type="spellEnd"/>
      <w:r>
        <w:rPr>
          <w:rFonts w:ascii="Arial" w:hAnsi="Arial" w:cs="Arial"/>
          <w:color w:val="222222"/>
          <w:sz w:val="23"/>
          <w:szCs w:val="23"/>
          <w:shd w:val="clear" w:color="auto" w:fill="FFFFFF"/>
        </w:rPr>
        <w:t xml:space="preserve"> is pivoting with the attacker's </w:t>
      </w:r>
      <w:proofErr w:type="gramStart"/>
      <w:r>
        <w:rPr>
          <w:rFonts w:ascii="Arial" w:hAnsi="Arial" w:cs="Arial"/>
          <w:color w:val="222222"/>
          <w:sz w:val="23"/>
          <w:szCs w:val="23"/>
          <w:shd w:val="clear" w:color="auto" w:fill="FFFFFF"/>
        </w:rPr>
        <w:t>momentum</w:t>
      </w:r>
      <w:proofErr w:type="gramEnd"/>
      <w:r>
        <w:rPr>
          <w:rFonts w:ascii="Arial" w:hAnsi="Arial" w:cs="Arial"/>
          <w:color w:val="222222"/>
          <w:sz w:val="23"/>
          <w:szCs w:val="23"/>
          <w:shd w:val="clear" w:color="auto" w:fill="FFFFFF"/>
        </w:rPr>
        <w:t xml:space="preserve"> so you are facing the exact same direction they are, looking at the problem together.</w:t>
      </w:r>
      <w:r>
        <w:rPr>
          <w:rFonts w:ascii="Arial" w:hAnsi="Arial" w:cs="Arial"/>
          <w:color w:val="222222"/>
        </w:rPr>
        <w:br/>
      </w:r>
      <w:r>
        <w:rPr>
          <w:rFonts w:ascii="Arial" w:hAnsi="Arial" w:cs="Arial"/>
          <w:color w:val="222222"/>
          <w:sz w:val="23"/>
          <w:szCs w:val="23"/>
          <w:shd w:val="clear" w:color="auto" w:fill="FFFFFF"/>
        </w:rPr>
        <w:t>• ​</w:t>
      </w:r>
      <w:r>
        <w:rPr>
          <w:rFonts w:ascii="Arial" w:hAnsi="Arial" w:cs="Arial"/>
          <w:b/>
          <w:bCs/>
          <w:color w:val="222222"/>
          <w:sz w:val="23"/>
          <w:szCs w:val="23"/>
          <w:shd w:val="clear" w:color="auto" w:fill="FFFFFF"/>
        </w:rPr>
        <w:t>Verbal Application:</w:t>
      </w:r>
      <w:r>
        <w:rPr>
          <w:rFonts w:ascii="Arial" w:hAnsi="Arial" w:cs="Arial"/>
          <w:color w:val="222222"/>
          <w:sz w:val="23"/>
          <w:szCs w:val="23"/>
          <w:shd w:val="clear" w:color="auto" w:fill="FFFFFF"/>
        </w:rPr>
        <w:t xml:space="preserve"> Validate their feeling or premise first, even if you disagree with their conclusion. Stop treating them as an adversary and position yourself as a partner viewing </w:t>
      </w:r>
      <w:r>
        <w:rPr>
          <w:rFonts w:ascii="Arial" w:hAnsi="Arial" w:cs="Arial"/>
          <w:color w:val="222222"/>
          <w:sz w:val="23"/>
          <w:szCs w:val="23"/>
          <w:shd w:val="clear" w:color="auto" w:fill="FFFFFF"/>
        </w:rPr>
        <w:lastRenderedPageBreak/>
        <w:t>the problem side-by-side.</w:t>
      </w:r>
      <w:r>
        <w:rPr>
          <w:rFonts w:ascii="Arial" w:hAnsi="Arial" w:cs="Arial"/>
          <w:color w:val="222222"/>
        </w:rPr>
        <w:br/>
      </w:r>
      <w:r>
        <w:rPr>
          <w:rFonts w:ascii="Arial" w:hAnsi="Arial" w:cs="Arial"/>
          <w:color w:val="222222"/>
          <w:sz w:val="23"/>
          <w:szCs w:val="23"/>
          <w:shd w:val="clear" w:color="auto" w:fill="FFFFFF"/>
        </w:rPr>
        <w:t>• ​</w:t>
      </w:r>
      <w:proofErr w:type="spellStart"/>
      <w:r>
        <w:rPr>
          <w:rFonts w:ascii="Arial" w:hAnsi="Arial" w:cs="Arial"/>
          <w:b/>
          <w:bCs/>
          <w:color w:val="222222"/>
          <w:sz w:val="23"/>
          <w:szCs w:val="23"/>
          <w:shd w:val="clear" w:color="auto" w:fill="FFFFFF"/>
        </w:rPr>
        <w:t>Phrasing:</w:t>
      </w:r>
      <w:r>
        <w:rPr>
          <w:rFonts w:ascii="Arial" w:hAnsi="Arial" w:cs="Arial"/>
          <w:i/>
          <w:iCs/>
          <w:color w:val="222222"/>
          <w:sz w:val="23"/>
          <w:szCs w:val="23"/>
          <w:shd w:val="clear" w:color="auto" w:fill="FFFFFF"/>
        </w:rPr>
        <w:t>"You're</w:t>
      </w:r>
      <w:proofErr w:type="spellEnd"/>
      <w:r>
        <w:rPr>
          <w:rFonts w:ascii="Arial" w:hAnsi="Arial" w:cs="Arial"/>
          <w:i/>
          <w:iCs/>
          <w:color w:val="222222"/>
          <w:sz w:val="23"/>
          <w:szCs w:val="23"/>
          <w:shd w:val="clear" w:color="auto" w:fill="FFFFFF"/>
        </w:rPr>
        <w:t xml:space="preserve"> completely right to be frustrated that this deadline got missed."</w:t>
      </w:r>
      <w:r>
        <w:rPr>
          <w:rFonts w:ascii="Arial" w:hAnsi="Arial" w:cs="Arial"/>
          <w:color w:val="222222"/>
          <w:sz w:val="23"/>
          <w:szCs w:val="23"/>
          <w:shd w:val="clear" w:color="auto" w:fill="FFFFFF"/>
        </w:rPr>
        <w:t xml:space="preserve"> (Validating </w:t>
      </w:r>
      <w:proofErr w:type="gramStart"/>
      <w:r>
        <w:rPr>
          <w:rFonts w:ascii="Arial" w:hAnsi="Arial" w:cs="Arial"/>
          <w:color w:val="222222"/>
          <w:sz w:val="23"/>
          <w:szCs w:val="23"/>
          <w:shd w:val="clear" w:color="auto" w:fill="FFFFFF"/>
        </w:rPr>
        <w:t>the emotion</w:t>
      </w:r>
      <w:proofErr w:type="gramEnd"/>
      <w:r>
        <w:rPr>
          <w:rFonts w:ascii="Arial" w:hAnsi="Arial" w:cs="Arial"/>
          <w:color w:val="222222"/>
          <w:sz w:val="23"/>
          <w:szCs w:val="23"/>
          <w:shd w:val="clear" w:color="auto" w:fill="FFFFFF"/>
        </w:rPr>
        <w:t xml:space="preserve"> without admitting fault for things you didn't do).</w:t>
      </w:r>
      <w:r>
        <w:rPr>
          <w:rFonts w:ascii="Arial" w:hAnsi="Arial" w:cs="Arial"/>
          <w:color w:val="222222"/>
        </w:rPr>
        <w:br/>
      </w:r>
      <w:r>
        <w:rPr>
          <w:rFonts w:ascii="Arial" w:hAnsi="Arial" w:cs="Arial"/>
          <w:color w:val="222222"/>
          <w:sz w:val="23"/>
          <w:szCs w:val="23"/>
          <w:shd w:val="clear" w:color="auto" w:fill="FFFFFF"/>
        </w:rPr>
        <w:t>​</w:t>
      </w:r>
      <w:r>
        <w:rPr>
          <w:rFonts w:ascii="Arial" w:hAnsi="Arial" w:cs="Arial"/>
          <w:b/>
          <w:bCs/>
          <w:color w:val="222222"/>
          <w:sz w:val="23"/>
          <w:szCs w:val="23"/>
          <w:shd w:val="clear" w:color="auto" w:fill="FFFFFF"/>
        </w:rPr>
        <w:t>3. Musubi (Connecting): Establish Rapport</w:t>
      </w:r>
      <w:r>
        <w:rPr>
          <w:rFonts w:ascii="Arial" w:hAnsi="Arial" w:cs="Arial"/>
          <w:color w:val="222222"/>
        </w:rPr>
        <w:br/>
      </w:r>
      <w:r>
        <w:rPr>
          <w:rFonts w:ascii="Arial" w:hAnsi="Arial" w:cs="Arial"/>
          <w:i/>
          <w:iCs/>
          <w:color w:val="222222"/>
          <w:sz w:val="23"/>
          <w:szCs w:val="23"/>
          <w:shd w:val="clear" w:color="auto" w:fill="FFFFFF"/>
        </w:rPr>
        <w:t>Musubi</w:t>
      </w:r>
      <w:r>
        <w:rPr>
          <w:rFonts w:ascii="Arial" w:hAnsi="Arial" w:cs="Arial"/>
          <w:color w:val="222222"/>
          <w:sz w:val="23"/>
          <w:szCs w:val="23"/>
          <w:shd w:val="clear" w:color="auto" w:fill="FFFFFF"/>
        </w:rPr>
        <w:t> is the invisible connection maintained between practitioners throughout a movement.</w:t>
      </w:r>
      <w:r>
        <w:rPr>
          <w:rFonts w:ascii="Arial" w:hAnsi="Arial" w:cs="Arial"/>
          <w:color w:val="222222"/>
        </w:rPr>
        <w:br/>
      </w:r>
      <w:r>
        <w:rPr>
          <w:rFonts w:ascii="Arial" w:hAnsi="Arial" w:cs="Arial"/>
          <w:color w:val="222222"/>
          <w:sz w:val="23"/>
          <w:szCs w:val="23"/>
          <w:shd w:val="clear" w:color="auto" w:fill="FFFFFF"/>
        </w:rPr>
        <w:t>• ​</w:t>
      </w:r>
      <w:r>
        <w:rPr>
          <w:rFonts w:ascii="Arial" w:hAnsi="Arial" w:cs="Arial"/>
          <w:b/>
          <w:bCs/>
          <w:color w:val="222222"/>
          <w:sz w:val="23"/>
          <w:szCs w:val="23"/>
          <w:shd w:val="clear" w:color="auto" w:fill="FFFFFF"/>
        </w:rPr>
        <w:t>Verbal Application:</w:t>
      </w:r>
      <w:r>
        <w:rPr>
          <w:rFonts w:ascii="Arial" w:hAnsi="Arial" w:cs="Arial"/>
          <w:color w:val="222222"/>
          <w:sz w:val="23"/>
          <w:szCs w:val="23"/>
          <w:shd w:val="clear" w:color="auto" w:fill="FFFFFF"/>
        </w:rPr>
        <w:t> Control your tone, pitch, and pacing. When someone screams or speaks fast, lower your voice and slow your pace. Naturally, their nervous system will adapt to match your lower energy level over time.</w:t>
      </w:r>
      <w:r>
        <w:rPr>
          <w:rFonts w:ascii="Arial" w:hAnsi="Arial" w:cs="Arial"/>
          <w:color w:val="222222"/>
        </w:rPr>
        <w:br/>
      </w:r>
      <w:r>
        <w:rPr>
          <w:rFonts w:ascii="Arial" w:hAnsi="Arial" w:cs="Arial"/>
          <w:color w:val="222222"/>
          <w:sz w:val="23"/>
          <w:szCs w:val="23"/>
          <w:shd w:val="clear" w:color="auto" w:fill="FFFFFF"/>
        </w:rPr>
        <w:t>​</w:t>
      </w:r>
      <w:r>
        <w:rPr>
          <w:rFonts w:ascii="Arial" w:hAnsi="Arial" w:cs="Arial"/>
          <w:b/>
          <w:bCs/>
          <w:color w:val="222222"/>
          <w:sz w:val="23"/>
          <w:szCs w:val="23"/>
          <w:shd w:val="clear" w:color="auto" w:fill="FFFFFF"/>
        </w:rPr>
        <w:t>4. Kaiten (Redirection): Guide the Force to a Neutral Ground</w:t>
      </w:r>
      <w:r>
        <w:rPr>
          <w:rFonts w:ascii="Arial" w:hAnsi="Arial" w:cs="Arial"/>
          <w:color w:val="222222"/>
        </w:rPr>
        <w:br/>
      </w:r>
      <w:r>
        <w:rPr>
          <w:rFonts w:ascii="Arial" w:hAnsi="Arial" w:cs="Arial"/>
          <w:color w:val="222222"/>
          <w:sz w:val="23"/>
          <w:szCs w:val="23"/>
          <w:shd w:val="clear" w:color="auto" w:fill="FFFFFF"/>
        </w:rPr>
        <w:t>Once you have blended with their momentum and maintained connection, you guide the force into a safe direction where it dissipates harmlessly.</w:t>
      </w:r>
      <w:r>
        <w:rPr>
          <w:rFonts w:ascii="Arial" w:hAnsi="Arial" w:cs="Arial"/>
          <w:color w:val="222222"/>
        </w:rPr>
        <w:br/>
      </w:r>
      <w:r>
        <w:rPr>
          <w:rFonts w:ascii="Arial" w:hAnsi="Arial" w:cs="Arial"/>
          <w:color w:val="222222"/>
          <w:sz w:val="23"/>
          <w:szCs w:val="23"/>
          <w:shd w:val="clear" w:color="auto" w:fill="FFFFFF"/>
        </w:rPr>
        <w:t>• ​</w:t>
      </w:r>
      <w:r>
        <w:rPr>
          <w:rFonts w:ascii="Arial" w:hAnsi="Arial" w:cs="Arial"/>
          <w:b/>
          <w:bCs/>
          <w:color w:val="222222"/>
          <w:sz w:val="23"/>
          <w:szCs w:val="23"/>
          <w:shd w:val="clear" w:color="auto" w:fill="FFFFFF"/>
        </w:rPr>
        <w:t>Verbal Application:</w:t>
      </w:r>
      <w:r>
        <w:rPr>
          <w:rFonts w:ascii="Arial" w:hAnsi="Arial" w:cs="Arial"/>
          <w:color w:val="222222"/>
          <w:sz w:val="23"/>
          <w:szCs w:val="23"/>
          <w:shd w:val="clear" w:color="auto" w:fill="FFFFFF"/>
        </w:rPr>
        <w:t> Shift the conversation away from fault-finding and toward collaborative problem-solving or clarifying questions.</w:t>
      </w:r>
      <w:r>
        <w:rPr>
          <w:rFonts w:ascii="Arial" w:hAnsi="Arial" w:cs="Arial"/>
          <w:color w:val="222222"/>
        </w:rPr>
        <w:br/>
      </w:r>
      <w:r>
        <w:rPr>
          <w:rFonts w:ascii="Arial" w:hAnsi="Arial" w:cs="Arial"/>
          <w:color w:val="222222"/>
          <w:sz w:val="23"/>
          <w:szCs w:val="23"/>
          <w:shd w:val="clear" w:color="auto" w:fill="FFFFFF"/>
        </w:rPr>
        <w:t>• ​</w:t>
      </w:r>
      <w:proofErr w:type="spellStart"/>
      <w:r>
        <w:rPr>
          <w:rFonts w:ascii="Arial" w:hAnsi="Arial" w:cs="Arial"/>
          <w:b/>
          <w:bCs/>
          <w:color w:val="222222"/>
          <w:sz w:val="23"/>
          <w:szCs w:val="23"/>
          <w:shd w:val="clear" w:color="auto" w:fill="FFFFFF"/>
        </w:rPr>
        <w:t>Phrasing:</w:t>
      </w:r>
      <w:r>
        <w:rPr>
          <w:rFonts w:ascii="Arial" w:hAnsi="Arial" w:cs="Arial"/>
          <w:i/>
          <w:iCs/>
          <w:color w:val="222222"/>
          <w:sz w:val="23"/>
          <w:szCs w:val="23"/>
          <w:shd w:val="clear" w:color="auto" w:fill="FFFFFF"/>
        </w:rPr>
        <w:t>"Since</w:t>
      </w:r>
      <w:proofErr w:type="spellEnd"/>
      <w:r>
        <w:rPr>
          <w:rFonts w:ascii="Arial" w:hAnsi="Arial" w:cs="Arial"/>
          <w:i/>
          <w:iCs/>
          <w:color w:val="222222"/>
          <w:sz w:val="23"/>
          <w:szCs w:val="23"/>
          <w:shd w:val="clear" w:color="auto" w:fill="FFFFFF"/>
        </w:rPr>
        <w:t xml:space="preserve"> we both agree that the project needs to succeed, how do you think we should handle this next step?"</w:t>
      </w:r>
    </w:p>
    <w:p w14:paraId="0903B77B" w14:textId="138208BB" w:rsidR="002C0545" w:rsidRDefault="002C0545" w:rsidP="002C0545">
      <w:pPr>
        <w:spacing w:after="0"/>
        <w:rPr>
          <w:rFonts w:ascii="Arial" w:hAnsi="Arial" w:cs="Arial"/>
          <w:color w:val="222222"/>
          <w:sz w:val="23"/>
          <w:szCs w:val="23"/>
          <w:shd w:val="clear" w:color="auto" w:fill="FFFFFF"/>
        </w:rPr>
      </w:pPr>
      <w:r>
        <w:rPr>
          <w:rFonts w:ascii="Arial" w:hAnsi="Arial" w:cs="Arial"/>
          <w:color w:val="222222"/>
        </w:rPr>
        <w:br/>
      </w:r>
      <w:r>
        <w:rPr>
          <w:rFonts w:ascii="Arial" w:hAnsi="Arial" w:cs="Arial"/>
          <w:color w:val="222222"/>
          <w:sz w:val="23"/>
          <w:szCs w:val="23"/>
          <w:shd w:val="clear" w:color="auto" w:fill="FFFFFF"/>
        </w:rPr>
        <w:t>These principles matter greatly to all of us because </w:t>
      </w:r>
      <w:r>
        <w:rPr>
          <w:rFonts w:ascii="Arial" w:hAnsi="Arial" w:cs="Arial"/>
          <w:b/>
          <w:bCs/>
          <w:color w:val="222222"/>
          <w:sz w:val="23"/>
          <w:szCs w:val="23"/>
          <w:shd w:val="clear" w:color="auto" w:fill="FFFFFF"/>
        </w:rPr>
        <w:t>conflict is an inevitable part of human existence, but destructive friction is optional.</w:t>
      </w:r>
      <w:r>
        <w:rPr>
          <w:rFonts w:ascii="Arial" w:hAnsi="Arial" w:cs="Arial"/>
          <w:color w:val="222222"/>
        </w:rPr>
        <w:br/>
      </w:r>
      <w:r>
        <w:rPr>
          <w:rFonts w:ascii="Arial" w:hAnsi="Arial" w:cs="Arial"/>
          <w:color w:val="222222"/>
          <w:sz w:val="23"/>
          <w:szCs w:val="23"/>
          <w:shd w:val="clear" w:color="auto" w:fill="FFFFFF"/>
        </w:rPr>
        <w:t>​Whether at work, at home, in personal relationships, or navigating daily interactions with strangers, most people default to two high-stress reaction patterns: </w:t>
      </w:r>
      <w:r>
        <w:rPr>
          <w:rFonts w:ascii="Arial" w:hAnsi="Arial" w:cs="Arial"/>
          <w:b/>
          <w:bCs/>
          <w:color w:val="222222"/>
          <w:sz w:val="23"/>
          <w:szCs w:val="23"/>
          <w:shd w:val="clear" w:color="auto" w:fill="FFFFFF"/>
        </w:rPr>
        <w:t>fighting back</w:t>
      </w:r>
      <w:r>
        <w:rPr>
          <w:rFonts w:ascii="Arial" w:hAnsi="Arial" w:cs="Arial"/>
          <w:color w:val="222222"/>
          <w:sz w:val="23"/>
          <w:szCs w:val="23"/>
          <w:shd w:val="clear" w:color="auto" w:fill="FFFFFF"/>
        </w:rPr>
        <w:t> (meeting force with force) or </w:t>
      </w:r>
      <w:r>
        <w:rPr>
          <w:rFonts w:ascii="Arial" w:hAnsi="Arial" w:cs="Arial"/>
          <w:b/>
          <w:bCs/>
          <w:color w:val="222222"/>
          <w:sz w:val="23"/>
          <w:szCs w:val="23"/>
          <w:shd w:val="clear" w:color="auto" w:fill="FFFFFF"/>
        </w:rPr>
        <w:t>fleeing/freezing</w:t>
      </w:r>
      <w:r>
        <w:rPr>
          <w:rFonts w:ascii="Arial" w:hAnsi="Arial" w:cs="Arial"/>
          <w:color w:val="222222"/>
          <w:sz w:val="23"/>
          <w:szCs w:val="23"/>
          <w:shd w:val="clear" w:color="auto" w:fill="FFFFFF"/>
        </w:rPr>
        <w:t> (giving in or shutting down). Both patterns carry heavy emotional, physical, and social costs.</w:t>
      </w:r>
    </w:p>
    <w:p w14:paraId="1A453357" w14:textId="2698E8EF" w:rsidR="00DF5872" w:rsidRDefault="002C0545" w:rsidP="002C0545">
      <w:pPr>
        <w:spacing w:after="0"/>
      </w:pPr>
      <w:r>
        <w:rPr>
          <w:rFonts w:ascii="Arial" w:hAnsi="Arial" w:cs="Arial"/>
          <w:color w:val="222222"/>
        </w:rPr>
        <w:br/>
      </w:r>
      <w:r>
        <w:rPr>
          <w:rFonts w:ascii="Arial" w:hAnsi="Arial" w:cs="Arial"/>
          <w:b/>
          <w:bCs/>
          <w:color w:val="222222"/>
          <w:sz w:val="23"/>
          <w:szCs w:val="23"/>
          <w:shd w:val="clear" w:color="auto" w:fill="FFFFFF"/>
        </w:rPr>
        <w:t>​1. Neurological Protection (Lowering Cortisol &amp; Adrenaline)</w:t>
      </w:r>
      <w:r>
        <w:rPr>
          <w:rFonts w:ascii="Arial" w:hAnsi="Arial" w:cs="Arial"/>
          <w:color w:val="222222"/>
        </w:rPr>
        <w:br/>
      </w:r>
      <w:r>
        <w:rPr>
          <w:rFonts w:ascii="Arial" w:hAnsi="Arial" w:cs="Arial"/>
          <w:color w:val="222222"/>
          <w:sz w:val="23"/>
          <w:szCs w:val="23"/>
          <w:shd w:val="clear" w:color="auto" w:fill="FFFFFF"/>
        </w:rPr>
        <w:t>​When someone attacks you verbally, your body’s amygdala interprets it as a physical threat, flooding your system with cortisol and adrenaline.</w:t>
      </w:r>
      <w:r>
        <w:rPr>
          <w:rFonts w:ascii="Arial" w:hAnsi="Arial" w:cs="Arial"/>
          <w:color w:val="222222"/>
        </w:rPr>
        <w:br/>
      </w:r>
      <w:r>
        <w:rPr>
          <w:rFonts w:ascii="Arial" w:hAnsi="Arial" w:cs="Arial"/>
          <w:color w:val="222222"/>
          <w:sz w:val="23"/>
          <w:szCs w:val="23"/>
          <w:shd w:val="clear" w:color="auto" w:fill="FFFFFF"/>
        </w:rPr>
        <w:t>• ​</w:t>
      </w:r>
      <w:r>
        <w:rPr>
          <w:rFonts w:ascii="Arial" w:hAnsi="Arial" w:cs="Arial"/>
          <w:b/>
          <w:bCs/>
          <w:color w:val="222222"/>
          <w:sz w:val="23"/>
          <w:szCs w:val="23"/>
          <w:shd w:val="clear" w:color="auto" w:fill="FFFFFF"/>
        </w:rPr>
        <w:t>The Problem:</w:t>
      </w:r>
      <w:r>
        <w:rPr>
          <w:rFonts w:ascii="Arial" w:hAnsi="Arial" w:cs="Arial"/>
          <w:color w:val="222222"/>
          <w:sz w:val="23"/>
          <w:szCs w:val="23"/>
          <w:shd w:val="clear" w:color="auto" w:fill="FFFFFF"/>
        </w:rPr>
        <w:t> Fighting back or suppressing rage keeps your nervous system in a "fight-or-flight" loop, causing chronic stress, fatigue, and impaired decision-making.</w:t>
      </w:r>
      <w:r>
        <w:rPr>
          <w:rFonts w:ascii="Arial" w:hAnsi="Arial" w:cs="Arial"/>
          <w:color w:val="222222"/>
        </w:rPr>
        <w:br/>
      </w:r>
      <w:r>
        <w:rPr>
          <w:rFonts w:ascii="Arial" w:hAnsi="Arial" w:cs="Arial"/>
          <w:color w:val="222222"/>
          <w:sz w:val="23"/>
          <w:szCs w:val="23"/>
          <w:shd w:val="clear" w:color="auto" w:fill="FFFFFF"/>
        </w:rPr>
        <w:t>• ​</w:t>
      </w:r>
      <w:r>
        <w:rPr>
          <w:rFonts w:ascii="Arial" w:hAnsi="Arial" w:cs="Arial"/>
          <w:b/>
          <w:bCs/>
          <w:color w:val="222222"/>
          <w:sz w:val="23"/>
          <w:szCs w:val="23"/>
          <w:shd w:val="clear" w:color="auto" w:fill="FFFFFF"/>
        </w:rPr>
        <w:t>Why Aikido Matters:</w:t>
      </w:r>
      <w:r>
        <w:rPr>
          <w:rFonts w:ascii="Arial" w:hAnsi="Arial" w:cs="Arial"/>
          <w:color w:val="222222"/>
          <w:sz w:val="23"/>
          <w:szCs w:val="23"/>
          <w:shd w:val="clear" w:color="auto" w:fill="FFFFFF"/>
        </w:rPr>
        <w:t> By choosing to </w:t>
      </w:r>
      <w:r>
        <w:rPr>
          <w:rFonts w:ascii="Arial" w:hAnsi="Arial" w:cs="Arial"/>
          <w:i/>
          <w:iCs/>
          <w:color w:val="222222"/>
          <w:sz w:val="23"/>
          <w:szCs w:val="23"/>
          <w:shd w:val="clear" w:color="auto" w:fill="FFFFFF"/>
        </w:rPr>
        <w:t>blend</w:t>
      </w:r>
      <w:r>
        <w:rPr>
          <w:rFonts w:ascii="Arial" w:hAnsi="Arial" w:cs="Arial"/>
          <w:color w:val="222222"/>
          <w:sz w:val="23"/>
          <w:szCs w:val="23"/>
          <w:shd w:val="clear" w:color="auto" w:fill="FFFFFF"/>
        </w:rPr>
        <w:t> rather than </w:t>
      </w:r>
      <w:r>
        <w:rPr>
          <w:rFonts w:ascii="Arial" w:hAnsi="Arial" w:cs="Arial"/>
          <w:i/>
          <w:iCs/>
          <w:color w:val="222222"/>
          <w:sz w:val="23"/>
          <w:szCs w:val="23"/>
          <w:shd w:val="clear" w:color="auto" w:fill="FFFFFF"/>
        </w:rPr>
        <w:t>block</w:t>
      </w:r>
      <w:r>
        <w:rPr>
          <w:rFonts w:ascii="Arial" w:hAnsi="Arial" w:cs="Arial"/>
          <w:color w:val="222222"/>
          <w:sz w:val="23"/>
          <w:szCs w:val="23"/>
          <w:shd w:val="clear" w:color="auto" w:fill="FFFFFF"/>
        </w:rPr>
        <w:t>, you signal to your own brain that you are safe and in control. Remaining calm keeps your prefrontal cortex online so you can think clearly instead of reacting impulsively.</w:t>
      </w:r>
      <w:r>
        <w:rPr>
          <w:rFonts w:ascii="Arial" w:hAnsi="Arial" w:cs="Arial"/>
          <w:color w:val="222222"/>
        </w:rPr>
        <w:br/>
      </w:r>
      <w:r>
        <w:rPr>
          <w:rFonts w:ascii="Arial" w:hAnsi="Arial" w:cs="Arial"/>
          <w:b/>
          <w:bCs/>
          <w:color w:val="222222"/>
          <w:sz w:val="23"/>
          <w:szCs w:val="23"/>
          <w:shd w:val="clear" w:color="auto" w:fill="FFFFFF"/>
        </w:rPr>
        <w:t>​2. Preserving Energy and Focus</w:t>
      </w:r>
      <w:r>
        <w:rPr>
          <w:rFonts w:ascii="Arial" w:hAnsi="Arial" w:cs="Arial"/>
          <w:color w:val="222222"/>
        </w:rPr>
        <w:br/>
      </w:r>
      <w:r>
        <w:rPr>
          <w:rFonts w:ascii="Arial" w:hAnsi="Arial" w:cs="Arial"/>
          <w:color w:val="222222"/>
          <w:sz w:val="23"/>
          <w:szCs w:val="23"/>
          <w:shd w:val="clear" w:color="auto" w:fill="FFFFFF"/>
        </w:rPr>
        <w:t>​Fighting force with force is physically and mentally exhausting. When you argue with someone who is determined to vent or fight, you are expending immense energy trying to break through a brick wall.</w:t>
      </w:r>
      <w:r>
        <w:rPr>
          <w:rFonts w:ascii="Arial" w:hAnsi="Arial" w:cs="Arial"/>
          <w:color w:val="222222"/>
        </w:rPr>
        <w:br/>
      </w:r>
      <w:r>
        <w:rPr>
          <w:rFonts w:ascii="Arial" w:hAnsi="Arial" w:cs="Arial"/>
          <w:color w:val="222222"/>
          <w:sz w:val="23"/>
          <w:szCs w:val="23"/>
          <w:shd w:val="clear" w:color="auto" w:fill="FFFFFF"/>
        </w:rPr>
        <w:t>• ​</w:t>
      </w:r>
      <w:r>
        <w:rPr>
          <w:rFonts w:ascii="Arial" w:hAnsi="Arial" w:cs="Arial"/>
          <w:b/>
          <w:bCs/>
          <w:color w:val="222222"/>
          <w:sz w:val="23"/>
          <w:szCs w:val="23"/>
          <w:shd w:val="clear" w:color="auto" w:fill="FFFFFF"/>
        </w:rPr>
        <w:t>The Problem:</w:t>
      </w:r>
      <w:r>
        <w:rPr>
          <w:rFonts w:ascii="Arial" w:hAnsi="Arial" w:cs="Arial"/>
          <w:color w:val="222222"/>
          <w:sz w:val="23"/>
          <w:szCs w:val="23"/>
          <w:shd w:val="clear" w:color="auto" w:fill="FFFFFF"/>
        </w:rPr>
        <w:t> Friction drains your daily reserves, leaving you exhausted for the things that actually matter.</w:t>
      </w:r>
      <w:r>
        <w:rPr>
          <w:rFonts w:ascii="Arial" w:hAnsi="Arial" w:cs="Arial"/>
          <w:color w:val="222222"/>
        </w:rPr>
        <w:br/>
      </w:r>
      <w:r>
        <w:rPr>
          <w:rFonts w:ascii="Arial" w:hAnsi="Arial" w:cs="Arial"/>
          <w:color w:val="222222"/>
          <w:sz w:val="23"/>
          <w:szCs w:val="23"/>
          <w:shd w:val="clear" w:color="auto" w:fill="FFFFFF"/>
        </w:rPr>
        <w:t>• ​</w:t>
      </w:r>
      <w:r>
        <w:rPr>
          <w:rFonts w:ascii="Arial" w:hAnsi="Arial" w:cs="Arial"/>
          <w:b/>
          <w:bCs/>
          <w:color w:val="222222"/>
          <w:sz w:val="23"/>
          <w:szCs w:val="23"/>
          <w:shd w:val="clear" w:color="auto" w:fill="FFFFFF"/>
        </w:rPr>
        <w:t>Why Aikido Matters:</w:t>
      </w:r>
      <w:r>
        <w:rPr>
          <w:rFonts w:ascii="Arial" w:hAnsi="Arial" w:cs="Arial"/>
          <w:color w:val="222222"/>
          <w:sz w:val="23"/>
          <w:szCs w:val="23"/>
          <w:shd w:val="clear" w:color="auto" w:fill="FFFFFF"/>
        </w:rPr>
        <w:t> Aikido teaches you to step off the line of attack. When you don't offer a hard wall to crash against, the other person's aggression has nowhere to land and naturally burns itself out—saving your time and mental bandwidth.</w:t>
      </w:r>
      <w:r>
        <w:rPr>
          <w:rFonts w:ascii="Arial" w:hAnsi="Arial" w:cs="Arial"/>
          <w:color w:val="222222"/>
        </w:rPr>
        <w:br/>
      </w:r>
      <w:r>
        <w:rPr>
          <w:rFonts w:ascii="Arial" w:hAnsi="Arial" w:cs="Arial"/>
          <w:b/>
          <w:bCs/>
          <w:color w:val="222222"/>
          <w:sz w:val="23"/>
          <w:szCs w:val="23"/>
          <w:shd w:val="clear" w:color="auto" w:fill="FFFFFF"/>
        </w:rPr>
        <w:t>​3. Preserving Relationships That Matter</w:t>
      </w:r>
      <w:r>
        <w:rPr>
          <w:rFonts w:ascii="Arial" w:hAnsi="Arial" w:cs="Arial"/>
          <w:color w:val="222222"/>
        </w:rPr>
        <w:br/>
      </w:r>
      <w:r>
        <w:rPr>
          <w:rFonts w:ascii="Arial" w:hAnsi="Arial" w:cs="Arial"/>
          <w:color w:val="222222"/>
          <w:sz w:val="23"/>
          <w:szCs w:val="23"/>
          <w:shd w:val="clear" w:color="auto" w:fill="FFFFFF"/>
        </w:rPr>
        <w:lastRenderedPageBreak/>
        <w:t>​Winning an argument often comes at the cost of losing the relationship. When you prove someone wrong or overpower them verbally, they rarely feel enlightened; they feel humiliated or resentful.</w:t>
      </w:r>
      <w:r>
        <w:rPr>
          <w:rFonts w:ascii="Arial" w:hAnsi="Arial" w:cs="Arial"/>
          <w:color w:val="222222"/>
        </w:rPr>
        <w:br/>
      </w:r>
      <w:r>
        <w:rPr>
          <w:rFonts w:ascii="Arial" w:hAnsi="Arial" w:cs="Arial"/>
          <w:color w:val="222222"/>
          <w:sz w:val="23"/>
          <w:szCs w:val="23"/>
          <w:shd w:val="clear" w:color="auto" w:fill="FFFFFF"/>
        </w:rPr>
        <w:t>• ​</w:t>
      </w:r>
      <w:r>
        <w:rPr>
          <w:rFonts w:ascii="Arial" w:hAnsi="Arial" w:cs="Arial"/>
          <w:b/>
          <w:bCs/>
          <w:color w:val="222222"/>
          <w:sz w:val="23"/>
          <w:szCs w:val="23"/>
          <w:shd w:val="clear" w:color="auto" w:fill="FFFFFF"/>
        </w:rPr>
        <w:t>The Problem:</w:t>
      </w:r>
      <w:r>
        <w:rPr>
          <w:rFonts w:ascii="Arial" w:hAnsi="Arial" w:cs="Arial"/>
          <w:color w:val="222222"/>
          <w:sz w:val="23"/>
          <w:szCs w:val="23"/>
          <w:shd w:val="clear" w:color="auto" w:fill="FFFFFF"/>
        </w:rPr>
        <w:t> Positional debates destroy trust and create long-term adversaries out of partners, children, friends, or coworkers.</w:t>
      </w:r>
      <w:r>
        <w:rPr>
          <w:rFonts w:ascii="Arial" w:hAnsi="Arial" w:cs="Arial"/>
          <w:color w:val="222222"/>
        </w:rPr>
        <w:br/>
      </w:r>
      <w:proofErr w:type="gramStart"/>
      <w:r>
        <w:rPr>
          <w:rFonts w:ascii="Arial" w:hAnsi="Arial" w:cs="Arial"/>
          <w:color w:val="222222"/>
          <w:sz w:val="23"/>
          <w:szCs w:val="23"/>
          <w:shd w:val="clear" w:color="auto" w:fill="FFFFFF"/>
        </w:rPr>
        <w:t>•  ​</w:t>
      </w:r>
      <w:proofErr w:type="gramEnd"/>
      <w:r>
        <w:rPr>
          <w:rFonts w:ascii="Arial" w:hAnsi="Arial" w:cs="Arial"/>
          <w:b/>
          <w:bCs/>
          <w:color w:val="222222"/>
          <w:sz w:val="23"/>
          <w:szCs w:val="23"/>
          <w:shd w:val="clear" w:color="auto" w:fill="FFFFFF"/>
        </w:rPr>
        <w:t>Why Aikido Matters:</w:t>
      </w:r>
      <w:r>
        <w:rPr>
          <w:rFonts w:ascii="Arial" w:hAnsi="Arial" w:cs="Arial"/>
          <w:color w:val="222222"/>
          <w:sz w:val="23"/>
          <w:szCs w:val="23"/>
          <w:shd w:val="clear" w:color="auto" w:fill="FFFFFF"/>
        </w:rPr>
        <w:t> By validating the other person's emotions without necessarily agreeing with their conclusions, you protect their dignity. This transforms a </w:t>
      </w:r>
      <w:r>
        <w:rPr>
          <w:rFonts w:ascii="Arial" w:hAnsi="Arial" w:cs="Arial"/>
          <w:b/>
          <w:bCs/>
          <w:color w:val="222222"/>
          <w:sz w:val="23"/>
          <w:szCs w:val="23"/>
          <w:shd w:val="clear" w:color="auto" w:fill="FFFFFF"/>
        </w:rPr>
        <w:t>Me vs. You</w:t>
      </w:r>
      <w:r>
        <w:rPr>
          <w:rFonts w:ascii="Arial" w:hAnsi="Arial" w:cs="Arial"/>
          <w:color w:val="222222"/>
          <w:sz w:val="23"/>
          <w:szCs w:val="23"/>
          <w:shd w:val="clear" w:color="auto" w:fill="FFFFFF"/>
        </w:rPr>
        <w:t xml:space="preserve"> battle into </w:t>
      </w:r>
      <w:proofErr w:type="gramStart"/>
      <w:r>
        <w:rPr>
          <w:rFonts w:ascii="Arial" w:hAnsi="Arial" w:cs="Arial"/>
          <w:color w:val="222222"/>
          <w:sz w:val="23"/>
          <w:szCs w:val="23"/>
          <w:shd w:val="clear" w:color="auto" w:fill="FFFFFF"/>
        </w:rPr>
        <w:t>an </w:t>
      </w:r>
      <w:r>
        <w:rPr>
          <w:rFonts w:ascii="Arial" w:hAnsi="Arial" w:cs="Arial"/>
          <w:b/>
          <w:bCs/>
          <w:color w:val="222222"/>
          <w:sz w:val="23"/>
          <w:szCs w:val="23"/>
          <w:shd w:val="clear" w:color="auto" w:fill="FFFFFF"/>
        </w:rPr>
        <w:t>Us</w:t>
      </w:r>
      <w:proofErr w:type="gramEnd"/>
      <w:r>
        <w:rPr>
          <w:rFonts w:ascii="Arial" w:hAnsi="Arial" w:cs="Arial"/>
          <w:b/>
          <w:bCs/>
          <w:color w:val="222222"/>
          <w:sz w:val="23"/>
          <w:szCs w:val="23"/>
          <w:shd w:val="clear" w:color="auto" w:fill="FFFFFF"/>
        </w:rPr>
        <w:t xml:space="preserve"> vs. The Problem</w:t>
      </w:r>
      <w:r>
        <w:rPr>
          <w:rFonts w:ascii="Arial" w:hAnsi="Arial" w:cs="Arial"/>
          <w:color w:val="222222"/>
          <w:sz w:val="23"/>
          <w:szCs w:val="23"/>
          <w:shd w:val="clear" w:color="auto" w:fill="FFFFFF"/>
        </w:rPr>
        <w:t> collaboration.</w:t>
      </w:r>
      <w:r>
        <w:rPr>
          <w:rFonts w:ascii="Arial" w:hAnsi="Arial" w:cs="Arial"/>
          <w:color w:val="222222"/>
        </w:rPr>
        <w:br/>
      </w:r>
      <w:r>
        <w:rPr>
          <w:rFonts w:ascii="Arial" w:hAnsi="Arial" w:cs="Arial"/>
          <w:b/>
          <w:bCs/>
          <w:color w:val="222222"/>
          <w:sz w:val="23"/>
          <w:szCs w:val="23"/>
          <w:shd w:val="clear" w:color="auto" w:fill="FFFFFF"/>
        </w:rPr>
        <w:t>​4. Navigating a Polarized World</w:t>
      </w:r>
      <w:r>
        <w:rPr>
          <w:rFonts w:ascii="Arial" w:hAnsi="Arial" w:cs="Arial"/>
          <w:color w:val="222222"/>
        </w:rPr>
        <w:br/>
      </w:r>
      <w:r>
        <w:rPr>
          <w:rFonts w:ascii="Arial" w:hAnsi="Arial" w:cs="Arial"/>
          <w:color w:val="222222"/>
          <w:sz w:val="23"/>
          <w:szCs w:val="23"/>
          <w:shd w:val="clear" w:color="auto" w:fill="FFFFFF"/>
        </w:rPr>
        <w:t>​Modern culture, social media, and workplace dynamics heavily reward outrage, defensive posturing, and taking extreme sides.</w:t>
      </w:r>
      <w:r>
        <w:rPr>
          <w:rFonts w:ascii="Arial" w:hAnsi="Arial" w:cs="Arial"/>
          <w:color w:val="222222"/>
        </w:rPr>
        <w:br/>
      </w:r>
      <w:r>
        <w:rPr>
          <w:rFonts w:ascii="Arial" w:hAnsi="Arial" w:cs="Arial"/>
          <w:color w:val="222222"/>
          <w:sz w:val="23"/>
          <w:szCs w:val="23"/>
          <w:shd w:val="clear" w:color="auto" w:fill="FFFFFF"/>
        </w:rPr>
        <w:t>• ​</w:t>
      </w:r>
      <w:r>
        <w:rPr>
          <w:rFonts w:ascii="Arial" w:hAnsi="Arial" w:cs="Arial"/>
          <w:b/>
          <w:bCs/>
          <w:color w:val="222222"/>
          <w:sz w:val="23"/>
          <w:szCs w:val="23"/>
          <w:shd w:val="clear" w:color="auto" w:fill="FFFFFF"/>
        </w:rPr>
        <w:t>The Problem:</w:t>
      </w:r>
      <w:r>
        <w:rPr>
          <w:rFonts w:ascii="Arial" w:hAnsi="Arial" w:cs="Arial"/>
          <w:color w:val="222222"/>
          <w:sz w:val="23"/>
          <w:szCs w:val="23"/>
          <w:shd w:val="clear" w:color="auto" w:fill="FFFFFF"/>
        </w:rPr>
        <w:t> Reacting with equal hostility only feeds polarization and shuts down genuine dialogue.</w:t>
      </w:r>
      <w:r>
        <w:rPr>
          <w:rFonts w:ascii="Arial" w:hAnsi="Arial" w:cs="Arial"/>
          <w:color w:val="222222"/>
        </w:rPr>
        <w:br/>
      </w:r>
      <w:proofErr w:type="gramStart"/>
      <w:r>
        <w:rPr>
          <w:rFonts w:ascii="Arial" w:hAnsi="Arial" w:cs="Arial"/>
          <w:color w:val="222222"/>
          <w:sz w:val="23"/>
          <w:szCs w:val="23"/>
          <w:shd w:val="clear" w:color="auto" w:fill="FFFFFF"/>
        </w:rPr>
        <w:t>•  ​</w:t>
      </w:r>
      <w:proofErr w:type="gramEnd"/>
      <w:r>
        <w:rPr>
          <w:rFonts w:ascii="Arial" w:hAnsi="Arial" w:cs="Arial"/>
          <w:b/>
          <w:bCs/>
          <w:color w:val="222222"/>
          <w:sz w:val="23"/>
          <w:szCs w:val="23"/>
          <w:shd w:val="clear" w:color="auto" w:fill="FFFFFF"/>
        </w:rPr>
        <w:t>Why Aikido Matters:</w:t>
      </w:r>
      <w:r>
        <w:rPr>
          <w:rFonts w:ascii="Arial" w:hAnsi="Arial" w:cs="Arial"/>
          <w:color w:val="222222"/>
          <w:sz w:val="23"/>
          <w:szCs w:val="23"/>
          <w:shd w:val="clear" w:color="auto" w:fill="FFFFFF"/>
        </w:rPr>
        <w:t> It offers a practical framework for </w:t>
      </w:r>
      <w:r>
        <w:rPr>
          <w:rFonts w:ascii="Arial" w:hAnsi="Arial" w:cs="Arial"/>
          <w:b/>
          <w:bCs/>
          <w:color w:val="222222"/>
          <w:sz w:val="23"/>
          <w:szCs w:val="23"/>
          <w:shd w:val="clear" w:color="auto" w:fill="FFFFFF"/>
        </w:rPr>
        <w:t>strength without aggression</w:t>
      </w:r>
      <w:r>
        <w:rPr>
          <w:rFonts w:ascii="Arial" w:hAnsi="Arial" w:cs="Arial"/>
          <w:color w:val="222222"/>
          <w:sz w:val="23"/>
          <w:szCs w:val="23"/>
          <w:shd w:val="clear" w:color="auto" w:fill="FFFFFF"/>
        </w:rPr>
        <w:t>. It shows that being peaceful does not mean being weak or passive; you can maintain firm boundaries while remaining compassionate and open-minded.</w:t>
      </w:r>
      <w:r>
        <w:rPr>
          <w:rFonts w:ascii="Arial" w:hAnsi="Arial" w:cs="Arial"/>
          <w:color w:val="222222"/>
        </w:rPr>
        <w:br/>
      </w:r>
      <w:r>
        <w:rPr>
          <w:rFonts w:ascii="Arial" w:hAnsi="Arial" w:cs="Arial"/>
          <w:color w:val="222222"/>
        </w:rPr>
        <w:br/>
      </w:r>
      <w:r>
        <w:rPr>
          <w:rFonts w:ascii="Arial" w:hAnsi="Arial" w:cs="Arial"/>
          <w:color w:val="222222"/>
          <w:sz w:val="23"/>
          <w:szCs w:val="23"/>
          <w:shd w:val="clear" w:color="auto" w:fill="FFFFFF"/>
        </w:rPr>
        <w:t>Here in Jack London Square in Oakland, t</w:t>
      </w:r>
      <w:r>
        <w:rPr>
          <w:rFonts w:ascii="Arial" w:hAnsi="Arial" w:cs="Arial"/>
          <w:color w:val="222222"/>
          <w:sz w:val="23"/>
          <w:szCs w:val="23"/>
          <w:shd w:val="clear" w:color="auto" w:fill="FFFFFF"/>
        </w:rPr>
        <w:t xml:space="preserve">here seems possibly to be a bit of an irony at work here because we teach Kickboxing at NEVERQUIT 60. It is important to note that our community will be learning </w:t>
      </w:r>
      <w:r>
        <w:rPr>
          <w:rFonts w:ascii="Arial" w:hAnsi="Arial" w:cs="Arial"/>
          <w:color w:val="222222"/>
          <w:sz w:val="23"/>
          <w:szCs w:val="23"/>
          <w:shd w:val="clear" w:color="auto" w:fill="FFFFFF"/>
        </w:rPr>
        <w:t>detailed</w:t>
      </w:r>
      <w:r>
        <w:rPr>
          <w:rFonts w:ascii="Arial" w:hAnsi="Arial" w:cs="Arial"/>
          <w:color w:val="222222"/>
          <w:sz w:val="23"/>
          <w:szCs w:val="23"/>
          <w:shd w:val="clear" w:color="auto" w:fill="FFFFFF"/>
        </w:rPr>
        <w:t xml:space="preserve"> skills and getting </w:t>
      </w:r>
      <w:r>
        <w:rPr>
          <w:rFonts w:ascii="Arial" w:hAnsi="Arial" w:cs="Arial"/>
          <w:color w:val="222222"/>
          <w:sz w:val="23"/>
          <w:szCs w:val="23"/>
          <w:shd w:val="clear" w:color="auto" w:fill="FFFFFF"/>
        </w:rPr>
        <w:t>physical</w:t>
      </w:r>
      <w:r>
        <w:rPr>
          <w:rFonts w:ascii="Arial" w:hAnsi="Arial" w:cs="Arial"/>
          <w:color w:val="222222"/>
          <w:sz w:val="23"/>
          <w:szCs w:val="23"/>
          <w:shd w:val="clear" w:color="auto" w:fill="FFFFFF"/>
        </w:rPr>
        <w:t xml:space="preserve"> exercise, but not for the current intent of getting into </w:t>
      </w:r>
      <w:r w:rsidRPr="002C0545">
        <w:rPr>
          <w:rFonts w:ascii="Arial" w:hAnsi="Arial" w:cs="Arial"/>
          <w:i/>
          <w:iCs/>
          <w:color w:val="222222"/>
          <w:sz w:val="23"/>
          <w:szCs w:val="23"/>
          <w:shd w:val="clear" w:color="auto" w:fill="FFFFFF"/>
        </w:rPr>
        <w:t>the battle</w:t>
      </w:r>
      <w:r>
        <w:rPr>
          <w:rFonts w:ascii="Arial" w:hAnsi="Arial" w:cs="Arial"/>
          <w:color w:val="222222"/>
          <w:sz w:val="23"/>
          <w:szCs w:val="23"/>
          <w:shd w:val="clear" w:color="auto" w:fill="FFFFFF"/>
        </w:rPr>
        <w:t xml:space="preserve">. However, "better to be a Warrior in the garden, than a Gardener in the war!" </w:t>
      </w:r>
      <w:r>
        <w:rPr>
          <w:rFonts w:ascii="Arial" w:hAnsi="Arial" w:cs="Arial"/>
          <w:color w:val="222222"/>
          <w:sz w:val="23"/>
          <w:szCs w:val="23"/>
          <w:shd w:val="clear" w:color="auto" w:fill="FFFFFF"/>
        </w:rPr>
        <w:t>So,</w:t>
      </w:r>
      <w:r>
        <w:rPr>
          <w:rFonts w:ascii="Arial" w:hAnsi="Arial" w:cs="Arial"/>
          <w:color w:val="222222"/>
          <w:sz w:val="23"/>
          <w:szCs w:val="23"/>
          <w:shd w:val="clear" w:color="auto" w:fill="FFFFFF"/>
        </w:rPr>
        <w:t xml:space="preserve"> we train to preserve our body, sharpen our reflexes and </w:t>
      </w:r>
      <w:r>
        <w:rPr>
          <w:rFonts w:ascii="Arial" w:hAnsi="Arial" w:cs="Arial"/>
          <w:color w:val="222222"/>
          <w:sz w:val="23"/>
          <w:szCs w:val="23"/>
          <w:shd w:val="clear" w:color="auto" w:fill="FFFFFF"/>
        </w:rPr>
        <w:t xml:space="preserve">challenge our </w:t>
      </w:r>
      <w:r>
        <w:rPr>
          <w:rFonts w:ascii="Arial" w:hAnsi="Arial" w:cs="Arial"/>
          <w:color w:val="222222"/>
          <w:sz w:val="23"/>
          <w:szCs w:val="23"/>
          <w:shd w:val="clear" w:color="auto" w:fill="FFFFFF"/>
        </w:rPr>
        <w:t>mind. Oss!!</w:t>
      </w:r>
      <w:r>
        <w:rPr>
          <w:rFonts w:ascii="Arial" w:hAnsi="Arial" w:cs="Arial"/>
          <w:color w:val="222222"/>
        </w:rPr>
        <w:br/>
      </w:r>
      <w:r>
        <w:rPr>
          <w:rFonts w:ascii="Arial" w:hAnsi="Arial" w:cs="Arial"/>
          <w:color w:val="222222"/>
        </w:rPr>
        <w:br/>
      </w:r>
      <w:r>
        <w:rPr>
          <w:rFonts w:ascii="Arial" w:hAnsi="Arial" w:cs="Arial"/>
          <w:color w:val="222222"/>
          <w:sz w:val="23"/>
          <w:szCs w:val="23"/>
          <w:shd w:val="clear" w:color="auto" w:fill="FFFFFF"/>
        </w:rPr>
        <w:t xml:space="preserve">Come </w:t>
      </w:r>
      <w:r>
        <w:rPr>
          <w:rFonts w:ascii="Arial" w:hAnsi="Arial" w:cs="Arial"/>
          <w:color w:val="222222"/>
          <w:sz w:val="23"/>
          <w:szCs w:val="23"/>
          <w:shd w:val="clear" w:color="auto" w:fill="FFFFFF"/>
        </w:rPr>
        <w:t>in</w:t>
      </w:r>
      <w:r>
        <w:rPr>
          <w:rFonts w:ascii="Arial" w:hAnsi="Arial" w:cs="Arial"/>
          <w:color w:val="222222"/>
          <w:sz w:val="23"/>
          <w:szCs w:val="23"/>
          <w:shd w:val="clear" w:color="auto" w:fill="FFFFFF"/>
        </w:rPr>
        <w:t xml:space="preserve"> For Your FREE </w:t>
      </w:r>
      <w:proofErr w:type="gramStart"/>
      <w:r>
        <w:rPr>
          <w:rFonts w:ascii="Arial" w:hAnsi="Arial" w:cs="Arial"/>
          <w:color w:val="222222"/>
          <w:sz w:val="23"/>
          <w:szCs w:val="23"/>
          <w:shd w:val="clear" w:color="auto" w:fill="FFFFFF"/>
        </w:rPr>
        <w:t>Class, and</w:t>
      </w:r>
      <w:proofErr w:type="gramEnd"/>
      <w:r>
        <w:rPr>
          <w:rFonts w:ascii="Arial" w:hAnsi="Arial" w:cs="Arial"/>
          <w:color w:val="222222"/>
          <w:sz w:val="23"/>
          <w:szCs w:val="23"/>
          <w:shd w:val="clear" w:color="auto" w:fill="FFFFFF"/>
        </w:rPr>
        <w:t xml:space="preserve"> see how we roll!</w:t>
      </w:r>
      <w:r>
        <w:rPr>
          <w:rFonts w:ascii="Arial" w:hAnsi="Arial" w:cs="Arial"/>
          <w:color w:val="222222"/>
        </w:rPr>
        <w:br/>
      </w:r>
      <w:r>
        <w:rPr>
          <w:rFonts w:ascii="Arial" w:hAnsi="Arial" w:cs="Arial"/>
          <w:color w:val="222222"/>
        </w:rPr>
        <w:br/>
      </w:r>
      <w:r>
        <w:rPr>
          <w:rFonts w:ascii="Arial" w:hAnsi="Arial" w:cs="Arial"/>
          <w:color w:val="222222"/>
          <w:sz w:val="23"/>
          <w:szCs w:val="23"/>
          <w:shd w:val="clear" w:color="auto" w:fill="FFFFFF"/>
        </w:rPr>
        <w:t>Oss!!</w:t>
      </w:r>
      <w:r>
        <w:rPr>
          <w:rFonts w:ascii="Arial" w:hAnsi="Arial" w:cs="Arial"/>
          <w:color w:val="222222"/>
        </w:rPr>
        <w:br/>
      </w:r>
      <w:r>
        <w:rPr>
          <w:rFonts w:ascii="Arial" w:hAnsi="Arial" w:cs="Arial"/>
          <w:color w:val="222222"/>
        </w:rPr>
        <w:br/>
      </w:r>
      <w:r>
        <w:rPr>
          <w:rFonts w:ascii="Arial" w:hAnsi="Arial" w:cs="Arial"/>
          <w:color w:val="222222"/>
          <w:sz w:val="23"/>
          <w:szCs w:val="23"/>
          <w:shd w:val="clear" w:color="auto" w:fill="FFFFFF"/>
        </w:rPr>
        <w:t>Roger B. Hamilton Sensei</w:t>
      </w:r>
    </w:p>
    <w:sectPr w:rsidR="00DF58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545"/>
    <w:rsid w:val="002C0545"/>
    <w:rsid w:val="00321008"/>
    <w:rsid w:val="00597946"/>
    <w:rsid w:val="009D0BAC"/>
    <w:rsid w:val="00DF5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CF5A1"/>
  <w15:chartTrackingRefBased/>
  <w15:docId w15:val="{D306682B-5BBE-41D7-9425-A1066B00F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05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05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05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05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05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05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05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05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05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5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05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05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05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05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05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05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05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0545"/>
    <w:rPr>
      <w:rFonts w:eastAsiaTheme="majorEastAsia" w:cstheme="majorBidi"/>
      <w:color w:val="272727" w:themeColor="text1" w:themeTint="D8"/>
    </w:rPr>
  </w:style>
  <w:style w:type="paragraph" w:styleId="Title">
    <w:name w:val="Title"/>
    <w:basedOn w:val="Normal"/>
    <w:next w:val="Normal"/>
    <w:link w:val="TitleChar"/>
    <w:uiPriority w:val="10"/>
    <w:qFormat/>
    <w:rsid w:val="002C05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05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05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05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0545"/>
    <w:pPr>
      <w:spacing w:before="160"/>
      <w:jc w:val="center"/>
    </w:pPr>
    <w:rPr>
      <w:i/>
      <w:iCs/>
      <w:color w:val="404040" w:themeColor="text1" w:themeTint="BF"/>
    </w:rPr>
  </w:style>
  <w:style w:type="character" w:customStyle="1" w:styleId="QuoteChar">
    <w:name w:val="Quote Char"/>
    <w:basedOn w:val="DefaultParagraphFont"/>
    <w:link w:val="Quote"/>
    <w:uiPriority w:val="29"/>
    <w:rsid w:val="002C0545"/>
    <w:rPr>
      <w:i/>
      <w:iCs/>
      <w:color w:val="404040" w:themeColor="text1" w:themeTint="BF"/>
    </w:rPr>
  </w:style>
  <w:style w:type="paragraph" w:styleId="ListParagraph">
    <w:name w:val="List Paragraph"/>
    <w:basedOn w:val="Normal"/>
    <w:uiPriority w:val="34"/>
    <w:qFormat/>
    <w:rsid w:val="002C0545"/>
    <w:pPr>
      <w:ind w:left="720"/>
      <w:contextualSpacing/>
    </w:pPr>
  </w:style>
  <w:style w:type="character" w:styleId="IntenseEmphasis">
    <w:name w:val="Intense Emphasis"/>
    <w:basedOn w:val="DefaultParagraphFont"/>
    <w:uiPriority w:val="21"/>
    <w:qFormat/>
    <w:rsid w:val="002C0545"/>
    <w:rPr>
      <w:i/>
      <w:iCs/>
      <w:color w:val="0F4761" w:themeColor="accent1" w:themeShade="BF"/>
    </w:rPr>
  </w:style>
  <w:style w:type="paragraph" w:styleId="IntenseQuote">
    <w:name w:val="Intense Quote"/>
    <w:basedOn w:val="Normal"/>
    <w:next w:val="Normal"/>
    <w:link w:val="IntenseQuoteChar"/>
    <w:uiPriority w:val="30"/>
    <w:qFormat/>
    <w:rsid w:val="002C05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0545"/>
    <w:rPr>
      <w:i/>
      <w:iCs/>
      <w:color w:val="0F4761" w:themeColor="accent1" w:themeShade="BF"/>
    </w:rPr>
  </w:style>
  <w:style w:type="character" w:styleId="IntenseReference">
    <w:name w:val="Intense Reference"/>
    <w:basedOn w:val="DefaultParagraphFont"/>
    <w:uiPriority w:val="32"/>
    <w:qFormat/>
    <w:rsid w:val="002C054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1008</Words>
  <Characters>5747</Characters>
  <Application>Microsoft Office Word</Application>
  <DocSecurity>0</DocSecurity>
  <Lines>47</Lines>
  <Paragraphs>13</Paragraphs>
  <ScaleCrop>false</ScaleCrop>
  <Company/>
  <LinksUpToDate>false</LinksUpToDate>
  <CharactersWithSpaces>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Hamilton</dc:creator>
  <cp:keywords/>
  <dc:description/>
  <cp:lastModifiedBy>Roger Hamilton</cp:lastModifiedBy>
  <cp:revision>1</cp:revision>
  <dcterms:created xsi:type="dcterms:W3CDTF">2026-09-16T17:36:00Z</dcterms:created>
  <dcterms:modified xsi:type="dcterms:W3CDTF">2026-09-16T17:44:00Z</dcterms:modified>
</cp:coreProperties>
</file>