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8B" w:rsidRPr="004932F5" w:rsidRDefault="007A318B" w:rsidP="006513E9">
      <w:pPr>
        <w:jc w:val="center"/>
        <w:rPr>
          <w:rFonts w:ascii="Garamond" w:hAnsi="Garamond"/>
          <w:b/>
          <w:color w:val="000000"/>
          <w:sz w:val="18"/>
          <w:szCs w:val="18"/>
        </w:rPr>
      </w:pPr>
      <w:bookmarkStart w:id="0" w:name="_GoBack"/>
      <w:bookmarkEnd w:id="0"/>
    </w:p>
    <w:p w:rsidR="007A318B" w:rsidRPr="004932F5" w:rsidRDefault="007A318B" w:rsidP="006513E9">
      <w:pPr>
        <w:jc w:val="center"/>
        <w:rPr>
          <w:rFonts w:ascii="Garamond" w:hAnsi="Garamond"/>
          <w:color w:val="000000"/>
          <w:sz w:val="20"/>
          <w:szCs w:val="28"/>
        </w:rPr>
      </w:pPr>
    </w:p>
    <w:p w:rsidR="007A318B" w:rsidRPr="004932F5" w:rsidRDefault="007A318B" w:rsidP="006513E9">
      <w:pPr>
        <w:jc w:val="center"/>
        <w:rPr>
          <w:rFonts w:ascii="Garamond" w:hAnsi="Garamond"/>
          <w:b/>
          <w:color w:val="000000"/>
          <w:sz w:val="42"/>
          <w:szCs w:val="36"/>
        </w:rPr>
      </w:pPr>
      <w:r w:rsidRPr="004932F5">
        <w:rPr>
          <w:rFonts w:ascii="Garamond" w:hAnsi="Garamond"/>
          <w:b/>
          <w:color w:val="000000"/>
          <w:sz w:val="42"/>
          <w:szCs w:val="36"/>
        </w:rPr>
        <w:t xml:space="preserve">INTERDISCIPLINARY </w:t>
      </w:r>
      <w:r w:rsidRPr="004932F5">
        <w:rPr>
          <w:rFonts w:ascii="Garamond" w:hAnsi="Garamond"/>
          <w:b/>
          <w:color w:val="000000"/>
          <w:sz w:val="58"/>
          <w:szCs w:val="52"/>
        </w:rPr>
        <w:t>STEM</w:t>
      </w:r>
      <w:r w:rsidRPr="004932F5">
        <w:rPr>
          <w:rFonts w:ascii="Garamond" w:hAnsi="Garamond"/>
          <w:b/>
          <w:color w:val="000000"/>
          <w:sz w:val="42"/>
          <w:szCs w:val="36"/>
        </w:rPr>
        <w:t xml:space="preserve"> SEMINAR SERIES</w:t>
      </w:r>
    </w:p>
    <w:p w:rsidR="007A318B" w:rsidRPr="004932F5" w:rsidRDefault="007A318B" w:rsidP="006513E9">
      <w:pPr>
        <w:jc w:val="center"/>
        <w:rPr>
          <w:rFonts w:ascii="Garamond" w:hAnsi="Garamond"/>
          <w:color w:val="000000"/>
          <w:sz w:val="2"/>
        </w:rPr>
      </w:pPr>
    </w:p>
    <w:p w:rsidR="007A318B" w:rsidRPr="004932F5" w:rsidRDefault="007A318B" w:rsidP="006513E9">
      <w:pPr>
        <w:rPr>
          <w:rFonts w:ascii="Garamond" w:hAnsi="Garamond"/>
          <w:color w:val="000000"/>
          <w:sz w:val="4"/>
          <w:szCs w:val="16"/>
        </w:rPr>
      </w:pPr>
    </w:p>
    <w:p w:rsidR="007A318B" w:rsidRDefault="007A318B" w:rsidP="00B227C2">
      <w:pPr>
        <w:jc w:val="center"/>
        <w:rPr>
          <w:rFonts w:ascii="Garamond" w:hAnsi="Garamond"/>
          <w:b/>
          <w:color w:val="000000"/>
          <w:sz w:val="40"/>
          <w:szCs w:val="36"/>
        </w:rPr>
      </w:pPr>
      <w:r w:rsidRPr="004932F5">
        <w:rPr>
          <w:rFonts w:ascii="Garamond" w:hAnsi="Garamond"/>
          <w:b/>
          <w:color w:val="000000"/>
          <w:sz w:val="56"/>
          <w:szCs w:val="52"/>
        </w:rPr>
        <w:t>(S</w:t>
      </w:r>
      <w:r w:rsidRPr="004932F5">
        <w:rPr>
          <w:rFonts w:ascii="Garamond" w:hAnsi="Garamond"/>
          <w:b/>
          <w:color w:val="000000"/>
          <w:sz w:val="40"/>
          <w:szCs w:val="36"/>
        </w:rPr>
        <w:t xml:space="preserve">cience </w:t>
      </w:r>
      <w:r w:rsidRPr="004932F5">
        <w:rPr>
          <w:rFonts w:ascii="Garamond" w:hAnsi="Garamond"/>
          <w:b/>
          <w:color w:val="000000"/>
          <w:sz w:val="56"/>
          <w:szCs w:val="52"/>
        </w:rPr>
        <w:t>T</w:t>
      </w:r>
      <w:r w:rsidRPr="004932F5">
        <w:rPr>
          <w:rFonts w:ascii="Garamond" w:hAnsi="Garamond"/>
          <w:b/>
          <w:color w:val="000000"/>
          <w:sz w:val="40"/>
          <w:szCs w:val="36"/>
        </w:rPr>
        <w:t xml:space="preserve">echnology </w:t>
      </w:r>
      <w:r w:rsidRPr="004932F5">
        <w:rPr>
          <w:rFonts w:ascii="Garamond" w:hAnsi="Garamond"/>
          <w:b/>
          <w:color w:val="000000"/>
          <w:sz w:val="56"/>
          <w:szCs w:val="52"/>
        </w:rPr>
        <w:t>E</w:t>
      </w:r>
      <w:r w:rsidRPr="004932F5">
        <w:rPr>
          <w:rFonts w:ascii="Garamond" w:hAnsi="Garamond"/>
          <w:b/>
          <w:color w:val="000000"/>
          <w:sz w:val="40"/>
          <w:szCs w:val="36"/>
        </w:rPr>
        <w:t xml:space="preserve">ngineering </w:t>
      </w:r>
      <w:r w:rsidRPr="004932F5">
        <w:rPr>
          <w:rFonts w:ascii="Garamond" w:hAnsi="Garamond"/>
          <w:b/>
          <w:color w:val="000000"/>
          <w:sz w:val="56"/>
          <w:szCs w:val="52"/>
        </w:rPr>
        <w:t>M</w:t>
      </w:r>
      <w:r w:rsidRPr="004932F5">
        <w:rPr>
          <w:rFonts w:ascii="Garamond" w:hAnsi="Garamond"/>
          <w:b/>
          <w:color w:val="000000"/>
          <w:sz w:val="40"/>
          <w:szCs w:val="36"/>
        </w:rPr>
        <w:t>athematics)</w:t>
      </w:r>
    </w:p>
    <w:p w:rsidR="007A318B" w:rsidRPr="00F80F92" w:rsidRDefault="007A318B" w:rsidP="00B227C2">
      <w:pPr>
        <w:jc w:val="center"/>
        <w:rPr>
          <w:rFonts w:ascii="Garamond" w:hAnsi="Garamond"/>
          <w:color w:val="000000"/>
          <w:sz w:val="16"/>
          <w:szCs w:val="16"/>
        </w:rPr>
      </w:pPr>
    </w:p>
    <w:p w:rsidR="007A318B" w:rsidRPr="004932F5" w:rsidRDefault="00E046DF" w:rsidP="00A863EF">
      <w:pPr>
        <w:jc w:val="center"/>
        <w:rPr>
          <w:rFonts w:ascii="Garamond" w:hAnsi="Garamond"/>
          <w:noProof/>
        </w:rPr>
      </w:pPr>
      <w:r>
        <w:rPr>
          <w:noProof/>
        </w:rPr>
        <w:drawing>
          <wp:inline distT="0" distB="0" distL="0" distR="0">
            <wp:extent cx="4419600" cy="3409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409950"/>
                    </a:xfrm>
                    <a:prstGeom prst="rect">
                      <a:avLst/>
                    </a:prstGeom>
                    <a:noFill/>
                    <a:ln>
                      <a:noFill/>
                    </a:ln>
                  </pic:spPr>
                </pic:pic>
              </a:graphicData>
            </a:graphic>
          </wp:inline>
        </w:drawing>
      </w:r>
    </w:p>
    <w:p w:rsidR="007A318B" w:rsidRDefault="007A318B" w:rsidP="00A863EF">
      <w:pPr>
        <w:jc w:val="center"/>
        <w:rPr>
          <w:rFonts w:ascii="Garamond" w:hAnsi="Garamond"/>
          <w:noProof/>
          <w:sz w:val="16"/>
          <w:szCs w:val="16"/>
        </w:rPr>
      </w:pPr>
    </w:p>
    <w:p w:rsidR="007A318B" w:rsidRPr="00CB2CE9" w:rsidRDefault="007A318B" w:rsidP="00CB2CE9">
      <w:pPr>
        <w:jc w:val="center"/>
        <w:rPr>
          <w:rFonts w:ascii="Garamond" w:hAnsi="Garamond"/>
          <w:b/>
          <w:bCs/>
          <w:sz w:val="52"/>
          <w:szCs w:val="52"/>
        </w:rPr>
      </w:pPr>
      <w:r w:rsidRPr="00CB2CE9">
        <w:rPr>
          <w:rFonts w:ascii="Garamond" w:hAnsi="Garamond"/>
          <w:b/>
          <w:bCs/>
          <w:sz w:val="52"/>
          <w:szCs w:val="52"/>
        </w:rPr>
        <w:t>Science vs. Science Denial</w:t>
      </w:r>
    </w:p>
    <w:p w:rsidR="007A318B" w:rsidRPr="00F2336D" w:rsidRDefault="007A318B" w:rsidP="009E19A2">
      <w:pPr>
        <w:jc w:val="center"/>
        <w:rPr>
          <w:rFonts w:ascii="Garamond" w:hAnsi="Garamond"/>
          <w:sz w:val="16"/>
          <w:szCs w:val="16"/>
        </w:rPr>
      </w:pPr>
    </w:p>
    <w:p w:rsidR="007A318B" w:rsidRPr="004932F5" w:rsidRDefault="007A318B" w:rsidP="00020C3A">
      <w:pPr>
        <w:jc w:val="center"/>
        <w:rPr>
          <w:rFonts w:ascii="Garamond" w:hAnsi="Garamond" w:cs="Arial"/>
          <w:color w:val="000000"/>
          <w:sz w:val="40"/>
          <w:szCs w:val="40"/>
        </w:rPr>
      </w:pPr>
      <w:r>
        <w:rPr>
          <w:rFonts w:ascii="Garamond" w:hAnsi="Garamond" w:cs="Arial"/>
          <w:color w:val="000000"/>
          <w:sz w:val="40"/>
          <w:szCs w:val="40"/>
        </w:rPr>
        <w:t>Monday, September 23</w:t>
      </w:r>
      <w:r w:rsidRPr="00C51CC6">
        <w:rPr>
          <w:rFonts w:ascii="Garamond" w:hAnsi="Garamond" w:cs="Arial"/>
          <w:color w:val="000000"/>
          <w:sz w:val="40"/>
          <w:szCs w:val="40"/>
          <w:vertAlign w:val="superscript"/>
        </w:rPr>
        <w:t>rd</w:t>
      </w:r>
      <w:r>
        <w:rPr>
          <w:rFonts w:ascii="Garamond" w:hAnsi="Garamond" w:cs="Arial"/>
          <w:color w:val="000000"/>
          <w:sz w:val="40"/>
          <w:szCs w:val="40"/>
        </w:rPr>
        <w:t xml:space="preserve">, </w:t>
      </w:r>
      <w:smartTag w:uri="urn:schemas-microsoft-com:office:smarttags" w:element="place">
        <w:smartTag w:uri="urn:schemas-microsoft-com:office:smarttags" w:element="PlaceName">
          <w:r w:rsidRPr="004932F5">
            <w:rPr>
              <w:rFonts w:ascii="Garamond" w:hAnsi="Garamond" w:cs="Arial"/>
              <w:color w:val="000000"/>
              <w:sz w:val="40"/>
              <w:szCs w:val="40"/>
            </w:rPr>
            <w:t>Reuter</w:t>
          </w:r>
        </w:smartTag>
        <w:r w:rsidRPr="004932F5">
          <w:rPr>
            <w:rFonts w:ascii="Garamond" w:hAnsi="Garamond" w:cs="Arial"/>
            <w:color w:val="000000"/>
            <w:sz w:val="40"/>
            <w:szCs w:val="40"/>
          </w:rPr>
          <w:t xml:space="preserve"> </w:t>
        </w:r>
        <w:smartTag w:uri="urn:schemas-microsoft-com:office:smarttags" w:element="PlaceType">
          <w:r w:rsidRPr="004932F5">
            <w:rPr>
              <w:rFonts w:ascii="Garamond" w:hAnsi="Garamond" w:cs="Arial"/>
              <w:color w:val="000000"/>
              <w:sz w:val="40"/>
              <w:szCs w:val="40"/>
            </w:rPr>
            <w:t>Center</w:t>
          </w:r>
        </w:smartTag>
      </w:smartTag>
      <w:r w:rsidRPr="004932F5">
        <w:rPr>
          <w:rFonts w:ascii="Garamond" w:hAnsi="Garamond" w:cs="Arial"/>
          <w:color w:val="000000"/>
          <w:sz w:val="40"/>
          <w:szCs w:val="40"/>
        </w:rPr>
        <w:t>, Room 102</w:t>
      </w:r>
      <w:r>
        <w:rPr>
          <w:rFonts w:ascii="Garamond" w:hAnsi="Garamond" w:cs="Arial"/>
          <w:color w:val="000000"/>
          <w:sz w:val="40"/>
          <w:szCs w:val="40"/>
        </w:rPr>
        <w:t>A</w:t>
      </w:r>
      <w:r w:rsidRPr="004932F5">
        <w:rPr>
          <w:rFonts w:ascii="Garamond" w:hAnsi="Garamond" w:cs="Arial"/>
          <w:color w:val="000000"/>
          <w:sz w:val="40"/>
          <w:szCs w:val="40"/>
        </w:rPr>
        <w:t xml:space="preserve"> </w:t>
      </w:r>
    </w:p>
    <w:p w:rsidR="007A318B" w:rsidRDefault="007A318B" w:rsidP="00020C3A">
      <w:pPr>
        <w:jc w:val="center"/>
        <w:rPr>
          <w:rFonts w:ascii="Garamond" w:hAnsi="Garamond" w:cs="Arial"/>
          <w:color w:val="000000"/>
          <w:sz w:val="40"/>
          <w:szCs w:val="40"/>
        </w:rPr>
      </w:pPr>
      <w:r w:rsidRPr="004932F5">
        <w:rPr>
          <w:rFonts w:ascii="Garamond" w:hAnsi="Garamond" w:cs="Arial"/>
          <w:color w:val="000000"/>
          <w:sz w:val="40"/>
          <w:szCs w:val="40"/>
        </w:rPr>
        <w:t>4:30 PM to 6:00 PM</w:t>
      </w:r>
    </w:p>
    <w:p w:rsidR="007A318B" w:rsidRPr="00F2336D" w:rsidRDefault="007A318B" w:rsidP="00020C3A">
      <w:pPr>
        <w:jc w:val="center"/>
        <w:rPr>
          <w:rFonts w:ascii="Garamond" w:hAnsi="Garamond" w:cs="Arial"/>
          <w:color w:val="000000"/>
          <w:sz w:val="16"/>
          <w:szCs w:val="16"/>
        </w:rPr>
      </w:pPr>
    </w:p>
    <w:p w:rsidR="007A318B" w:rsidRPr="00F2336D" w:rsidRDefault="007A318B" w:rsidP="00F2336D">
      <w:pPr>
        <w:jc w:val="center"/>
        <w:outlineLvl w:val="1"/>
        <w:rPr>
          <w:rFonts w:ascii="Garamond" w:hAnsi="Garamond"/>
          <w:b/>
          <w:bCs/>
          <w:sz w:val="48"/>
          <w:szCs w:val="48"/>
        </w:rPr>
      </w:pPr>
      <w:r w:rsidRPr="00F2336D">
        <w:rPr>
          <w:rFonts w:ascii="Garamond" w:hAnsi="Garamond"/>
          <w:b/>
          <w:bCs/>
          <w:i/>
          <w:sz w:val="48"/>
          <w:szCs w:val="48"/>
        </w:rPr>
        <w:t xml:space="preserve">Speaker: </w:t>
      </w:r>
      <w:r>
        <w:rPr>
          <w:rFonts w:ascii="Garamond" w:hAnsi="Garamond" w:cs="Arial"/>
          <w:b/>
          <w:bCs/>
          <w:sz w:val="48"/>
          <w:szCs w:val="48"/>
        </w:rPr>
        <w:t>Howard Jaslow, OLLI</w:t>
      </w:r>
    </w:p>
    <w:p w:rsidR="007A318B" w:rsidRDefault="007A318B" w:rsidP="00F2336D">
      <w:pPr>
        <w:jc w:val="both"/>
        <w:rPr>
          <w:rFonts w:ascii="Garamond" w:hAnsi="Garamond" w:cs="Arial"/>
          <w:sz w:val="16"/>
          <w:szCs w:val="16"/>
        </w:rPr>
      </w:pPr>
    </w:p>
    <w:p w:rsidR="007A318B" w:rsidRPr="00CB2CE9" w:rsidRDefault="007A318B" w:rsidP="00F2336D">
      <w:pPr>
        <w:jc w:val="both"/>
        <w:rPr>
          <w:rFonts w:ascii="Garamond" w:hAnsi="Garamond" w:cs="Arial"/>
          <w:sz w:val="16"/>
          <w:szCs w:val="16"/>
        </w:rPr>
      </w:pPr>
    </w:p>
    <w:p w:rsidR="007A318B" w:rsidRPr="00C51CC6" w:rsidRDefault="007A318B" w:rsidP="00C51CC6">
      <w:pPr>
        <w:jc w:val="both"/>
        <w:rPr>
          <w:rFonts w:ascii="Garamond" w:hAnsi="Garamond"/>
          <w:sz w:val="28"/>
          <w:szCs w:val="28"/>
        </w:rPr>
      </w:pPr>
      <w:r w:rsidRPr="00C51CC6">
        <w:rPr>
          <w:rFonts w:ascii="Garamond" w:hAnsi="Garamond"/>
          <w:sz w:val="28"/>
          <w:szCs w:val="28"/>
        </w:rPr>
        <w:t xml:space="preserve">This is the first in a series of lectures on Science vs. Science Denial.  This series is especially important today in light of the current state of science denial, which is having a detrimental effect on health, the environment and the progress of science.  </w:t>
      </w:r>
    </w:p>
    <w:p w:rsidR="007A318B" w:rsidRPr="00CB2CE9" w:rsidRDefault="007A318B" w:rsidP="00C51CC6">
      <w:pPr>
        <w:jc w:val="both"/>
        <w:rPr>
          <w:rFonts w:ascii="Garamond" w:hAnsi="Garamond"/>
          <w:sz w:val="16"/>
          <w:szCs w:val="16"/>
        </w:rPr>
      </w:pPr>
    </w:p>
    <w:p w:rsidR="007A318B" w:rsidRPr="00C51CC6" w:rsidRDefault="007A318B" w:rsidP="00C51CC6">
      <w:pPr>
        <w:jc w:val="both"/>
        <w:rPr>
          <w:rFonts w:ascii="Garamond" w:hAnsi="Garamond"/>
          <w:sz w:val="28"/>
          <w:szCs w:val="28"/>
        </w:rPr>
      </w:pPr>
      <w:r w:rsidRPr="00C51CC6">
        <w:rPr>
          <w:rFonts w:ascii="Garamond" w:hAnsi="Garamond"/>
          <w:sz w:val="28"/>
          <w:szCs w:val="28"/>
        </w:rPr>
        <w:t>Covered in this lecture will be the sciences denied, denial factors, and the organizations denying science and their denial strategy.  Then, those advocating for science and their approaches will be presented.  Finally, for the sciences and technologies that are accepted as valid, there will be a discussion on science constraints with respect to long term concerns, ethics and dangerous consequences if pursued.</w:t>
      </w:r>
    </w:p>
    <w:p w:rsidR="007A318B" w:rsidRPr="00CB2CE9" w:rsidRDefault="007A318B" w:rsidP="00C51CC6">
      <w:pPr>
        <w:jc w:val="both"/>
        <w:rPr>
          <w:rFonts w:ascii="Garamond" w:hAnsi="Garamond"/>
          <w:caps/>
          <w:sz w:val="16"/>
          <w:szCs w:val="16"/>
        </w:rPr>
      </w:pPr>
    </w:p>
    <w:p w:rsidR="007A318B" w:rsidRPr="00C51CC6" w:rsidRDefault="007A318B" w:rsidP="00C51CC6">
      <w:pPr>
        <w:jc w:val="both"/>
        <w:rPr>
          <w:rFonts w:ascii="Garamond" w:hAnsi="Garamond"/>
          <w:caps/>
          <w:sz w:val="28"/>
          <w:szCs w:val="28"/>
        </w:rPr>
      </w:pPr>
      <w:r w:rsidRPr="00C51CC6">
        <w:rPr>
          <w:rFonts w:ascii="Garamond" w:hAnsi="Garamond"/>
          <w:sz w:val="28"/>
          <w:szCs w:val="28"/>
        </w:rPr>
        <w:t>Subsequent lectures will go into more detail on the value and importance of science, climate change, vaccination, evolution, and ethics.</w:t>
      </w:r>
    </w:p>
    <w:p w:rsidR="007A318B" w:rsidRPr="009E19A2" w:rsidRDefault="007A318B" w:rsidP="009E19A2">
      <w:pPr>
        <w:jc w:val="both"/>
        <w:rPr>
          <w:rFonts w:ascii="Garamond" w:hAnsi="Garamond"/>
          <w:sz w:val="8"/>
          <w:szCs w:val="28"/>
        </w:rPr>
      </w:pPr>
    </w:p>
    <w:sectPr w:rsidR="007A318B" w:rsidRPr="009E19A2" w:rsidSect="00841DC1">
      <w:pgSz w:w="12240" w:h="15840"/>
      <w:pgMar w:top="720" w:right="1080" w:bottom="720" w:left="108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02185"/>
    <w:multiLevelType w:val="hybridMultilevel"/>
    <w:tmpl w:val="68EC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D3852"/>
    <w:multiLevelType w:val="hybridMultilevel"/>
    <w:tmpl w:val="B24CA4EE"/>
    <w:lvl w:ilvl="0" w:tplc="04090001">
      <w:start w:val="1"/>
      <w:numFmt w:val="bullet"/>
      <w:lvlText w:val=""/>
      <w:lvlJc w:val="left"/>
      <w:pPr>
        <w:tabs>
          <w:tab w:val="num" w:pos="720"/>
        </w:tabs>
        <w:ind w:left="720" w:hanging="360"/>
      </w:pPr>
      <w:rPr>
        <w:rFonts w:ascii="Symbol" w:hAnsi="Symbol" w:hint="default"/>
      </w:rPr>
    </w:lvl>
    <w:lvl w:ilvl="1" w:tplc="DF32419C">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05D20"/>
    <w:multiLevelType w:val="hybridMultilevel"/>
    <w:tmpl w:val="CA0EFB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E0"/>
    <w:rsid w:val="00020C3A"/>
    <w:rsid w:val="000430C5"/>
    <w:rsid w:val="00094CB8"/>
    <w:rsid w:val="000B3617"/>
    <w:rsid w:val="000C0820"/>
    <w:rsid w:val="000C7320"/>
    <w:rsid w:val="000D4581"/>
    <w:rsid w:val="0010331C"/>
    <w:rsid w:val="0013377B"/>
    <w:rsid w:val="00135B75"/>
    <w:rsid w:val="00144451"/>
    <w:rsid w:val="001463FA"/>
    <w:rsid w:val="0015127A"/>
    <w:rsid w:val="001668D7"/>
    <w:rsid w:val="00177A92"/>
    <w:rsid w:val="001B1262"/>
    <w:rsid w:val="001B51E8"/>
    <w:rsid w:val="001B7D05"/>
    <w:rsid w:val="001C1859"/>
    <w:rsid w:val="001C2A62"/>
    <w:rsid w:val="001D546D"/>
    <w:rsid w:val="001E01E9"/>
    <w:rsid w:val="00202716"/>
    <w:rsid w:val="00205A33"/>
    <w:rsid w:val="00241F9E"/>
    <w:rsid w:val="00247E08"/>
    <w:rsid w:val="002506E5"/>
    <w:rsid w:val="00251CA1"/>
    <w:rsid w:val="00256757"/>
    <w:rsid w:val="00257B6A"/>
    <w:rsid w:val="002701EF"/>
    <w:rsid w:val="00283EE8"/>
    <w:rsid w:val="002A3646"/>
    <w:rsid w:val="002A4F02"/>
    <w:rsid w:val="002A7C36"/>
    <w:rsid w:val="002F640C"/>
    <w:rsid w:val="003002BC"/>
    <w:rsid w:val="00303119"/>
    <w:rsid w:val="00306DD0"/>
    <w:rsid w:val="0031066C"/>
    <w:rsid w:val="003112AC"/>
    <w:rsid w:val="00313718"/>
    <w:rsid w:val="0033204A"/>
    <w:rsid w:val="00365198"/>
    <w:rsid w:val="00370D3F"/>
    <w:rsid w:val="003719F7"/>
    <w:rsid w:val="00393E7F"/>
    <w:rsid w:val="003C510D"/>
    <w:rsid w:val="003E7408"/>
    <w:rsid w:val="00402B30"/>
    <w:rsid w:val="00432DC3"/>
    <w:rsid w:val="00483C26"/>
    <w:rsid w:val="004932F5"/>
    <w:rsid w:val="004979EC"/>
    <w:rsid w:val="004C6909"/>
    <w:rsid w:val="004E1784"/>
    <w:rsid w:val="004F7BD2"/>
    <w:rsid w:val="00501C77"/>
    <w:rsid w:val="00547816"/>
    <w:rsid w:val="00576C4D"/>
    <w:rsid w:val="0057737A"/>
    <w:rsid w:val="0058413D"/>
    <w:rsid w:val="00586CB0"/>
    <w:rsid w:val="005B1868"/>
    <w:rsid w:val="005B6665"/>
    <w:rsid w:val="005D2174"/>
    <w:rsid w:val="0062053A"/>
    <w:rsid w:val="00630AE7"/>
    <w:rsid w:val="006513E9"/>
    <w:rsid w:val="00671FEA"/>
    <w:rsid w:val="006C0FBD"/>
    <w:rsid w:val="006F00A9"/>
    <w:rsid w:val="00702D0F"/>
    <w:rsid w:val="00705FB9"/>
    <w:rsid w:val="007225F7"/>
    <w:rsid w:val="007411EB"/>
    <w:rsid w:val="0074583A"/>
    <w:rsid w:val="007566ED"/>
    <w:rsid w:val="00760ECC"/>
    <w:rsid w:val="00766276"/>
    <w:rsid w:val="00792995"/>
    <w:rsid w:val="00792F4F"/>
    <w:rsid w:val="007A318B"/>
    <w:rsid w:val="007C179E"/>
    <w:rsid w:val="007D2EB9"/>
    <w:rsid w:val="007F347B"/>
    <w:rsid w:val="00813B25"/>
    <w:rsid w:val="00821839"/>
    <w:rsid w:val="00822543"/>
    <w:rsid w:val="00841DC1"/>
    <w:rsid w:val="0085206B"/>
    <w:rsid w:val="00865543"/>
    <w:rsid w:val="00871A8D"/>
    <w:rsid w:val="00872D25"/>
    <w:rsid w:val="00887C2D"/>
    <w:rsid w:val="008B6B6A"/>
    <w:rsid w:val="008C06EC"/>
    <w:rsid w:val="008D73BC"/>
    <w:rsid w:val="008D7997"/>
    <w:rsid w:val="008F1ED5"/>
    <w:rsid w:val="008F41A8"/>
    <w:rsid w:val="00900ACB"/>
    <w:rsid w:val="00906BCA"/>
    <w:rsid w:val="0091666A"/>
    <w:rsid w:val="00917CE6"/>
    <w:rsid w:val="00951A55"/>
    <w:rsid w:val="0099285A"/>
    <w:rsid w:val="009C13E0"/>
    <w:rsid w:val="009E19A2"/>
    <w:rsid w:val="009E4C37"/>
    <w:rsid w:val="00A06D07"/>
    <w:rsid w:val="00A210A4"/>
    <w:rsid w:val="00A42ECE"/>
    <w:rsid w:val="00A43BF8"/>
    <w:rsid w:val="00A47FE9"/>
    <w:rsid w:val="00A519FB"/>
    <w:rsid w:val="00A67C0A"/>
    <w:rsid w:val="00A740B4"/>
    <w:rsid w:val="00A863EF"/>
    <w:rsid w:val="00A902FF"/>
    <w:rsid w:val="00A9543A"/>
    <w:rsid w:val="00AA0C6E"/>
    <w:rsid w:val="00AC3527"/>
    <w:rsid w:val="00AF10A7"/>
    <w:rsid w:val="00AF5BF5"/>
    <w:rsid w:val="00B02F7D"/>
    <w:rsid w:val="00B227C2"/>
    <w:rsid w:val="00B71225"/>
    <w:rsid w:val="00B73CE4"/>
    <w:rsid w:val="00BB38F8"/>
    <w:rsid w:val="00BC2CA4"/>
    <w:rsid w:val="00BF21E8"/>
    <w:rsid w:val="00BF4ABC"/>
    <w:rsid w:val="00C112DB"/>
    <w:rsid w:val="00C41C05"/>
    <w:rsid w:val="00C51CC6"/>
    <w:rsid w:val="00C56575"/>
    <w:rsid w:val="00C61BE0"/>
    <w:rsid w:val="00C61D48"/>
    <w:rsid w:val="00C74CE6"/>
    <w:rsid w:val="00C83F4B"/>
    <w:rsid w:val="00C96A63"/>
    <w:rsid w:val="00C9750A"/>
    <w:rsid w:val="00CB2CE9"/>
    <w:rsid w:val="00CB396D"/>
    <w:rsid w:val="00CD4B81"/>
    <w:rsid w:val="00CE1AED"/>
    <w:rsid w:val="00D12AB8"/>
    <w:rsid w:val="00D237BF"/>
    <w:rsid w:val="00D26269"/>
    <w:rsid w:val="00D5628F"/>
    <w:rsid w:val="00D83D91"/>
    <w:rsid w:val="00D92532"/>
    <w:rsid w:val="00DA4718"/>
    <w:rsid w:val="00DA585D"/>
    <w:rsid w:val="00DD05EE"/>
    <w:rsid w:val="00DE1AEA"/>
    <w:rsid w:val="00E046DF"/>
    <w:rsid w:val="00E333F9"/>
    <w:rsid w:val="00E36EEC"/>
    <w:rsid w:val="00E4562F"/>
    <w:rsid w:val="00ED7F33"/>
    <w:rsid w:val="00EE0516"/>
    <w:rsid w:val="00EF7567"/>
    <w:rsid w:val="00F201E5"/>
    <w:rsid w:val="00F2336D"/>
    <w:rsid w:val="00F44170"/>
    <w:rsid w:val="00F718AA"/>
    <w:rsid w:val="00F74BB7"/>
    <w:rsid w:val="00F80F92"/>
    <w:rsid w:val="00F84A18"/>
    <w:rsid w:val="00FB3AF9"/>
    <w:rsid w:val="00FB3C95"/>
    <w:rsid w:val="00FF5F67"/>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D21FEBD-B49A-4179-B946-0AAF20E7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70"/>
    <w:rPr>
      <w:sz w:val="24"/>
      <w:szCs w:val="24"/>
    </w:rPr>
  </w:style>
  <w:style w:type="paragraph" w:styleId="Heading1">
    <w:name w:val="heading 1"/>
    <w:basedOn w:val="Normal"/>
    <w:next w:val="Normal"/>
    <w:link w:val="Heading1Char"/>
    <w:uiPriority w:val="99"/>
    <w:qFormat/>
    <w:locked/>
    <w:rsid w:val="00F84A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A18"/>
    <w:rPr>
      <w:rFonts w:ascii="Arial" w:hAnsi="Arial" w:cs="Arial"/>
      <w:b/>
      <w:bCs/>
      <w:kern w:val="32"/>
      <w:sz w:val="32"/>
      <w:szCs w:val="32"/>
    </w:rPr>
  </w:style>
  <w:style w:type="paragraph" w:styleId="BalloonText">
    <w:name w:val="Balloon Text"/>
    <w:basedOn w:val="Normal"/>
    <w:link w:val="BalloonTextChar"/>
    <w:uiPriority w:val="99"/>
    <w:semiHidden/>
    <w:rsid w:val="00841DC1"/>
    <w:rPr>
      <w:sz w:val="2"/>
      <w:szCs w:val="20"/>
    </w:rPr>
  </w:style>
  <w:style w:type="character" w:customStyle="1" w:styleId="BalloonTextChar">
    <w:name w:val="Balloon Text Char"/>
    <w:basedOn w:val="DefaultParagraphFont"/>
    <w:link w:val="BalloonText"/>
    <w:uiPriority w:val="99"/>
    <w:semiHidden/>
    <w:locked/>
    <w:rsid w:val="00E4562F"/>
    <w:rPr>
      <w:sz w:val="2"/>
    </w:rPr>
  </w:style>
  <w:style w:type="character" w:styleId="Strong">
    <w:name w:val="Strong"/>
    <w:basedOn w:val="DefaultParagraphFont"/>
    <w:uiPriority w:val="99"/>
    <w:qFormat/>
    <w:rsid w:val="00FB3AF9"/>
    <w:rPr>
      <w:rFonts w:cs="Times New Roman"/>
      <w:b/>
    </w:rPr>
  </w:style>
  <w:style w:type="paragraph" w:customStyle="1" w:styleId="Default">
    <w:name w:val="Default"/>
    <w:uiPriority w:val="99"/>
    <w:rsid w:val="001463FA"/>
    <w:pPr>
      <w:autoSpaceDE w:val="0"/>
      <w:autoSpaceDN w:val="0"/>
      <w:adjustRightInd w:val="0"/>
    </w:pPr>
    <w:rPr>
      <w:rFonts w:ascii="Calibri" w:hAnsi="Calibri" w:cs="Calibri"/>
      <w:color w:val="000000"/>
      <w:sz w:val="24"/>
      <w:szCs w:val="24"/>
    </w:rPr>
  </w:style>
  <w:style w:type="paragraph" w:customStyle="1" w:styleId="aolmailgmail-msonormal">
    <w:name w:val="aolmail_gmail-msonormal"/>
    <w:basedOn w:val="Normal"/>
    <w:uiPriority w:val="99"/>
    <w:rsid w:val="00F84A18"/>
    <w:pPr>
      <w:spacing w:before="100" w:beforeAutospacing="1" w:after="100" w:afterAutospacing="1"/>
    </w:pPr>
  </w:style>
  <w:style w:type="character" w:customStyle="1" w:styleId="headersite-name">
    <w:name w:val="header__site-name"/>
    <w:basedOn w:val="DefaultParagraphFont"/>
    <w:uiPriority w:val="99"/>
    <w:rsid w:val="00F84A18"/>
    <w:rPr>
      <w:rFonts w:cs="Times New Roman"/>
    </w:rPr>
  </w:style>
  <w:style w:type="paragraph" w:customStyle="1" w:styleId="yiv7763008745msonormal">
    <w:name w:val="yiv7763008745msonormal"/>
    <w:basedOn w:val="Normal"/>
    <w:uiPriority w:val="99"/>
    <w:rsid w:val="00205A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INTERDISCIPLINARY STEM SEMINAR SERIES</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STEM SEMINAR SERIES</dc:title>
  <dc:subject/>
  <dc:creator>Howard</dc:creator>
  <cp:keywords/>
  <dc:description/>
  <cp:lastModifiedBy>Catherine Frank</cp:lastModifiedBy>
  <cp:revision>2</cp:revision>
  <cp:lastPrinted>2019-08-20T22:22:00Z</cp:lastPrinted>
  <dcterms:created xsi:type="dcterms:W3CDTF">2019-08-20T22:23:00Z</dcterms:created>
  <dcterms:modified xsi:type="dcterms:W3CDTF">2019-08-20T22:23:00Z</dcterms:modified>
</cp:coreProperties>
</file>