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EA" w:rsidRDefault="00660EEA" w:rsidP="00265E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EEA" w:rsidRDefault="00660EEA" w:rsidP="00C8421A">
      <w:pPr>
        <w:spacing w:after="0"/>
      </w:pPr>
    </w:p>
    <w:p w:rsidR="00660EEA" w:rsidRDefault="00660EEA" w:rsidP="00C8421A">
      <w:pPr>
        <w:spacing w:after="0"/>
      </w:pPr>
    </w:p>
    <w:p w:rsidR="00A63A14" w:rsidRDefault="00C8421A" w:rsidP="00C8421A">
      <w:pPr>
        <w:spacing w:after="0"/>
      </w:pPr>
      <w:r>
        <w:t>FOR IMMEDIATE RELEASE</w:t>
      </w: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</w:p>
    <w:p w:rsidR="00C8421A" w:rsidRPr="00C8421A" w:rsidRDefault="00C8421A" w:rsidP="00C8421A">
      <w:pPr>
        <w:spacing w:after="0"/>
        <w:rPr>
          <w:b/>
        </w:rPr>
      </w:pPr>
      <w:r w:rsidRPr="00C8421A">
        <w:rPr>
          <w:b/>
        </w:rPr>
        <w:t xml:space="preserve">The </w:t>
      </w:r>
      <w:r w:rsidR="00E53505">
        <w:rPr>
          <w:b/>
        </w:rPr>
        <w:t>Pangere Corporation Receives AC</w:t>
      </w:r>
      <w:r w:rsidRPr="00C8421A">
        <w:rPr>
          <w:b/>
        </w:rPr>
        <w:t>478 International Accreditation for Metal Building Assemblers</w:t>
      </w: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  <w:r>
        <w:tab/>
        <w:t xml:space="preserve">The Pangere Corporation is one of 10 contractors—and the first iron workers union contractor--in the </w:t>
      </w:r>
      <w:r w:rsidR="00E53505">
        <w:t>nation that has earned the AC</w:t>
      </w:r>
      <w:r>
        <w:t>478 Metal Building Assemblers Accreditation from the International Accreditation Service (IAS).  IAS is an internationally recognized accreditation body.  Accreditation from IAS provides independent verification that business</w:t>
      </w:r>
      <w:r w:rsidR="00546A80">
        <w:t>es</w:t>
      </w:r>
      <w:r>
        <w:t xml:space="preserve">, organizations, and governmental entities are competent and comply with industry and/or international </w:t>
      </w:r>
      <w:r w:rsidR="00E53505">
        <w:t>standards.  AC</w:t>
      </w:r>
      <w:r>
        <w:t>478 is the standard to recognize metal building assemblers committed to excellence.</w:t>
      </w: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  <w:r>
        <w:tab/>
        <w:t xml:space="preserve">“The purpose of the International Accreditation Service, Inc. on-site assessment is for the metal building assembler to provide evidence that they are following the management system and inspection practices </w:t>
      </w:r>
      <w:r w:rsidR="00E53505">
        <w:t>and related criteria in AC</w:t>
      </w:r>
      <w:r>
        <w:t xml:space="preserve">478,” stated Sandi McCracken, IAS Senior Manager.  </w:t>
      </w:r>
      <w:r w:rsidR="00546A80">
        <w:t>Ms. McCracken further stated</w:t>
      </w:r>
      <w:r>
        <w:t>, “This includes evidence of following safety plans, training programs, inspection protocols, and the organization’s method of determining compliance with contract documents.  The Pangere Corporation is commended for meeting the requi</w:t>
      </w:r>
      <w:r w:rsidR="00E53505">
        <w:t>rements of the IAS AC</w:t>
      </w:r>
      <w:r>
        <w:t>478 program and for being the first iron worker union cont</w:t>
      </w:r>
      <w:r w:rsidR="00E53505">
        <w:t>ractor to become an IAS AC</w:t>
      </w:r>
      <w:r w:rsidR="00546A80">
        <w:t>478 A</w:t>
      </w:r>
      <w:r>
        <w:t>ccredited Metal Building Assembler.”</w:t>
      </w:r>
    </w:p>
    <w:p w:rsidR="00C8421A" w:rsidRDefault="00C8421A" w:rsidP="00C8421A">
      <w:pPr>
        <w:spacing w:after="0"/>
      </w:pPr>
    </w:p>
    <w:p w:rsidR="00E53505" w:rsidRDefault="00546A80" w:rsidP="00546A80">
      <w:pPr>
        <w:spacing w:after="0"/>
        <w:ind w:firstLine="720"/>
      </w:pPr>
      <w:bookmarkStart w:id="0" w:name="_Hlk503862013"/>
      <w:bookmarkStart w:id="1" w:name="_GoBack"/>
      <w:r>
        <w:t xml:space="preserve">Steve Pangere, President and CEO of The Pangere Corporation, commented, “Achieving the </w:t>
      </w:r>
    </w:p>
    <w:p w:rsidR="00546A80" w:rsidRDefault="00E53505" w:rsidP="00E53505">
      <w:pPr>
        <w:spacing w:after="0"/>
      </w:pPr>
      <w:r>
        <w:t>AC</w:t>
      </w:r>
      <w:r w:rsidR="00546A80">
        <w:t>478 Accreditation demonstrates our commitment to continuous improvement and significantly differentiates us from the competition.”</w:t>
      </w:r>
    </w:p>
    <w:p w:rsidR="00546A80" w:rsidRDefault="00546A80" w:rsidP="00C8421A">
      <w:pPr>
        <w:spacing w:after="0"/>
      </w:pPr>
    </w:p>
    <w:p w:rsidR="00C8421A" w:rsidRDefault="00546A80" w:rsidP="00C8421A">
      <w:pPr>
        <w:spacing w:after="0"/>
      </w:pPr>
      <w:r>
        <w:tab/>
        <w:t>“We have realized a great deal of value in the accreditation process.  I believe that this</w:t>
      </w:r>
      <w:r w:rsidR="008F3C99">
        <w:t xml:space="preserve"> accreditation will secure our status as a ‘Best in Class’ contractor</w:t>
      </w:r>
      <w:r>
        <w:t xml:space="preserve"> in the assembling of metal buildings,” stated Tony Pangere, Vice President of The Pangere Corporation.</w:t>
      </w:r>
    </w:p>
    <w:p w:rsidR="00546A80" w:rsidRDefault="00546A80" w:rsidP="00C8421A">
      <w:pPr>
        <w:spacing w:after="0"/>
      </w:pPr>
    </w:p>
    <w:p w:rsidR="00546A80" w:rsidRDefault="00546A80" w:rsidP="00546A80">
      <w:pPr>
        <w:spacing w:after="0"/>
        <w:ind w:firstLine="720"/>
      </w:pPr>
      <w:r>
        <w:t>The Pangere Corporation is a commercial and industrial contractor located in Northwest Indiana.  Pangere has been assembling Butler metal buildings for over 30 years.</w:t>
      </w:r>
    </w:p>
    <w:bookmarkEnd w:id="0"/>
    <w:bookmarkEnd w:id="1"/>
    <w:p w:rsidR="00546A80" w:rsidRDefault="00546A80" w:rsidP="00546A80">
      <w:pPr>
        <w:spacing w:after="0"/>
      </w:pPr>
    </w:p>
    <w:p w:rsidR="00546A80" w:rsidRDefault="00546A80" w:rsidP="00546A80">
      <w:pPr>
        <w:spacing w:after="0"/>
      </w:pPr>
    </w:p>
    <w:p w:rsidR="00546A80" w:rsidRDefault="00546A80" w:rsidP="00C8421A">
      <w:pPr>
        <w:spacing w:after="0"/>
      </w:pPr>
    </w:p>
    <w:p w:rsidR="00546A80" w:rsidRDefault="00546A80" w:rsidP="00C8421A">
      <w:pPr>
        <w:spacing w:after="0"/>
      </w:pP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</w:p>
    <w:p w:rsidR="00C8421A" w:rsidRDefault="00C8421A" w:rsidP="00C8421A">
      <w:pPr>
        <w:spacing w:after="0"/>
      </w:pPr>
    </w:p>
    <w:sectPr w:rsidR="00C8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1A"/>
    <w:rsid w:val="00265E37"/>
    <w:rsid w:val="00546A80"/>
    <w:rsid w:val="00656AE5"/>
    <w:rsid w:val="00660EEA"/>
    <w:rsid w:val="008F3C99"/>
    <w:rsid w:val="00A63A14"/>
    <w:rsid w:val="00C8421A"/>
    <w:rsid w:val="00E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16AA-A165-49D3-AD63-90988F5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1A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E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Sola</dc:creator>
  <cp:keywords/>
  <dc:description/>
  <cp:lastModifiedBy>Nancy Simpson</cp:lastModifiedBy>
  <cp:revision>2</cp:revision>
  <cp:lastPrinted>2018-01-16T16:28:00Z</cp:lastPrinted>
  <dcterms:created xsi:type="dcterms:W3CDTF">2018-01-16T16:33:00Z</dcterms:created>
  <dcterms:modified xsi:type="dcterms:W3CDTF">2018-01-16T16:33:00Z</dcterms:modified>
</cp:coreProperties>
</file>