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FAD29" w14:textId="47B38CED" w:rsidR="000D008E" w:rsidRDefault="0070641F" w:rsidP="00432DA5">
      <w:pPr>
        <w:jc w:val="center"/>
      </w:pPr>
      <w:r>
        <w:rPr>
          <w:noProof/>
        </w:rPr>
        <w:drawing>
          <wp:inline distT="0" distB="0" distL="0" distR="0" wp14:anchorId="29A0AAF1" wp14:editId="3DC329C4">
            <wp:extent cx="3546909" cy="665045"/>
            <wp:effectExtent l="0" t="0" r="0" b="0"/>
            <wp:docPr id="1" name="Picture 1" descr="Macintosh HD:Users:KimberlyHill:Desktop:customLogo.gi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berlyHill:Desktop:customLogo.gi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05" cy="6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E7FD" w14:textId="77777777" w:rsidR="000D008E" w:rsidRDefault="000D008E" w:rsidP="000D008E">
      <w:pPr>
        <w:widowControl w:val="0"/>
        <w:autoSpaceDE w:val="0"/>
        <w:autoSpaceDN w:val="0"/>
        <w:adjustRightInd w:val="0"/>
      </w:pPr>
    </w:p>
    <w:p w14:paraId="56AADCE7" w14:textId="77777777" w:rsidR="00FA22A7" w:rsidRPr="007B5ADF" w:rsidRDefault="00FA22A7" w:rsidP="00FA22A7">
      <w:pPr>
        <w:widowControl w:val="0"/>
        <w:autoSpaceDE w:val="0"/>
        <w:autoSpaceDN w:val="0"/>
        <w:adjustRightInd w:val="0"/>
        <w:jc w:val="center"/>
        <w:rPr>
          <w:b/>
          <w:color w:val="1F497D" w:themeColor="text2"/>
          <w:sz w:val="28"/>
          <w:szCs w:val="28"/>
          <w:u w:val="single"/>
        </w:rPr>
      </w:pPr>
      <w:r w:rsidRPr="007B5ADF">
        <w:rPr>
          <w:b/>
          <w:color w:val="1F497D" w:themeColor="text2"/>
          <w:sz w:val="28"/>
          <w:szCs w:val="28"/>
          <w:u w:val="single"/>
        </w:rPr>
        <w:t xml:space="preserve">UNMASKING BRAIN INJURY INITIATIVE </w:t>
      </w:r>
    </w:p>
    <w:p w14:paraId="2378D999" w14:textId="77777777" w:rsidR="00673C40" w:rsidRDefault="00673C40" w:rsidP="00FA22A7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</w:p>
    <w:p w14:paraId="0A9454ED" w14:textId="6E4093E0" w:rsidR="00A34FB7" w:rsidRDefault="00673C40" w:rsidP="00673C40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36C6717" wp14:editId="61EA49BA">
            <wp:extent cx="704850" cy="939801"/>
            <wp:effectExtent l="0" t="0" r="0" b="0"/>
            <wp:docPr id="3" name="Picture 3" descr="E:\BIALA.MayDec2016 thru 2020\MASK INITIATIVE\Mask closeup sad disbel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ALA.MayDec2016 thru 2020\MASK INITIATIVE\Mask closeup sad disbeli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0" cy="93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ED379C7" wp14:editId="7CACF297">
            <wp:extent cx="707231" cy="942975"/>
            <wp:effectExtent l="0" t="0" r="0" b="0"/>
            <wp:docPr id="2" name="Picture 2" descr="E:\BIALA.MayDec2016 thru 2020\MASK INITIATIVE\Mask closeup Listen to 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ALA.MayDec2016 thru 2020\MASK INITIATIVE\Mask closeup Listen to 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45" cy="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 </w:t>
      </w:r>
    </w:p>
    <w:p w14:paraId="5F8D2E24" w14:textId="77777777" w:rsidR="00FA22A7" w:rsidRDefault="00FA22A7" w:rsidP="00FA22A7">
      <w:pPr>
        <w:widowControl w:val="0"/>
        <w:autoSpaceDE w:val="0"/>
        <w:autoSpaceDN w:val="0"/>
        <w:adjustRightInd w:val="0"/>
      </w:pPr>
    </w:p>
    <w:p w14:paraId="70B05D9A" w14:textId="458BA945" w:rsidR="00B84562" w:rsidRDefault="00FA22A7" w:rsidP="00B8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FA22A7">
        <w:rPr>
          <w:rFonts w:ascii="Times New Roman" w:hAnsi="Times New Roman" w:cs="Times New Roman"/>
        </w:rPr>
        <w:t>The Brain Injury Association of Louisia</w:t>
      </w:r>
      <w:r>
        <w:rPr>
          <w:rFonts w:ascii="Times New Roman" w:hAnsi="Times New Roman" w:cs="Times New Roman"/>
        </w:rPr>
        <w:t xml:space="preserve">na </w:t>
      </w:r>
      <w:r w:rsidR="00673C40">
        <w:rPr>
          <w:rFonts w:ascii="Times New Roman" w:hAnsi="Times New Roman" w:cs="Times New Roman"/>
        </w:rPr>
        <w:t>is</w:t>
      </w:r>
      <w:r w:rsidR="00254A13">
        <w:rPr>
          <w:rFonts w:ascii="Times New Roman" w:hAnsi="Times New Roman" w:cs="Times New Roman"/>
        </w:rPr>
        <w:t xml:space="preserve"> </w:t>
      </w:r>
      <w:r w:rsidR="00211BCF">
        <w:rPr>
          <w:rFonts w:ascii="Times New Roman" w:hAnsi="Times New Roman" w:cs="Times New Roman"/>
        </w:rPr>
        <w:t xml:space="preserve">the </w:t>
      </w:r>
      <w:r w:rsidR="00673C40">
        <w:rPr>
          <w:rFonts w:ascii="Times New Roman" w:hAnsi="Times New Roman" w:cs="Times New Roman"/>
        </w:rPr>
        <w:t xml:space="preserve">proud </w:t>
      </w:r>
      <w:r w:rsidR="00211BCF">
        <w:rPr>
          <w:rFonts w:ascii="Times New Roman" w:hAnsi="Times New Roman" w:cs="Times New Roman"/>
        </w:rPr>
        <w:t>Louisiana project</w:t>
      </w:r>
      <w:r w:rsidRPr="00FA22A7">
        <w:rPr>
          <w:rFonts w:ascii="Times New Roman" w:hAnsi="Times New Roman" w:cs="Times New Roman"/>
        </w:rPr>
        <w:t xml:space="preserve"> partner</w:t>
      </w:r>
      <w:r w:rsidR="00DC1A47">
        <w:rPr>
          <w:rFonts w:ascii="Times New Roman" w:hAnsi="Times New Roman" w:cs="Times New Roman"/>
        </w:rPr>
        <w:t xml:space="preserve"> of</w:t>
      </w:r>
      <w:r w:rsidRPr="00FA22A7">
        <w:rPr>
          <w:rFonts w:ascii="Times New Roman" w:hAnsi="Times New Roman" w:cs="Times New Roman"/>
        </w:rPr>
        <w:t xml:space="preserve"> a national organization called U</w:t>
      </w:r>
      <w:r>
        <w:rPr>
          <w:rFonts w:ascii="Times New Roman" w:hAnsi="Times New Roman" w:cs="Times New Roman"/>
        </w:rPr>
        <w:t>nmasking Brain Injury</w:t>
      </w:r>
      <w:r w:rsidR="00B8456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</w:t>
      </w:r>
      <w:r w:rsidRPr="00FA22A7">
        <w:rPr>
          <w:rFonts w:ascii="Times New Roman" w:hAnsi="Times New Roman" w:cs="Times New Roman"/>
        </w:rPr>
        <w:t xml:space="preserve"> missio</w:t>
      </w:r>
      <w:r w:rsidR="006C5981">
        <w:rPr>
          <w:rFonts w:ascii="Times New Roman" w:hAnsi="Times New Roman" w:cs="Times New Roman"/>
        </w:rPr>
        <w:t xml:space="preserve">n </w:t>
      </w:r>
      <w:r w:rsidR="00B84562">
        <w:rPr>
          <w:rFonts w:ascii="Times New Roman" w:hAnsi="Times New Roman" w:cs="Times New Roman"/>
        </w:rPr>
        <w:t xml:space="preserve">of this </w:t>
      </w:r>
      <w:r w:rsidR="00DC6F6E">
        <w:rPr>
          <w:rFonts w:ascii="Times New Roman" w:hAnsi="Times New Roman" w:cs="Times New Roman"/>
        </w:rPr>
        <w:t xml:space="preserve">art-based </w:t>
      </w:r>
      <w:r w:rsidR="00B84562">
        <w:rPr>
          <w:rFonts w:ascii="Times New Roman" w:hAnsi="Times New Roman" w:cs="Times New Roman"/>
        </w:rPr>
        <w:t xml:space="preserve">traveling exhibit 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 xml:space="preserve">is to promote awareness of </w:t>
      </w:r>
      <w:r w:rsidR="00382F67">
        <w:rPr>
          <w:rFonts w:ascii="Times New Roman" w:hAnsi="Times New Roman" w:cs="Times New Roman"/>
          <w:color w:val="000000"/>
          <w:shd w:val="clear" w:color="auto" w:fill="FFFFFF"/>
        </w:rPr>
        <w:t>the prevalence of brain injury by giving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 xml:space="preserve"> survivors a voice and the means to educate others of what it’s l</w:t>
      </w:r>
      <w:r w:rsidR="00B84562">
        <w:rPr>
          <w:rFonts w:ascii="Times New Roman" w:hAnsi="Times New Roman" w:cs="Times New Roman"/>
          <w:color w:val="000000"/>
          <w:shd w:val="clear" w:color="auto" w:fill="FFFFFF"/>
        </w:rPr>
        <w:t xml:space="preserve">ike to </w:t>
      </w:r>
      <w:r w:rsidR="00DC1A47">
        <w:rPr>
          <w:rFonts w:ascii="Times New Roman" w:hAnsi="Times New Roman" w:cs="Times New Roman"/>
          <w:color w:val="000000"/>
          <w:shd w:val="clear" w:color="auto" w:fill="FFFFFF"/>
        </w:rPr>
        <w:t xml:space="preserve">endure and </w:t>
      </w:r>
      <w:r w:rsidR="00B84562">
        <w:rPr>
          <w:rFonts w:ascii="Times New Roman" w:hAnsi="Times New Roman" w:cs="Times New Roman"/>
          <w:color w:val="000000"/>
          <w:shd w:val="clear" w:color="auto" w:fill="FFFFFF"/>
        </w:rPr>
        <w:t xml:space="preserve">live with a brain injury. 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64A98827" w14:textId="77777777" w:rsidR="00B84562" w:rsidRDefault="00B84562" w:rsidP="00B8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099CD64" w14:textId="45FAD9A5" w:rsidR="00B84562" w:rsidRDefault="00C831DE" w:rsidP="00FA22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Behind every mask is a story, and every story is told by a brain injury survivor.</w:t>
      </w:r>
      <w:r w:rsidR="006C598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C5981">
        <w:t>B</w:t>
      </w:r>
      <w:r w:rsidR="00DC6F6E">
        <w:t xml:space="preserve">rain injury </w:t>
      </w:r>
      <w:r w:rsidR="006C5981">
        <w:t xml:space="preserve">survivors </w:t>
      </w:r>
      <w:r w:rsidR="00DC6F6E">
        <w:t xml:space="preserve">can participate in this worldwide initiative by artistically creating a </w:t>
      </w:r>
      <w:r w:rsidR="001B36B0">
        <w:t>provided</w:t>
      </w:r>
      <w:r w:rsidR="00DC6F6E" w:rsidRPr="00211BCF">
        <w:t xml:space="preserve"> mask</w:t>
      </w:r>
      <w:r w:rsidR="00DC6F6E">
        <w:t>,</w:t>
      </w:r>
      <w:r w:rsidR="00CE4E60">
        <w:t xml:space="preserve"> and writing</w:t>
      </w:r>
      <w:r w:rsidR="00382F67">
        <w:t xml:space="preserve"> </w:t>
      </w:r>
      <w:r w:rsidR="007334DF">
        <w:t xml:space="preserve">a brief description of the </w:t>
      </w:r>
      <w:r w:rsidR="00EB0E6C">
        <w:t>emotions</w:t>
      </w:r>
      <w:r w:rsidR="00380800">
        <w:t xml:space="preserve"> portray</w:t>
      </w:r>
      <w:r w:rsidR="00EB0E6C">
        <w:t>ed</w:t>
      </w:r>
      <w:r w:rsidR="00380800">
        <w:t xml:space="preserve"> in their</w:t>
      </w:r>
      <w:r w:rsidR="006C5981">
        <w:t xml:space="preserve"> work</w:t>
      </w:r>
      <w:r w:rsidR="007334DF">
        <w:t xml:space="preserve">. This striking </w:t>
      </w:r>
      <w:r w:rsidR="00382F67">
        <w:t>collection</w:t>
      </w:r>
      <w:r w:rsidR="00EB0E6C">
        <w:t xml:space="preserve"> help</w:t>
      </w:r>
      <w:r w:rsidR="00382F67">
        <w:t>s</w:t>
      </w:r>
      <w:r w:rsidR="00EB0E6C">
        <w:t xml:space="preserve"> viewers</w:t>
      </w:r>
      <w:r w:rsidR="00380800">
        <w:t xml:space="preserve"> understand </w:t>
      </w:r>
      <w:r w:rsidR="00382F67">
        <w:t xml:space="preserve">that people with brain injuries </w:t>
      </w:r>
      <w:r w:rsidR="00380800">
        <w:t xml:space="preserve">are deserving of dignity, 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>respect, compassion</w:t>
      </w:r>
      <w:r w:rsidR="00B8456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 xml:space="preserve"> and</w:t>
      </w:r>
      <w:r w:rsidR="006C5981">
        <w:rPr>
          <w:rFonts w:ascii="Times New Roman" w:hAnsi="Times New Roman" w:cs="Times New Roman"/>
          <w:color w:val="000000"/>
          <w:shd w:val="clear" w:color="auto" w:fill="FFFFFF"/>
        </w:rPr>
        <w:t xml:space="preserve"> should be 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>value</w:t>
      </w:r>
      <w:r w:rsidR="006C5981">
        <w:rPr>
          <w:rFonts w:ascii="Times New Roman" w:hAnsi="Times New Roman" w:cs="Times New Roman"/>
          <w:color w:val="000000"/>
          <w:shd w:val="clear" w:color="auto" w:fill="FFFFFF"/>
        </w:rPr>
        <w:t>d</w:t>
      </w:r>
      <w:r w:rsidR="00B84562" w:rsidRPr="00B84562">
        <w:rPr>
          <w:rFonts w:ascii="Times New Roman" w:hAnsi="Times New Roman" w:cs="Times New Roman"/>
          <w:color w:val="000000"/>
          <w:shd w:val="clear" w:color="auto" w:fill="FFFFFF"/>
        </w:rPr>
        <w:t xml:space="preserve"> as citizens</w:t>
      </w:r>
      <w:r w:rsidR="00EB0E6C">
        <w:rPr>
          <w:rFonts w:ascii="Times New Roman" w:hAnsi="Times New Roman" w:cs="Times New Roman"/>
          <w:color w:val="000000"/>
          <w:shd w:val="clear" w:color="auto" w:fill="FFFFFF"/>
        </w:rPr>
        <w:t xml:space="preserve"> in their respective communities. </w:t>
      </w:r>
    </w:p>
    <w:p w14:paraId="0E575104" w14:textId="77777777" w:rsidR="00B67508" w:rsidRDefault="00B67508" w:rsidP="00FA22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E99ACB2" w14:textId="0F83C367" w:rsidR="00B67508" w:rsidRPr="00CE4E60" w:rsidRDefault="00B67508" w:rsidP="00FA22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hd w:val="clear" w:color="auto" w:fill="FFFFFF"/>
        </w:rPr>
      </w:pPr>
      <w:r w:rsidRPr="00CE4E60">
        <w:rPr>
          <w:rFonts w:ascii="Times New Roman" w:hAnsi="Times New Roman" w:cs="Times New Roman"/>
          <w:bCs/>
          <w:shd w:val="clear" w:color="auto" w:fill="FFFFFF"/>
        </w:rPr>
        <w:t>Brain injury</w:t>
      </w:r>
      <w:r w:rsidRPr="00CE4E60">
        <w:rPr>
          <w:rFonts w:ascii="Times New Roman" w:hAnsi="Times New Roman" w:cs="Times New Roman"/>
          <w:shd w:val="clear" w:color="auto" w:fill="FFFFFF"/>
        </w:rPr>
        <w:t> has been </w:t>
      </w:r>
      <w:r w:rsidRPr="00CE4E60">
        <w:rPr>
          <w:rFonts w:ascii="Times New Roman" w:hAnsi="Times New Roman" w:cs="Times New Roman"/>
          <w:bCs/>
          <w:shd w:val="clear" w:color="auto" w:fill="FFFFFF"/>
        </w:rPr>
        <w:t>called</w:t>
      </w:r>
      <w:r w:rsidRPr="00CE4E60">
        <w:rPr>
          <w:rFonts w:ascii="Times New Roman" w:hAnsi="Times New Roman" w:cs="Times New Roman"/>
          <w:shd w:val="clear" w:color="auto" w:fill="FFFFFF"/>
        </w:rPr>
        <w:t> the “</w:t>
      </w:r>
      <w:r w:rsidRPr="00CE4E60">
        <w:rPr>
          <w:rFonts w:ascii="Times New Roman" w:hAnsi="Times New Roman" w:cs="Times New Roman"/>
          <w:bCs/>
          <w:shd w:val="clear" w:color="auto" w:fill="FFFFFF"/>
        </w:rPr>
        <w:t>silent epidemic</w:t>
      </w:r>
      <w:r w:rsidRPr="00CE4E60">
        <w:rPr>
          <w:rFonts w:ascii="Times New Roman" w:hAnsi="Times New Roman" w:cs="Times New Roman"/>
          <w:shd w:val="clear" w:color="auto" w:fill="FFFFFF"/>
        </w:rPr>
        <w:t>” because public recognition of </w:t>
      </w:r>
      <w:r w:rsidRPr="00CE4E60">
        <w:rPr>
          <w:rFonts w:ascii="Times New Roman" w:hAnsi="Times New Roman" w:cs="Times New Roman"/>
          <w:bCs/>
          <w:shd w:val="clear" w:color="auto" w:fill="FFFFFF"/>
        </w:rPr>
        <w:t>brain injury</w:t>
      </w:r>
      <w:r w:rsidRPr="00CE4E60">
        <w:rPr>
          <w:rFonts w:ascii="Times New Roman" w:hAnsi="Times New Roman" w:cs="Times New Roman"/>
          <w:shd w:val="clear" w:color="auto" w:fill="FFFFFF"/>
        </w:rPr>
        <w:t> is extremely low despite the staggering number of people who are injured each year. The effects of </w:t>
      </w:r>
      <w:r w:rsidRPr="00CE4E60">
        <w:rPr>
          <w:rFonts w:ascii="Times New Roman" w:hAnsi="Times New Roman" w:cs="Times New Roman"/>
          <w:bCs/>
          <w:shd w:val="clear" w:color="auto" w:fill="FFFFFF"/>
        </w:rPr>
        <w:t>brain injury</w:t>
      </w:r>
      <w:r w:rsidRPr="00CE4E60">
        <w:rPr>
          <w:rFonts w:ascii="Times New Roman" w:hAnsi="Times New Roman" w:cs="Times New Roman"/>
          <w:shd w:val="clear" w:color="auto" w:fill="FFFFFF"/>
        </w:rPr>
        <w:t> are often invisible to an unknowing observer.</w:t>
      </w:r>
    </w:p>
    <w:p w14:paraId="3060B752" w14:textId="77777777" w:rsidR="00EB0E6C" w:rsidRDefault="00EB0E6C" w:rsidP="00FA22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0477F55" w14:textId="3853BEB8" w:rsidR="00DC1A47" w:rsidRDefault="00CB266A" w:rsidP="00DC1A47">
      <w:pPr>
        <w:widowControl w:val="0"/>
        <w:autoSpaceDE w:val="0"/>
        <w:autoSpaceDN w:val="0"/>
        <w:adjustRightInd w:val="0"/>
      </w:pPr>
      <w:r>
        <w:t xml:space="preserve">Currently, we have </w:t>
      </w:r>
      <w:r w:rsidR="00BF3FD5">
        <w:t>100</w:t>
      </w:r>
      <w:r>
        <w:t xml:space="preserve"> </w:t>
      </w:r>
      <w:r w:rsidR="00A20FD6">
        <w:t>m</w:t>
      </w:r>
      <w:r w:rsidR="00254A13">
        <w:t>asks completed, wi</w:t>
      </w:r>
      <w:r w:rsidR="00380800">
        <w:t>th more in progress. They</w:t>
      </w:r>
      <w:r w:rsidR="00254A13">
        <w:t xml:space="preserve"> </w:t>
      </w:r>
      <w:r w:rsidR="00715ED4">
        <w:t>are displayed</w:t>
      </w:r>
      <w:r w:rsidR="00A20FD6">
        <w:t xml:space="preserve"> on </w:t>
      </w:r>
      <w:r w:rsidR="004E7655">
        <w:t xml:space="preserve">two </w:t>
      </w:r>
      <w:r w:rsidR="00A20FD6">
        <w:t>racks that are approximately 7’ high by 6’ wide</w:t>
      </w:r>
      <w:r w:rsidR="004E7655">
        <w:t xml:space="preserve"> </w:t>
      </w:r>
      <w:r w:rsidR="00AB23C1">
        <w:t>each,</w:t>
      </w:r>
      <w:r w:rsidR="00A20FD6">
        <w:t xml:space="preserve"> but can be adjusted to accommodate a smaller space. </w:t>
      </w:r>
      <w:r w:rsidR="00380800">
        <w:t xml:space="preserve"> </w:t>
      </w:r>
      <w:r w:rsidR="00380800" w:rsidRPr="00380800">
        <w:t>There is no cost</w:t>
      </w:r>
      <w:r w:rsidR="00380800">
        <w:t xml:space="preserve">, and all set up and break down is included. </w:t>
      </w:r>
      <w:r w:rsidR="00DC1A47">
        <w:t>Since Louisiana’s Unmasking Brain Injury art dis</w:t>
      </w:r>
      <w:r w:rsidR="00673C40">
        <w:t>play was created in September</w:t>
      </w:r>
      <w:r w:rsidR="00DC1A47">
        <w:t xml:space="preserve"> 2017, it has traveled to dozens of locations throughout the state. </w:t>
      </w:r>
    </w:p>
    <w:p w14:paraId="18ABED5F" w14:textId="77777777" w:rsidR="00EB0E6C" w:rsidRDefault="00EB0E6C" w:rsidP="00380800">
      <w:pPr>
        <w:widowControl w:val="0"/>
        <w:autoSpaceDE w:val="0"/>
        <w:autoSpaceDN w:val="0"/>
        <w:adjustRightInd w:val="0"/>
      </w:pPr>
    </w:p>
    <w:p w14:paraId="03FC3CA4" w14:textId="756983AC" w:rsidR="00EB0E6C" w:rsidRDefault="00D95236" w:rsidP="00EB0E6C">
      <w:pPr>
        <w:widowControl w:val="0"/>
        <w:autoSpaceDE w:val="0"/>
        <w:autoSpaceDN w:val="0"/>
        <w:adjustRightInd w:val="0"/>
      </w:pPr>
      <w:r>
        <w:t>Marketing departments have enjoyed this unique opportunity for potential media coverag</w:t>
      </w:r>
      <w:r w:rsidR="00DC1A47">
        <w:t>e and</w:t>
      </w:r>
      <w:r>
        <w:t xml:space="preserve"> </w:t>
      </w:r>
      <w:r w:rsidR="00382F67">
        <w:t>the</w:t>
      </w:r>
      <w:r w:rsidR="00DC1A47">
        <w:t xml:space="preserve"> enhanced </w:t>
      </w:r>
      <w:r w:rsidR="00382F67">
        <w:t>exposure they receive for their hospital or business, while</w:t>
      </w:r>
      <w:r w:rsidR="00DC1A47">
        <w:t xml:space="preserve"> </w:t>
      </w:r>
      <w:r>
        <w:t xml:space="preserve">also </w:t>
      </w:r>
      <w:r w:rsidR="006C5981">
        <w:t xml:space="preserve">sharing a vital role in </w:t>
      </w:r>
      <w:r>
        <w:t>raising public awareness</w:t>
      </w:r>
      <w:r w:rsidR="00EB0E6C">
        <w:t xml:space="preserve"> of </w:t>
      </w:r>
      <w:r w:rsidR="00DC1A47">
        <w:t xml:space="preserve">brain injuries. </w:t>
      </w:r>
      <w:r w:rsidR="00EB0E6C">
        <w:t>Ideally, this exhibit should remain in place for at least four weeks at a time in order to maximize viewership and</w:t>
      </w:r>
      <w:r w:rsidR="00382F67">
        <w:t xml:space="preserve"> to</w:t>
      </w:r>
      <w:r w:rsidR="00EB0E6C">
        <w:t xml:space="preserve"> help your organization benefit from substantial pedestrian traffic.</w:t>
      </w:r>
    </w:p>
    <w:p w14:paraId="21DD6D7A" w14:textId="77777777" w:rsidR="00DC1A47" w:rsidRDefault="00DC1A47" w:rsidP="00EB0E6C">
      <w:pPr>
        <w:widowControl w:val="0"/>
        <w:autoSpaceDE w:val="0"/>
        <w:autoSpaceDN w:val="0"/>
        <w:adjustRightInd w:val="0"/>
      </w:pPr>
    </w:p>
    <w:p w14:paraId="65BC19B1" w14:textId="7FB22092" w:rsidR="00380800" w:rsidRDefault="00382F67" w:rsidP="00211BCF">
      <w:pPr>
        <w:widowControl w:val="0"/>
        <w:autoSpaceDE w:val="0"/>
        <w:autoSpaceDN w:val="0"/>
        <w:adjustRightInd w:val="0"/>
      </w:pPr>
      <w:r>
        <w:t>If your hospital or business</w:t>
      </w:r>
      <w:r w:rsidR="00380800">
        <w:t xml:space="preserve"> is interested in hosting this unique Unmasking Brain Injury exhibit, please contact Kimberly Hill at </w:t>
      </w:r>
      <w:hyperlink r:id="rId10" w:history="1">
        <w:r w:rsidR="00380800" w:rsidRPr="00C969CE">
          <w:rPr>
            <w:rStyle w:val="Hyperlink"/>
          </w:rPr>
          <w:t>Kim@biala.org</w:t>
        </w:r>
      </w:hyperlink>
      <w:r w:rsidR="00380800">
        <w:t xml:space="preserve">  </w:t>
      </w:r>
    </w:p>
    <w:p w14:paraId="67EC4AAE" w14:textId="7C328CF7" w:rsidR="00851399" w:rsidRDefault="00380800" w:rsidP="00211BCF">
      <w:pPr>
        <w:widowControl w:val="0"/>
        <w:autoSpaceDE w:val="0"/>
        <w:autoSpaceDN w:val="0"/>
        <w:adjustRightInd w:val="0"/>
      </w:pPr>
      <w:r>
        <w:t xml:space="preserve"> </w:t>
      </w:r>
    </w:p>
    <w:p w14:paraId="6EF9D15F" w14:textId="639C9F33" w:rsidR="00A20FD6" w:rsidRDefault="00DC1A47" w:rsidP="00211BCF">
      <w:pPr>
        <w:widowControl w:val="0"/>
        <w:autoSpaceDE w:val="0"/>
        <w:autoSpaceDN w:val="0"/>
        <w:adjustRightInd w:val="0"/>
      </w:pPr>
      <w:r>
        <w:t xml:space="preserve">See a sample exhibit: </w:t>
      </w:r>
      <w:hyperlink r:id="rId11" w:history="1">
        <w:r>
          <w:rPr>
            <w:rStyle w:val="Hyperlink"/>
          </w:rPr>
          <w:t>https://www.biala.org/unmasking-brain-injury</w:t>
        </w:r>
      </w:hyperlink>
    </w:p>
    <w:sectPr w:rsidR="00A20FD6" w:rsidSect="0070641F">
      <w:footerReference w:type="default" r:id="rId12"/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6DC5C" w14:textId="77777777" w:rsidR="002440D4" w:rsidRDefault="002440D4" w:rsidP="008F5651">
      <w:r>
        <w:separator/>
      </w:r>
    </w:p>
  </w:endnote>
  <w:endnote w:type="continuationSeparator" w:id="0">
    <w:p w14:paraId="3DE3AEFF" w14:textId="77777777" w:rsidR="002440D4" w:rsidRDefault="002440D4" w:rsidP="008F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D6B4F" w14:textId="1B945390" w:rsidR="00254A13" w:rsidRPr="001B36B0" w:rsidRDefault="001B36B0" w:rsidP="008F5651">
    <w:pPr>
      <w:pStyle w:val="Footer"/>
      <w:jc w:val="center"/>
      <w:rPr>
        <w:rFonts w:cs="Times New Roman (Body CS)"/>
        <w:b/>
        <w:sz w:val="22"/>
      </w:rPr>
    </w:pPr>
    <w:r w:rsidRPr="001B36B0">
      <w:rPr>
        <w:rFonts w:cs="Times New Roman (Body CS)"/>
        <w:b/>
        <w:sz w:val="22"/>
      </w:rPr>
      <w:t xml:space="preserve">3433 Highway 190, Suite 270, Mandeville, LA 70471 </w:t>
    </w:r>
    <w:r w:rsidR="00254A13" w:rsidRPr="001B36B0">
      <w:rPr>
        <w:rFonts w:cs="Times New Roman (Body CS)"/>
        <w:b/>
        <w:sz w:val="22"/>
      </w:rPr>
      <w:t xml:space="preserve">   504-982-0685   www.biala.org</w:t>
    </w:r>
  </w:p>
  <w:p w14:paraId="193A9D41" w14:textId="77777777" w:rsidR="00254A13" w:rsidRPr="001B36B0" w:rsidRDefault="00254A13">
    <w:pPr>
      <w:pStyle w:val="Footer"/>
      <w:rPr>
        <w:rFonts w:cs="Times New Roman (Body CS)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2FE2E" w14:textId="77777777" w:rsidR="002440D4" w:rsidRDefault="002440D4" w:rsidP="008F5651">
      <w:r>
        <w:separator/>
      </w:r>
    </w:p>
  </w:footnote>
  <w:footnote w:type="continuationSeparator" w:id="0">
    <w:p w14:paraId="17FB0FD2" w14:textId="77777777" w:rsidR="002440D4" w:rsidRDefault="002440D4" w:rsidP="008F5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B2FE1"/>
    <w:multiLevelType w:val="hybridMultilevel"/>
    <w:tmpl w:val="EFFE7D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37860"/>
    <w:multiLevelType w:val="multilevel"/>
    <w:tmpl w:val="3BB622FE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7D57945"/>
    <w:multiLevelType w:val="hybridMultilevel"/>
    <w:tmpl w:val="41A607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562551E"/>
    <w:multiLevelType w:val="hybridMultilevel"/>
    <w:tmpl w:val="3BB622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7760034"/>
    <w:multiLevelType w:val="hybridMultilevel"/>
    <w:tmpl w:val="FEF22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1C1DB2"/>
    <w:multiLevelType w:val="hybridMultilevel"/>
    <w:tmpl w:val="EAAA17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7DB0BE3"/>
    <w:multiLevelType w:val="hybridMultilevel"/>
    <w:tmpl w:val="73FCE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71900"/>
    <w:multiLevelType w:val="multilevel"/>
    <w:tmpl w:val="EAAA17BE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3246E0E"/>
    <w:multiLevelType w:val="hybridMultilevel"/>
    <w:tmpl w:val="A0D4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9D63E7"/>
    <w:multiLevelType w:val="hybridMultilevel"/>
    <w:tmpl w:val="D47AF28C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10" w15:restartNumberingAfterBreak="0">
    <w:nsid w:val="79807B31"/>
    <w:multiLevelType w:val="hybridMultilevel"/>
    <w:tmpl w:val="ABA0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754DA"/>
    <w:multiLevelType w:val="multilevel"/>
    <w:tmpl w:val="A0D45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8"/>
  </w:num>
  <w:num w:numId="9">
    <w:abstractNumId w:val="11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41F"/>
    <w:rsid w:val="00031B37"/>
    <w:rsid w:val="000A5C98"/>
    <w:rsid w:val="000D008E"/>
    <w:rsid w:val="000D55F8"/>
    <w:rsid w:val="000E5A1B"/>
    <w:rsid w:val="00111FFB"/>
    <w:rsid w:val="00120039"/>
    <w:rsid w:val="0016147C"/>
    <w:rsid w:val="001B36B0"/>
    <w:rsid w:val="001C2384"/>
    <w:rsid w:val="001F66E3"/>
    <w:rsid w:val="00211BCF"/>
    <w:rsid w:val="002440D4"/>
    <w:rsid w:val="00244BB1"/>
    <w:rsid w:val="00254A13"/>
    <w:rsid w:val="002914B9"/>
    <w:rsid w:val="00336A46"/>
    <w:rsid w:val="00380800"/>
    <w:rsid w:val="00382F67"/>
    <w:rsid w:val="003834BB"/>
    <w:rsid w:val="00395C64"/>
    <w:rsid w:val="003C581D"/>
    <w:rsid w:val="003C6E35"/>
    <w:rsid w:val="00411A9B"/>
    <w:rsid w:val="00432DA5"/>
    <w:rsid w:val="00467AEA"/>
    <w:rsid w:val="00473F87"/>
    <w:rsid w:val="004E7655"/>
    <w:rsid w:val="005222B9"/>
    <w:rsid w:val="00571089"/>
    <w:rsid w:val="0057610A"/>
    <w:rsid w:val="0064047D"/>
    <w:rsid w:val="00673C40"/>
    <w:rsid w:val="006C5981"/>
    <w:rsid w:val="0070641F"/>
    <w:rsid w:val="00715ED4"/>
    <w:rsid w:val="00716249"/>
    <w:rsid w:val="0071649D"/>
    <w:rsid w:val="007334DF"/>
    <w:rsid w:val="007374CB"/>
    <w:rsid w:val="0077482B"/>
    <w:rsid w:val="00797CE3"/>
    <w:rsid w:val="007A508A"/>
    <w:rsid w:val="007B5ADF"/>
    <w:rsid w:val="007B5FE7"/>
    <w:rsid w:val="007D7B48"/>
    <w:rsid w:val="00836A19"/>
    <w:rsid w:val="00851399"/>
    <w:rsid w:val="00870B87"/>
    <w:rsid w:val="00875118"/>
    <w:rsid w:val="008828AD"/>
    <w:rsid w:val="008D2CDA"/>
    <w:rsid w:val="008F5651"/>
    <w:rsid w:val="00912E5C"/>
    <w:rsid w:val="0092599E"/>
    <w:rsid w:val="00941DB6"/>
    <w:rsid w:val="00A20FD6"/>
    <w:rsid w:val="00A34A72"/>
    <w:rsid w:val="00A34FB7"/>
    <w:rsid w:val="00A52D94"/>
    <w:rsid w:val="00AA4C33"/>
    <w:rsid w:val="00AB23C1"/>
    <w:rsid w:val="00AE150F"/>
    <w:rsid w:val="00B0270A"/>
    <w:rsid w:val="00B10DF6"/>
    <w:rsid w:val="00B34801"/>
    <w:rsid w:val="00B67508"/>
    <w:rsid w:val="00B84562"/>
    <w:rsid w:val="00BF3FD5"/>
    <w:rsid w:val="00BF61EE"/>
    <w:rsid w:val="00C14058"/>
    <w:rsid w:val="00C350BF"/>
    <w:rsid w:val="00C368DE"/>
    <w:rsid w:val="00C53E6E"/>
    <w:rsid w:val="00C831DE"/>
    <w:rsid w:val="00CA7843"/>
    <w:rsid w:val="00CB266A"/>
    <w:rsid w:val="00CC5197"/>
    <w:rsid w:val="00CE4E60"/>
    <w:rsid w:val="00D95236"/>
    <w:rsid w:val="00DC1A47"/>
    <w:rsid w:val="00DC6F6E"/>
    <w:rsid w:val="00DF01B5"/>
    <w:rsid w:val="00E05C81"/>
    <w:rsid w:val="00E47D97"/>
    <w:rsid w:val="00EB0E6C"/>
    <w:rsid w:val="00EC6A37"/>
    <w:rsid w:val="00EF7AED"/>
    <w:rsid w:val="00FA2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BC591C"/>
  <w15:docId w15:val="{C721BB39-B374-2D4D-9D71-B6B31DD0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4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41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64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4C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A4C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651"/>
  </w:style>
  <w:style w:type="paragraph" w:styleId="Footer">
    <w:name w:val="footer"/>
    <w:basedOn w:val="Normal"/>
    <w:link w:val="FooterChar"/>
    <w:uiPriority w:val="99"/>
    <w:unhideWhenUsed/>
    <w:rsid w:val="008F5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651"/>
  </w:style>
  <w:style w:type="paragraph" w:styleId="NormalWeb">
    <w:name w:val="Normal (Web)"/>
    <w:basedOn w:val="Normal"/>
    <w:uiPriority w:val="99"/>
    <w:unhideWhenUsed/>
    <w:rsid w:val="00467AE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ala.org/unmasking-brain-injury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Kim@bial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Hill</dc:creator>
  <cp:lastModifiedBy>Kimberly Hill</cp:lastModifiedBy>
  <cp:revision>4</cp:revision>
  <cp:lastPrinted>2017-04-11T12:56:00Z</cp:lastPrinted>
  <dcterms:created xsi:type="dcterms:W3CDTF">2020-04-27T18:30:00Z</dcterms:created>
  <dcterms:modified xsi:type="dcterms:W3CDTF">2020-09-20T19:32:00Z</dcterms:modified>
</cp:coreProperties>
</file>