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0F5F3" w14:textId="77777777" w:rsidR="003B1C97" w:rsidRDefault="003B1C97" w:rsidP="0083375C">
      <w:pPr>
        <w:rPr>
          <w:rFonts w:ascii="Times New Roman" w:eastAsia="Times New Roman" w:hAnsi="Times New Roman" w:cs="Times New Roman"/>
          <w:color w:val="000000"/>
          <w:sz w:val="22"/>
          <w:szCs w:val="22"/>
        </w:rPr>
      </w:pPr>
    </w:p>
    <w:p w14:paraId="0B68341C" w14:textId="77777777" w:rsidR="003B1C97" w:rsidRDefault="003B1C97" w:rsidP="003B1C97">
      <w:r>
        <w:rPr>
          <w:noProof/>
        </w:rPr>
        <w:drawing>
          <wp:inline distT="0" distB="0" distL="0" distR="0" wp14:anchorId="4E68C3F3" wp14:editId="24321BCB">
            <wp:extent cx="5486400" cy="1028700"/>
            <wp:effectExtent l="0" t="0" r="0" b="12700"/>
            <wp:docPr id="7" name="Picture 7" descr="Macintosh HD:Users:KimberlyHill:Desktop:customLogo.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Hill:Desktop:customLogo.gif.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a:ln>
                      <a:noFill/>
                    </a:ln>
                  </pic:spPr>
                </pic:pic>
              </a:graphicData>
            </a:graphic>
          </wp:inline>
        </w:drawing>
      </w:r>
    </w:p>
    <w:p w14:paraId="37A3DEEE" w14:textId="77777777" w:rsidR="003B1C97" w:rsidRDefault="003B1C97" w:rsidP="003B1C97"/>
    <w:p w14:paraId="24AC1240" w14:textId="77777777" w:rsidR="003B1C97" w:rsidRDefault="003B1C97" w:rsidP="003B1C97">
      <w:pPr>
        <w:rPr>
          <w:rFonts w:ascii="Times New Roman" w:eastAsia="Calibri" w:hAnsi="Times New Roman" w:cs="Times New Roman"/>
          <w:b/>
          <w:sz w:val="28"/>
          <w:szCs w:val="28"/>
        </w:rPr>
      </w:pPr>
    </w:p>
    <w:p w14:paraId="7844E728" w14:textId="26DA22F1" w:rsidR="003B1C97" w:rsidRPr="00C42425" w:rsidRDefault="00E02F07" w:rsidP="003B1C9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w:t>
      </w:r>
      <w:r w:rsidR="003B1C97" w:rsidRPr="00C42425">
        <w:rPr>
          <w:rFonts w:ascii="Times New Roman" w:eastAsia="Calibri" w:hAnsi="Times New Roman" w:cs="Times New Roman"/>
          <w:b/>
          <w:sz w:val="28"/>
          <w:szCs w:val="28"/>
        </w:rPr>
        <w:t>th Annual Conference</w:t>
      </w:r>
    </w:p>
    <w:p w14:paraId="0664D56F" w14:textId="3FB0D025" w:rsidR="003B1C97" w:rsidRDefault="00E02F07" w:rsidP="003B1C9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“Together Toward Tomorrow</w:t>
      </w:r>
      <w:r w:rsidR="003B1C97" w:rsidRPr="00C42425">
        <w:rPr>
          <w:rFonts w:ascii="Times New Roman" w:eastAsia="Calibri" w:hAnsi="Times New Roman" w:cs="Times New Roman"/>
          <w:b/>
          <w:sz w:val="28"/>
          <w:szCs w:val="28"/>
        </w:rPr>
        <w:t>”</w:t>
      </w:r>
    </w:p>
    <w:p w14:paraId="655CA604" w14:textId="77777777" w:rsidR="003B1C97" w:rsidRPr="00C42425" w:rsidRDefault="003B1C97" w:rsidP="003B1C97">
      <w:pPr>
        <w:jc w:val="center"/>
        <w:rPr>
          <w:rFonts w:ascii="Times New Roman" w:eastAsia="Calibri" w:hAnsi="Times New Roman" w:cs="Times New Roman"/>
          <w:b/>
          <w:sz w:val="28"/>
          <w:szCs w:val="28"/>
        </w:rPr>
      </w:pPr>
    </w:p>
    <w:p w14:paraId="2E59C51D" w14:textId="15E2F64A" w:rsidR="003B1C97" w:rsidRPr="00C42425" w:rsidRDefault="00E02F07" w:rsidP="003B1C9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March 27-28</w:t>
      </w:r>
      <w:r w:rsidR="006B09B2">
        <w:rPr>
          <w:rFonts w:ascii="Times New Roman" w:eastAsia="Calibri" w:hAnsi="Times New Roman" w:cs="Times New Roman"/>
          <w:b/>
          <w:sz w:val="28"/>
          <w:szCs w:val="28"/>
        </w:rPr>
        <w:t>, 2020</w:t>
      </w:r>
    </w:p>
    <w:p w14:paraId="44EBC553" w14:textId="3F0F2536" w:rsidR="003B1C97" w:rsidRPr="00C42425" w:rsidRDefault="00E02F07" w:rsidP="003B1C9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Double Tree </w:t>
      </w:r>
      <w:r w:rsidR="006B09B2">
        <w:rPr>
          <w:rFonts w:ascii="Times New Roman" w:eastAsia="Calibri" w:hAnsi="Times New Roman" w:cs="Times New Roman"/>
          <w:b/>
          <w:sz w:val="28"/>
          <w:szCs w:val="28"/>
        </w:rPr>
        <w:t xml:space="preserve">Hilton </w:t>
      </w:r>
      <w:r>
        <w:rPr>
          <w:rFonts w:ascii="Times New Roman" w:eastAsia="Calibri" w:hAnsi="Times New Roman" w:cs="Times New Roman"/>
          <w:b/>
          <w:sz w:val="28"/>
          <w:szCs w:val="28"/>
        </w:rPr>
        <w:t xml:space="preserve">Hotel </w:t>
      </w:r>
      <w:r w:rsidR="003B1C97">
        <w:rPr>
          <w:rFonts w:ascii="Times New Roman" w:eastAsia="Calibri" w:hAnsi="Times New Roman" w:cs="Times New Roman"/>
          <w:b/>
          <w:sz w:val="28"/>
          <w:szCs w:val="28"/>
        </w:rPr>
        <w:t>New Orleans Airport</w:t>
      </w:r>
    </w:p>
    <w:p w14:paraId="23FDC830" w14:textId="18C0CC54" w:rsidR="003B1C97" w:rsidRPr="00C42425" w:rsidRDefault="00E02F07" w:rsidP="003B1C9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2150 Veterans </w:t>
      </w:r>
      <w:r w:rsidR="00C657E4">
        <w:rPr>
          <w:rFonts w:ascii="Times New Roman" w:eastAsia="Calibri" w:hAnsi="Times New Roman" w:cs="Times New Roman"/>
          <w:b/>
          <w:sz w:val="28"/>
          <w:szCs w:val="28"/>
        </w:rPr>
        <w:t xml:space="preserve">Memorial </w:t>
      </w:r>
      <w:r w:rsidR="003B1C97">
        <w:rPr>
          <w:rFonts w:ascii="Times New Roman" w:eastAsia="Calibri" w:hAnsi="Times New Roman" w:cs="Times New Roman"/>
          <w:b/>
          <w:sz w:val="28"/>
          <w:szCs w:val="28"/>
        </w:rPr>
        <w:t xml:space="preserve">Blvd, </w:t>
      </w:r>
      <w:r w:rsidR="003B1C97" w:rsidRPr="00C42425">
        <w:rPr>
          <w:rFonts w:ascii="Times New Roman" w:eastAsia="Calibri" w:hAnsi="Times New Roman" w:cs="Times New Roman"/>
          <w:b/>
          <w:sz w:val="28"/>
          <w:szCs w:val="28"/>
        </w:rPr>
        <w:t xml:space="preserve">Kenner, LA </w:t>
      </w:r>
    </w:p>
    <w:p w14:paraId="59F59468" w14:textId="77777777" w:rsidR="003B1C97" w:rsidRPr="00245E66" w:rsidRDefault="003B1C97" w:rsidP="003B1C97">
      <w:pPr>
        <w:jc w:val="center"/>
        <w:rPr>
          <w:rFonts w:ascii="Cambria" w:eastAsia="Calibri" w:hAnsi="Cambria" w:cs="Times New Roman"/>
          <w:b/>
        </w:rPr>
      </w:pPr>
    </w:p>
    <w:p w14:paraId="3D4B31BF" w14:textId="77777777" w:rsidR="003B1C97" w:rsidRPr="00245E66" w:rsidRDefault="003B1C97" w:rsidP="003B1C97">
      <w:pPr>
        <w:rPr>
          <w:rFonts w:ascii="Cambria" w:eastAsia="Calibri" w:hAnsi="Cambria" w:cs="Times New Roman"/>
          <w:b/>
        </w:rPr>
      </w:pPr>
    </w:p>
    <w:p w14:paraId="08C04FAC" w14:textId="77777777" w:rsidR="003B1C97" w:rsidRPr="00C42425" w:rsidRDefault="003B1C97" w:rsidP="003B1C97">
      <w:pPr>
        <w:jc w:val="center"/>
        <w:rPr>
          <w:rFonts w:ascii="Times New Roman" w:eastAsia="Calibri" w:hAnsi="Times New Roman" w:cs="Times New Roman"/>
          <w:b/>
        </w:rPr>
      </w:pPr>
      <w:r w:rsidRPr="00C42425">
        <w:rPr>
          <w:rFonts w:ascii="Times New Roman" w:eastAsia="Calibri" w:hAnsi="Times New Roman" w:cs="Times New Roman"/>
          <w:b/>
        </w:rPr>
        <w:t>EXHIBITOR OPPORTUNITIES</w:t>
      </w:r>
    </w:p>
    <w:p w14:paraId="54BD2072" w14:textId="4B6175A7" w:rsidR="003B1C97" w:rsidRDefault="00E02F07" w:rsidP="003B1C97">
      <w:pPr>
        <w:rPr>
          <w:rFonts w:ascii="Times New Roman" w:hAnsi="Times New Roman" w:cs="Times New Roman"/>
        </w:rPr>
      </w:pPr>
      <w:r>
        <w:rPr>
          <w:rFonts w:ascii="Times New Roman" w:eastAsia="Times New Roman" w:hAnsi="Times New Roman" w:cs="Times New Roman"/>
          <w:color w:val="000000"/>
        </w:rPr>
        <w:br/>
        <w:t>The 13</w:t>
      </w:r>
      <w:r w:rsidR="003B1C97" w:rsidRPr="000352F7">
        <w:rPr>
          <w:rFonts w:ascii="Times New Roman" w:eastAsia="Times New Roman" w:hAnsi="Times New Roman" w:cs="Times New Roman"/>
          <w:color w:val="000000"/>
          <w:vertAlign w:val="superscript"/>
        </w:rPr>
        <w:t>th</w:t>
      </w:r>
      <w:r w:rsidR="00DD42FC">
        <w:rPr>
          <w:rFonts w:ascii="Times New Roman" w:eastAsia="Times New Roman" w:hAnsi="Times New Roman" w:cs="Times New Roman"/>
          <w:color w:val="000000"/>
        </w:rPr>
        <w:t xml:space="preserve"> Annual Conference presents expansive</w:t>
      </w:r>
      <w:r w:rsidR="00DD42FC">
        <w:rPr>
          <w:rFonts w:ascii="Times New Roman" w:hAnsi="Times New Roman" w:cs="Times New Roman"/>
        </w:rPr>
        <w:t xml:space="preserve"> opportunities</w:t>
      </w:r>
      <w:r w:rsidR="003B1C97" w:rsidRPr="0062046A">
        <w:rPr>
          <w:rFonts w:ascii="Times New Roman" w:hAnsi="Times New Roman" w:cs="Times New Roman"/>
        </w:rPr>
        <w:t xml:space="preserve"> to p</w:t>
      </w:r>
      <w:r w:rsidR="003B1C97">
        <w:rPr>
          <w:rFonts w:ascii="Times New Roman" w:hAnsi="Times New Roman" w:cs="Times New Roman"/>
        </w:rPr>
        <w:t>romote your organization to</w:t>
      </w:r>
      <w:r w:rsidR="003B1C97" w:rsidRPr="0062046A">
        <w:rPr>
          <w:rFonts w:ascii="Times New Roman" w:hAnsi="Times New Roman" w:cs="Times New Roman"/>
        </w:rPr>
        <w:t xml:space="preserve"> highly spec</w:t>
      </w:r>
      <w:r w:rsidR="003B1C97">
        <w:rPr>
          <w:rFonts w:ascii="Times New Roman" w:hAnsi="Times New Roman" w:cs="Times New Roman"/>
        </w:rPr>
        <w:t xml:space="preserve">ialized professionals and strengthen your brand identity. Exhibitors </w:t>
      </w:r>
      <w:r w:rsidR="003B1C97" w:rsidRPr="0062046A">
        <w:rPr>
          <w:rFonts w:ascii="Times New Roman" w:hAnsi="Times New Roman" w:cs="Times New Roman"/>
        </w:rPr>
        <w:t xml:space="preserve">will enjoy direct access to the leaders </w:t>
      </w:r>
      <w:r w:rsidR="003B1C97">
        <w:rPr>
          <w:rFonts w:ascii="Times New Roman" w:hAnsi="Times New Roman" w:cs="Times New Roman"/>
        </w:rPr>
        <w:t xml:space="preserve">in our state and region </w:t>
      </w:r>
      <w:r w:rsidR="003B1C97" w:rsidRPr="0062046A">
        <w:rPr>
          <w:rFonts w:ascii="Times New Roman" w:hAnsi="Times New Roman" w:cs="Times New Roman"/>
        </w:rPr>
        <w:t xml:space="preserve">who are </w:t>
      </w:r>
      <w:r w:rsidR="003B1C97">
        <w:rPr>
          <w:rFonts w:ascii="Times New Roman" w:hAnsi="Times New Roman" w:cs="Times New Roman"/>
        </w:rPr>
        <w:t>helping to shape</w:t>
      </w:r>
      <w:r w:rsidR="003B1C97" w:rsidRPr="0062046A">
        <w:rPr>
          <w:rFonts w:ascii="Times New Roman" w:hAnsi="Times New Roman" w:cs="Times New Roman"/>
        </w:rPr>
        <w:t xml:space="preserve"> the </w:t>
      </w:r>
      <w:r w:rsidR="003B1C97">
        <w:rPr>
          <w:rFonts w:ascii="Times New Roman" w:hAnsi="Times New Roman" w:cs="Times New Roman"/>
        </w:rPr>
        <w:t>future of brain and spinal cord injury treatment</w:t>
      </w:r>
      <w:r w:rsidR="003B1C97" w:rsidRPr="0062046A">
        <w:rPr>
          <w:rFonts w:ascii="Times New Roman" w:hAnsi="Times New Roman" w:cs="Times New Roman"/>
        </w:rPr>
        <w:t xml:space="preserve"> and rehabilitation. </w:t>
      </w:r>
    </w:p>
    <w:p w14:paraId="7692A0A2" w14:textId="77777777" w:rsidR="003B1C97" w:rsidRPr="00F35772" w:rsidRDefault="003B1C97" w:rsidP="003B1C97">
      <w:pPr>
        <w:spacing w:after="200" w:line="276" w:lineRule="auto"/>
        <w:rPr>
          <w:rFonts w:ascii="Calibri" w:eastAsia="Calibri" w:hAnsi="Calibri" w:cs="Times New Roman"/>
          <w:b/>
        </w:rPr>
      </w:pPr>
      <w:r>
        <w:rPr>
          <w:rFonts w:ascii="Calibri" w:eastAsia="Calibri" w:hAnsi="Calibri" w:cs="Times New Roman"/>
          <w:b/>
          <w:noProof/>
        </w:rPr>
        <mc:AlternateContent>
          <mc:Choice Requires="wps">
            <w:drawing>
              <wp:anchor distT="4294967295" distB="4294967295" distL="114300" distR="114300" simplePos="0" relativeHeight="251667456" behindDoc="0" locked="0" layoutInCell="1" allowOverlap="1" wp14:anchorId="3160FE68" wp14:editId="710CB671">
                <wp:simplePos x="0" y="0"/>
                <wp:positionH relativeFrom="column">
                  <wp:posOffset>-27940</wp:posOffset>
                </wp:positionH>
                <wp:positionV relativeFrom="paragraph">
                  <wp:posOffset>114300</wp:posOffset>
                </wp:positionV>
                <wp:extent cx="5514975" cy="0"/>
                <wp:effectExtent l="19685" t="14605" r="18415" b="330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952869" id="Line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pt,9pt" to="43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" strokecolor="#4f81bd" strokeweight="2pt">
                <v:shadow on="t" opacity="24903f" origin=",.5" offset="0,.55556mm"/>
              </v:line>
            </w:pict>
          </mc:Fallback>
        </mc:AlternateContent>
      </w:r>
    </w:p>
    <w:p w14:paraId="72296447" w14:textId="77777777" w:rsidR="003B1C97" w:rsidRDefault="003B1C97" w:rsidP="003B1C97">
      <w:pPr>
        <w:spacing w:after="200" w:line="276" w:lineRule="auto"/>
        <w:ind w:left="720"/>
        <w:contextualSpacing/>
        <w:rPr>
          <w:rFonts w:ascii="Cambria" w:eastAsia="Calibri" w:hAnsi="Cambria" w:cs="Times New Roman"/>
          <w:b/>
        </w:rPr>
      </w:pPr>
    </w:p>
    <w:p w14:paraId="38F8FAB2" w14:textId="77777777" w:rsidR="003B1C97" w:rsidRPr="00245E66" w:rsidRDefault="003B1C97" w:rsidP="003B1C97">
      <w:pPr>
        <w:spacing w:after="200" w:line="276" w:lineRule="auto"/>
        <w:ind w:left="720"/>
        <w:contextualSpacing/>
        <w:rPr>
          <w:rFonts w:ascii="Cambria" w:eastAsia="Times New Roman" w:hAnsi="Cambria" w:cs="Times New Roman"/>
        </w:rPr>
      </w:pPr>
      <w:r>
        <w:rPr>
          <w:rFonts w:ascii="Cambria" w:eastAsia="Calibri" w:hAnsi="Cambria" w:cs="Times New Roman"/>
          <w:b/>
          <w:noProof/>
          <w:sz w:val="22"/>
          <w:szCs w:val="22"/>
        </w:rPr>
        <mc:AlternateContent>
          <mc:Choice Requires="wps">
            <w:drawing>
              <wp:anchor distT="0" distB="0" distL="114300" distR="114300" simplePos="0" relativeHeight="251665408" behindDoc="0" locked="0" layoutInCell="1" allowOverlap="1" wp14:anchorId="0FC00504" wp14:editId="548D1696">
                <wp:simplePos x="0" y="0"/>
                <wp:positionH relativeFrom="column">
                  <wp:posOffset>238125</wp:posOffset>
                </wp:positionH>
                <wp:positionV relativeFrom="paragraph">
                  <wp:posOffset>3175</wp:posOffset>
                </wp:positionV>
                <wp:extent cx="133350" cy="133350"/>
                <wp:effectExtent l="9525" t="12065" r="9525" b="260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gradFill rotWithShape="1">
                          <a:gsLst>
                            <a:gs pos="0">
                              <a:srgbClr val="A7BFDE"/>
                            </a:gs>
                            <a:gs pos="100000">
                              <a:srgbClr val="31849B"/>
                            </a:gs>
                          </a:gsLst>
                          <a:lin ang="5400000"/>
                        </a:gradFill>
                        <a:ln w="9525">
                          <a:solidFill>
                            <a:srgbClr val="4579B8"/>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71AF51" id="Rectangle 8" o:spid="_x0000_s1026" style="position:absolute;margin-left:18.75pt;margin-top:.2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" fillcolor="#a7bfde" strokecolor="#4579b8">
                <v:fill color2="#31849b" rotate="t" focus="100%" type="gradient">
                  <o:fill v:ext="view" type="gradientUnscaled"/>
                </v:fill>
                <v:shadow on="t" opacity="22936f" origin=",.5" offset="0,.63889mm"/>
              </v:rect>
            </w:pict>
          </mc:Fallback>
        </mc:AlternateContent>
      </w:r>
      <w:r w:rsidRPr="00245E66">
        <w:rPr>
          <w:rFonts w:ascii="Cambria" w:eastAsia="Calibri" w:hAnsi="Cambria" w:cs="Times New Roman"/>
          <w:b/>
        </w:rPr>
        <w:t>Non-Profit…….</w:t>
      </w:r>
      <w:r>
        <w:rPr>
          <w:rFonts w:ascii="Cambria" w:eastAsia="Calibri" w:hAnsi="Cambria" w:cs="Times New Roman"/>
          <w:b/>
        </w:rPr>
        <w:t>…………………………………………………………………………$200</w:t>
      </w:r>
      <w:r w:rsidRPr="00245E66">
        <w:rPr>
          <w:rFonts w:ascii="Cambria" w:eastAsia="Calibri" w:hAnsi="Cambria" w:cs="Times New Roman"/>
          <w:b/>
        </w:rPr>
        <w:t>.00</w:t>
      </w:r>
    </w:p>
    <w:p w14:paraId="42B63EBA" w14:textId="77777777" w:rsidR="003B1C97" w:rsidRPr="00245E66" w:rsidRDefault="003B1C97" w:rsidP="003B1C97">
      <w:pPr>
        <w:numPr>
          <w:ilvl w:val="0"/>
          <w:numId w:val="11"/>
        </w:numPr>
        <w:contextualSpacing/>
        <w:rPr>
          <w:rFonts w:ascii="Cambria" w:eastAsia="Times New Roman" w:hAnsi="Cambria" w:cs="Times New Roman"/>
        </w:rPr>
      </w:pPr>
      <w:r>
        <w:rPr>
          <w:rFonts w:ascii="Cambria" w:eastAsia="Times New Roman" w:hAnsi="Cambria" w:cs="Times New Roman"/>
        </w:rPr>
        <w:t>Table in Vendor Exhibition area, with up to 2 people per table.</w:t>
      </w:r>
    </w:p>
    <w:p w14:paraId="64914B05" w14:textId="77777777" w:rsidR="003B1C97" w:rsidRDefault="003B1C97" w:rsidP="003B1C97">
      <w:pPr>
        <w:numPr>
          <w:ilvl w:val="0"/>
          <w:numId w:val="11"/>
        </w:numPr>
        <w:contextualSpacing/>
        <w:rPr>
          <w:rFonts w:ascii="Cambria" w:eastAsia="Times New Roman" w:hAnsi="Cambria" w:cs="Times New Roman"/>
        </w:rPr>
      </w:pPr>
      <w:r>
        <w:rPr>
          <w:rFonts w:ascii="Cambria" w:eastAsia="Times New Roman" w:hAnsi="Cambria" w:cs="Times New Roman"/>
        </w:rPr>
        <w:t>Access to the c</w:t>
      </w:r>
      <w:r w:rsidRPr="00245E66">
        <w:rPr>
          <w:rFonts w:ascii="Cambria" w:eastAsia="Times New Roman" w:hAnsi="Cambria" w:cs="Times New Roman"/>
        </w:rPr>
        <w:t xml:space="preserve">onference for 2 </w:t>
      </w:r>
      <w:r>
        <w:rPr>
          <w:rFonts w:ascii="Cambria" w:eastAsia="Times New Roman" w:hAnsi="Cambria" w:cs="Times New Roman"/>
        </w:rPr>
        <w:t xml:space="preserve">individuals </w:t>
      </w:r>
      <w:r w:rsidRPr="00245E66">
        <w:rPr>
          <w:rFonts w:ascii="Cambria" w:eastAsia="Times New Roman" w:hAnsi="Cambria" w:cs="Times New Roman"/>
        </w:rPr>
        <w:t>with complimentary meals.</w:t>
      </w:r>
    </w:p>
    <w:p w14:paraId="34F7FCC6" w14:textId="77777777" w:rsidR="003B1C97" w:rsidRPr="00245E66" w:rsidRDefault="003B1C97" w:rsidP="003B1C97">
      <w:pPr>
        <w:numPr>
          <w:ilvl w:val="0"/>
          <w:numId w:val="11"/>
        </w:numPr>
        <w:contextualSpacing/>
        <w:rPr>
          <w:rFonts w:ascii="Cambria" w:eastAsia="Times New Roman" w:hAnsi="Cambria" w:cs="Times New Roman"/>
        </w:rPr>
      </w:pPr>
      <w:r w:rsidRPr="00245E66">
        <w:rPr>
          <w:rFonts w:ascii="Cambria" w:eastAsia="Times New Roman" w:hAnsi="Cambria" w:cs="Times New Roman"/>
        </w:rPr>
        <w:t xml:space="preserve">Listed as a vendor on </w:t>
      </w:r>
      <w:r>
        <w:rPr>
          <w:rFonts w:ascii="Cambria" w:eastAsia="Times New Roman" w:hAnsi="Cambria" w:cs="Times New Roman"/>
        </w:rPr>
        <w:t xml:space="preserve">BIALA </w:t>
      </w:r>
      <w:r w:rsidRPr="00245E66">
        <w:rPr>
          <w:rFonts w:ascii="Cambria" w:eastAsia="Times New Roman" w:hAnsi="Cambria" w:cs="Times New Roman"/>
        </w:rPr>
        <w:t xml:space="preserve">website. </w:t>
      </w:r>
    </w:p>
    <w:p w14:paraId="28A8F85F" w14:textId="77777777" w:rsidR="003B1C97" w:rsidRPr="00873970" w:rsidRDefault="003B1C97" w:rsidP="003B1C97">
      <w:pPr>
        <w:contextualSpacing/>
        <w:rPr>
          <w:rFonts w:ascii="Cambria" w:eastAsia="Times New Roman" w:hAnsi="Cambria" w:cs="Times New Roman"/>
          <w:b/>
        </w:rPr>
      </w:pPr>
      <w:r>
        <w:rPr>
          <w:rFonts w:ascii="Cambria" w:eastAsia="Times New Roman" w:hAnsi="Cambria" w:cs="Times New Roman"/>
        </w:rPr>
        <w:br/>
      </w:r>
      <w:r>
        <w:rPr>
          <w:rFonts w:ascii="Cambria" w:eastAsia="Times New Roman" w:hAnsi="Cambria" w:cs="Times New Roman"/>
          <w:b/>
        </w:rPr>
        <w:t>*T</w:t>
      </w:r>
      <w:r w:rsidRPr="00873970">
        <w:rPr>
          <w:rFonts w:ascii="Cambria" w:eastAsia="Times New Roman" w:hAnsi="Cambria" w:cs="Times New Roman"/>
          <w:b/>
        </w:rPr>
        <w:t xml:space="preserve">here </w:t>
      </w:r>
      <w:r>
        <w:rPr>
          <w:rFonts w:ascii="Cambria" w:eastAsia="Times New Roman" w:hAnsi="Cambria" w:cs="Times New Roman"/>
          <w:b/>
        </w:rPr>
        <w:t xml:space="preserve">is </w:t>
      </w:r>
      <w:r w:rsidRPr="00873970">
        <w:rPr>
          <w:rFonts w:ascii="Cambria" w:eastAsia="Times New Roman" w:hAnsi="Cambria" w:cs="Times New Roman"/>
          <w:b/>
        </w:rPr>
        <w:t>a flat fee for those seeking CEUs: $50 per person.</w:t>
      </w:r>
    </w:p>
    <w:p w14:paraId="754D1014" w14:textId="77777777" w:rsidR="003B1C97" w:rsidRPr="00245E66" w:rsidRDefault="003B1C97" w:rsidP="003B1C97">
      <w:pPr>
        <w:contextualSpacing/>
        <w:rPr>
          <w:rFonts w:ascii="Cambria" w:eastAsia="Times New Roman" w:hAnsi="Cambria" w:cs="Times New Roman"/>
        </w:rPr>
      </w:pPr>
    </w:p>
    <w:p w14:paraId="286EB89E" w14:textId="77777777" w:rsidR="003B1C97" w:rsidRPr="00245E66" w:rsidRDefault="003B1C97" w:rsidP="003B1C97">
      <w:pPr>
        <w:ind w:firstLine="720"/>
        <w:rPr>
          <w:rFonts w:ascii="Cambria" w:eastAsia="Calibri" w:hAnsi="Cambria" w:cs="Times New Roman"/>
        </w:rPr>
      </w:pPr>
    </w:p>
    <w:p w14:paraId="3AAD47DC" w14:textId="77777777" w:rsidR="003B1C97" w:rsidRPr="00245E66" w:rsidRDefault="003B1C97" w:rsidP="003B1C97">
      <w:pPr>
        <w:spacing w:after="200" w:line="276" w:lineRule="auto"/>
        <w:ind w:left="720"/>
        <w:contextualSpacing/>
        <w:rPr>
          <w:rFonts w:ascii="Cambria" w:eastAsia="Times New Roman" w:hAnsi="Cambria" w:cs="Times New Roman"/>
        </w:rPr>
      </w:pPr>
      <w:r>
        <w:rPr>
          <w:rFonts w:ascii="Cambria" w:eastAsia="Calibri" w:hAnsi="Cambria" w:cs="Times New Roman"/>
          <w:b/>
          <w:noProof/>
          <w:sz w:val="22"/>
          <w:szCs w:val="22"/>
        </w:rPr>
        <mc:AlternateContent>
          <mc:Choice Requires="wps">
            <w:drawing>
              <wp:anchor distT="0" distB="0" distL="114300" distR="114300" simplePos="0" relativeHeight="251666432" behindDoc="0" locked="0" layoutInCell="1" allowOverlap="1" wp14:anchorId="43A851CF" wp14:editId="2B573975">
                <wp:simplePos x="0" y="0"/>
                <wp:positionH relativeFrom="column">
                  <wp:posOffset>238125</wp:posOffset>
                </wp:positionH>
                <wp:positionV relativeFrom="paragraph">
                  <wp:posOffset>3175</wp:posOffset>
                </wp:positionV>
                <wp:extent cx="133350" cy="133350"/>
                <wp:effectExtent l="9525" t="8255" r="9525" b="203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gradFill rotWithShape="1">
                          <a:gsLst>
                            <a:gs pos="0">
                              <a:srgbClr val="A7BFDE"/>
                            </a:gs>
                            <a:gs pos="100000">
                              <a:srgbClr val="31849B"/>
                            </a:gs>
                          </a:gsLst>
                          <a:lin ang="5400000"/>
                        </a:gradFill>
                        <a:ln w="9525">
                          <a:solidFill>
                            <a:srgbClr val="4579B8"/>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51C787" id="Rectangle 2" o:spid="_x0000_s1026" style="position:absolute;margin-left:18.75pt;margin-top:.2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" fillcolor="#a7bfde" strokecolor="#4579b8">
                <v:fill color2="#31849b" rotate="t" focus="100%" type="gradient">
                  <o:fill v:ext="view" type="gradientUnscaled"/>
                </v:fill>
                <v:shadow on="t" opacity="22936f" origin=",.5" offset="0,.63889mm"/>
              </v:rect>
            </w:pict>
          </mc:Fallback>
        </mc:AlternateContent>
      </w:r>
      <w:r w:rsidRPr="00245E66">
        <w:rPr>
          <w:rFonts w:ascii="Cambria" w:eastAsia="Calibri" w:hAnsi="Cambria" w:cs="Times New Roman"/>
          <w:b/>
        </w:rPr>
        <w:t>Corporation…….</w:t>
      </w:r>
      <w:r>
        <w:rPr>
          <w:rFonts w:ascii="Cambria" w:eastAsia="Calibri" w:hAnsi="Cambria" w:cs="Times New Roman"/>
          <w:b/>
        </w:rPr>
        <w:t>………………………………………………………………………</w:t>
      </w:r>
      <w:r w:rsidRPr="00245E66">
        <w:rPr>
          <w:rFonts w:ascii="Cambria" w:eastAsia="Calibri" w:hAnsi="Cambria" w:cs="Times New Roman"/>
          <w:b/>
        </w:rPr>
        <w:t>$</w:t>
      </w:r>
      <w:r>
        <w:rPr>
          <w:rFonts w:ascii="Cambria" w:eastAsia="Calibri" w:hAnsi="Cambria" w:cs="Times New Roman"/>
          <w:b/>
        </w:rPr>
        <w:t>35</w:t>
      </w:r>
      <w:r w:rsidRPr="00245E66">
        <w:rPr>
          <w:rFonts w:ascii="Cambria" w:eastAsia="Calibri" w:hAnsi="Cambria" w:cs="Times New Roman"/>
          <w:b/>
        </w:rPr>
        <w:t>0.00</w:t>
      </w:r>
    </w:p>
    <w:p w14:paraId="24AAA12F" w14:textId="77777777" w:rsidR="003B1C97" w:rsidRPr="00245E66" w:rsidRDefault="003B1C97" w:rsidP="003B1C97">
      <w:pPr>
        <w:numPr>
          <w:ilvl w:val="0"/>
          <w:numId w:val="11"/>
        </w:numPr>
        <w:contextualSpacing/>
        <w:rPr>
          <w:rFonts w:ascii="Cambria" w:eastAsia="Times New Roman" w:hAnsi="Cambria" w:cs="Times New Roman"/>
        </w:rPr>
      </w:pPr>
      <w:r>
        <w:rPr>
          <w:rFonts w:ascii="Cambria" w:eastAsia="Times New Roman" w:hAnsi="Cambria" w:cs="Times New Roman"/>
        </w:rPr>
        <w:t>Table in Vendor Exhibition area,</w:t>
      </w:r>
      <w:r w:rsidRPr="00245E66">
        <w:rPr>
          <w:rFonts w:ascii="Cambria" w:eastAsia="Times New Roman" w:hAnsi="Cambria" w:cs="Times New Roman"/>
        </w:rPr>
        <w:t xml:space="preserve"> with </w:t>
      </w:r>
      <w:r>
        <w:rPr>
          <w:rFonts w:ascii="Cambria" w:eastAsia="Times New Roman" w:hAnsi="Cambria" w:cs="Times New Roman"/>
        </w:rPr>
        <w:t xml:space="preserve">up to </w:t>
      </w:r>
      <w:r w:rsidRPr="00245E66">
        <w:rPr>
          <w:rFonts w:ascii="Cambria" w:eastAsia="Times New Roman" w:hAnsi="Cambria" w:cs="Times New Roman"/>
        </w:rPr>
        <w:t xml:space="preserve">2 </w:t>
      </w:r>
      <w:r>
        <w:rPr>
          <w:rFonts w:ascii="Cambria" w:eastAsia="Times New Roman" w:hAnsi="Cambria" w:cs="Times New Roman"/>
        </w:rPr>
        <w:t>people per table.</w:t>
      </w:r>
    </w:p>
    <w:p w14:paraId="40F64EE2" w14:textId="77777777" w:rsidR="003B1C97" w:rsidRDefault="003B1C97" w:rsidP="003B1C97">
      <w:pPr>
        <w:numPr>
          <w:ilvl w:val="0"/>
          <w:numId w:val="11"/>
        </w:numPr>
        <w:contextualSpacing/>
        <w:rPr>
          <w:rFonts w:ascii="Cambria" w:eastAsia="Times New Roman" w:hAnsi="Cambria" w:cs="Times New Roman"/>
        </w:rPr>
      </w:pPr>
      <w:r w:rsidRPr="00245E66">
        <w:rPr>
          <w:rFonts w:ascii="Cambria" w:eastAsia="Times New Roman" w:hAnsi="Cambria" w:cs="Times New Roman"/>
        </w:rPr>
        <w:t xml:space="preserve">Access to the Annual Conference for 2 </w:t>
      </w:r>
      <w:r>
        <w:rPr>
          <w:rFonts w:ascii="Cambria" w:eastAsia="Times New Roman" w:hAnsi="Cambria" w:cs="Times New Roman"/>
        </w:rPr>
        <w:t xml:space="preserve">individuals </w:t>
      </w:r>
      <w:r w:rsidRPr="00245E66">
        <w:rPr>
          <w:rFonts w:ascii="Cambria" w:eastAsia="Times New Roman" w:hAnsi="Cambria" w:cs="Times New Roman"/>
        </w:rPr>
        <w:t>with complimentary meals.</w:t>
      </w:r>
    </w:p>
    <w:p w14:paraId="443D0087" w14:textId="77777777" w:rsidR="003B1C97" w:rsidRPr="00245E66" w:rsidRDefault="003B1C97" w:rsidP="003B1C97">
      <w:pPr>
        <w:numPr>
          <w:ilvl w:val="0"/>
          <w:numId w:val="11"/>
        </w:numPr>
        <w:contextualSpacing/>
        <w:rPr>
          <w:rFonts w:ascii="Cambria" w:eastAsia="Times New Roman" w:hAnsi="Cambria" w:cs="Times New Roman"/>
        </w:rPr>
      </w:pPr>
      <w:r w:rsidRPr="00245E66">
        <w:rPr>
          <w:rFonts w:ascii="Cambria" w:eastAsia="Times New Roman" w:hAnsi="Cambria" w:cs="Times New Roman"/>
        </w:rPr>
        <w:t xml:space="preserve">Listed as a vendor on </w:t>
      </w:r>
      <w:r>
        <w:rPr>
          <w:rFonts w:ascii="Cambria" w:eastAsia="Times New Roman" w:hAnsi="Cambria" w:cs="Times New Roman"/>
        </w:rPr>
        <w:t xml:space="preserve">BIALA </w:t>
      </w:r>
      <w:r w:rsidRPr="00245E66">
        <w:rPr>
          <w:rFonts w:ascii="Cambria" w:eastAsia="Times New Roman" w:hAnsi="Cambria" w:cs="Times New Roman"/>
        </w:rPr>
        <w:t xml:space="preserve">website. </w:t>
      </w:r>
    </w:p>
    <w:p w14:paraId="734A1F5F" w14:textId="77777777" w:rsidR="003B1C97" w:rsidRPr="00245E66" w:rsidRDefault="003B1C97" w:rsidP="003B1C97">
      <w:pPr>
        <w:contextualSpacing/>
        <w:rPr>
          <w:rFonts w:ascii="Cambria" w:eastAsia="Times New Roman" w:hAnsi="Cambria" w:cs="Times New Roman"/>
        </w:rPr>
      </w:pPr>
    </w:p>
    <w:p w14:paraId="7DA261AA" w14:textId="77777777" w:rsidR="003B1C97" w:rsidRDefault="003B1C97" w:rsidP="003B1C97">
      <w:pPr>
        <w:contextualSpacing/>
        <w:rPr>
          <w:rFonts w:ascii="Cambria" w:eastAsia="Times New Roman" w:hAnsi="Cambria" w:cs="Times New Roman"/>
          <w:b/>
        </w:rPr>
      </w:pPr>
      <w:r>
        <w:rPr>
          <w:rFonts w:ascii="Cambria" w:eastAsia="Times New Roman" w:hAnsi="Cambria" w:cs="Times New Roman"/>
          <w:b/>
        </w:rPr>
        <w:t>*There is</w:t>
      </w:r>
      <w:r w:rsidRPr="00873970">
        <w:rPr>
          <w:rFonts w:ascii="Cambria" w:eastAsia="Times New Roman" w:hAnsi="Cambria" w:cs="Times New Roman"/>
          <w:b/>
        </w:rPr>
        <w:t xml:space="preserve"> a flat fee for those seeking CEUs, $50 per person. </w:t>
      </w:r>
    </w:p>
    <w:p w14:paraId="5989B529" w14:textId="77777777" w:rsidR="003B1C97" w:rsidRDefault="003B1C97" w:rsidP="003B1C97">
      <w:pPr>
        <w:contextualSpacing/>
        <w:rPr>
          <w:rFonts w:ascii="Cambria" w:eastAsia="Times New Roman" w:hAnsi="Cambria" w:cs="Times New Roman"/>
          <w:b/>
        </w:rPr>
      </w:pPr>
    </w:p>
    <w:p w14:paraId="12F7D039" w14:textId="77777777" w:rsidR="003B1C97" w:rsidRDefault="003B1C97" w:rsidP="003B1C97">
      <w:pPr>
        <w:contextualSpacing/>
        <w:rPr>
          <w:rFonts w:ascii="Cambria" w:eastAsia="Times New Roman" w:hAnsi="Cambria" w:cs="Times New Roman"/>
          <w:b/>
        </w:rPr>
      </w:pPr>
    </w:p>
    <w:p w14:paraId="2FFA72C6" w14:textId="3C0DE7F6" w:rsidR="00E83E3C" w:rsidRDefault="00E83E3C" w:rsidP="003B1C97">
      <w:pPr>
        <w:contextualSpacing/>
        <w:rPr>
          <w:rFonts w:ascii="Cambria" w:eastAsia="Times New Roman" w:hAnsi="Cambria" w:cs="Times New Roman"/>
        </w:rPr>
      </w:pPr>
      <w:r w:rsidRPr="00E83E3C">
        <w:rPr>
          <w:rFonts w:ascii="Cambria" w:eastAsia="Times New Roman" w:hAnsi="Cambria" w:cs="Times New Roman"/>
          <w:b/>
          <w:highlight w:val="yellow"/>
        </w:rPr>
        <w:t>Payment Options</w:t>
      </w:r>
      <w:r>
        <w:rPr>
          <w:rFonts w:ascii="Cambria" w:eastAsia="Times New Roman" w:hAnsi="Cambria" w:cs="Times New Roman"/>
          <w:b/>
        </w:rPr>
        <w:t xml:space="preserve">:  </w:t>
      </w:r>
      <w:r>
        <w:rPr>
          <w:rFonts w:ascii="Cambria" w:eastAsia="Times New Roman" w:hAnsi="Cambria" w:cs="Times New Roman"/>
        </w:rPr>
        <w:t xml:space="preserve">Mail check to BIALA, 8325 Oak St, New Orleans, LA 70118 </w:t>
      </w:r>
      <w:r>
        <w:rPr>
          <w:rFonts w:ascii="Cambria" w:eastAsia="Times New Roman" w:hAnsi="Cambria" w:cs="Times New Roman"/>
        </w:rPr>
        <w:br/>
      </w:r>
    </w:p>
    <w:p w14:paraId="47FBC484" w14:textId="5641F983" w:rsidR="003B1C97" w:rsidRDefault="00E83E3C" w:rsidP="003B1C97">
      <w:pPr>
        <w:contextualSpacing/>
        <w:rPr>
          <w:rFonts w:ascii="Cambria" w:eastAsia="Times New Roman" w:hAnsi="Cambria" w:cs="Times New Roman"/>
          <w:b/>
        </w:rPr>
      </w:pPr>
      <w:r>
        <w:rPr>
          <w:rFonts w:ascii="Cambria" w:eastAsia="Times New Roman" w:hAnsi="Cambria" w:cs="Times New Roman"/>
        </w:rPr>
        <w:t xml:space="preserve">                                       Online: </w:t>
      </w:r>
      <w:r>
        <w:rPr>
          <w:rFonts w:ascii="Cambria" w:eastAsia="Times New Roman" w:hAnsi="Cambria" w:cs="Times New Roman"/>
          <w:b/>
        </w:rPr>
        <w:t xml:space="preserve"> </w:t>
      </w:r>
      <w:hyperlink r:id="rId9" w:history="1">
        <w:r>
          <w:rPr>
            <w:rStyle w:val="Hyperlink"/>
          </w:rPr>
          <w:t>https://www.biala.org/donate-biala</w:t>
        </w:r>
      </w:hyperlink>
      <w:r>
        <w:t xml:space="preserve">  Select “Other”     </w:t>
      </w:r>
      <w:r>
        <w:br/>
        <w:t xml:space="preserve">                                       option and note conference exhibitor in memo line.</w:t>
      </w:r>
    </w:p>
    <w:p w14:paraId="20AEE36E" w14:textId="77777777" w:rsidR="003B1C97" w:rsidRDefault="003B1C97" w:rsidP="003B1C97">
      <w:pPr>
        <w:contextualSpacing/>
        <w:rPr>
          <w:rFonts w:ascii="Cambria" w:eastAsia="Times New Roman" w:hAnsi="Cambria" w:cs="Times New Roman"/>
          <w:b/>
        </w:rPr>
      </w:pPr>
      <w:bookmarkStart w:id="0" w:name="_GoBack"/>
      <w:bookmarkEnd w:id="0"/>
    </w:p>
    <w:p w14:paraId="7057C6E1" w14:textId="77777777" w:rsidR="003B1C97" w:rsidRDefault="003B1C97" w:rsidP="003B1C97">
      <w:pPr>
        <w:contextualSpacing/>
        <w:rPr>
          <w:rFonts w:ascii="Cambria" w:eastAsia="Times New Roman" w:hAnsi="Cambria" w:cs="Times New Roman"/>
          <w:b/>
        </w:rPr>
      </w:pPr>
    </w:p>
    <w:p w14:paraId="7275905C" w14:textId="77777777" w:rsidR="003B1C97" w:rsidRDefault="003B1C97" w:rsidP="003B1C97">
      <w:pPr>
        <w:contextualSpacing/>
        <w:rPr>
          <w:rFonts w:ascii="Cambria" w:eastAsia="Times New Roman" w:hAnsi="Cambria" w:cs="Times New Roman"/>
          <w:b/>
        </w:rPr>
      </w:pPr>
    </w:p>
    <w:p w14:paraId="04518389" w14:textId="77777777" w:rsidR="002C7EBD" w:rsidRDefault="002C7EBD" w:rsidP="00DD42FC">
      <w:pPr>
        <w:pStyle w:val="TableParagraph"/>
        <w:kinsoku w:val="0"/>
        <w:overflowPunct w:val="0"/>
        <w:ind w:right="138"/>
        <w:rPr>
          <w:b/>
          <w:bCs/>
        </w:rPr>
      </w:pPr>
    </w:p>
    <w:p w14:paraId="462FD0AC" w14:textId="77777777" w:rsidR="002C7EBD" w:rsidRDefault="002C7EBD" w:rsidP="002C7EBD">
      <w:pPr>
        <w:jc w:val="center"/>
      </w:pPr>
      <w:r>
        <w:rPr>
          <w:noProof/>
        </w:rPr>
        <w:drawing>
          <wp:inline distT="0" distB="0" distL="0" distR="0" wp14:anchorId="4C440D61" wp14:editId="02FA9892">
            <wp:extent cx="4895850" cy="917972"/>
            <wp:effectExtent l="0" t="0" r="0" b="0"/>
            <wp:docPr id="11" name="Picture 11" descr="Macintosh HD:Users:KimberlyHill:Desktop:customLogo.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Hill:Desktop:customLogo.gif.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917972"/>
                    </a:xfrm>
                    <a:prstGeom prst="rect">
                      <a:avLst/>
                    </a:prstGeom>
                    <a:noFill/>
                    <a:ln>
                      <a:noFill/>
                    </a:ln>
                  </pic:spPr>
                </pic:pic>
              </a:graphicData>
            </a:graphic>
          </wp:inline>
        </w:drawing>
      </w:r>
    </w:p>
    <w:p w14:paraId="33652F47" w14:textId="77777777" w:rsidR="002C7EBD" w:rsidRDefault="002C7EBD" w:rsidP="002C7EBD">
      <w:pPr>
        <w:jc w:val="center"/>
      </w:pPr>
    </w:p>
    <w:p w14:paraId="4BD373A2" w14:textId="77777777" w:rsidR="002C7EBD" w:rsidRPr="0006133D" w:rsidRDefault="002C7EBD" w:rsidP="002C7EBD">
      <w:pPr>
        <w:pStyle w:val="BodyText"/>
        <w:kinsoku w:val="0"/>
        <w:overflowPunct w:val="0"/>
        <w:spacing w:before="174"/>
        <w:ind w:left="813" w:right="820" w:firstLine="0"/>
        <w:jc w:val="center"/>
        <w:rPr>
          <w:b/>
          <w:sz w:val="36"/>
          <w:szCs w:val="36"/>
          <w:u w:val="single"/>
        </w:rPr>
      </w:pPr>
      <w:r w:rsidRPr="0006133D">
        <w:rPr>
          <w:b/>
          <w:sz w:val="36"/>
          <w:szCs w:val="36"/>
          <w:u w:val="single"/>
        </w:rPr>
        <w:t xml:space="preserve"> Exhibitor Information</w:t>
      </w:r>
    </w:p>
    <w:p w14:paraId="0A07FA93" w14:textId="3A01ED80" w:rsidR="002C7EBD" w:rsidRDefault="00E02F07" w:rsidP="002C7EBD">
      <w:pPr>
        <w:pStyle w:val="BodyText"/>
        <w:kinsoku w:val="0"/>
        <w:overflowPunct w:val="0"/>
        <w:spacing w:before="174"/>
        <w:ind w:left="813" w:right="820" w:firstLine="0"/>
        <w:jc w:val="center"/>
        <w:rPr>
          <w:sz w:val="32"/>
          <w:szCs w:val="32"/>
        </w:rPr>
      </w:pPr>
      <w:r>
        <w:rPr>
          <w:sz w:val="32"/>
          <w:szCs w:val="32"/>
        </w:rPr>
        <w:t>13</w:t>
      </w:r>
      <w:r w:rsidR="002C7EBD" w:rsidRPr="00DE3429">
        <w:rPr>
          <w:sz w:val="32"/>
          <w:szCs w:val="32"/>
          <w:vertAlign w:val="superscript"/>
        </w:rPr>
        <w:t>th</w:t>
      </w:r>
      <w:r w:rsidR="002C7EBD">
        <w:rPr>
          <w:sz w:val="32"/>
          <w:szCs w:val="32"/>
        </w:rPr>
        <w:t xml:space="preserve"> Annual Conference: </w:t>
      </w:r>
      <w:r w:rsidR="002C7EBD" w:rsidRPr="002E1633">
        <w:rPr>
          <w:sz w:val="32"/>
          <w:szCs w:val="32"/>
        </w:rPr>
        <w:t xml:space="preserve"> </w:t>
      </w:r>
      <w:r>
        <w:rPr>
          <w:sz w:val="32"/>
          <w:szCs w:val="32"/>
        </w:rPr>
        <w:br/>
        <w:t xml:space="preserve">“Together Toward Tomorrow </w:t>
      </w:r>
      <w:r w:rsidR="002C7EBD">
        <w:rPr>
          <w:sz w:val="32"/>
          <w:szCs w:val="32"/>
        </w:rPr>
        <w:t>”</w:t>
      </w:r>
    </w:p>
    <w:p w14:paraId="6F24A261" w14:textId="680913C3" w:rsidR="002C7EBD" w:rsidRDefault="00E02F07" w:rsidP="002C7EBD">
      <w:pPr>
        <w:jc w:val="center"/>
        <w:rPr>
          <w:sz w:val="32"/>
          <w:szCs w:val="32"/>
        </w:rPr>
      </w:pPr>
      <w:r>
        <w:rPr>
          <w:sz w:val="32"/>
          <w:szCs w:val="32"/>
        </w:rPr>
        <w:t>March 27-28</w:t>
      </w:r>
      <w:r w:rsidR="00DD42FC">
        <w:rPr>
          <w:sz w:val="32"/>
          <w:szCs w:val="32"/>
        </w:rPr>
        <w:t>, 2020</w:t>
      </w:r>
    </w:p>
    <w:p w14:paraId="6B76604B" w14:textId="77777777" w:rsidR="002C7EBD" w:rsidRDefault="002C7EBD" w:rsidP="002C7EBD">
      <w:pPr>
        <w:jc w:val="center"/>
        <w:rPr>
          <w:sz w:val="32"/>
          <w:szCs w:val="32"/>
        </w:rPr>
      </w:pPr>
      <w:r>
        <w:rPr>
          <w:noProof/>
        </w:rPr>
        <mc:AlternateContent>
          <mc:Choice Requires="wps">
            <w:drawing>
              <wp:anchor distT="0" distB="0" distL="114300" distR="114300" simplePos="0" relativeHeight="251662336" behindDoc="0" locked="0" layoutInCell="1" allowOverlap="1" wp14:anchorId="5499D582" wp14:editId="2CA0C55A">
                <wp:simplePos x="0" y="0"/>
                <wp:positionH relativeFrom="column">
                  <wp:posOffset>685800</wp:posOffset>
                </wp:positionH>
                <wp:positionV relativeFrom="paragraph">
                  <wp:posOffset>138430</wp:posOffset>
                </wp:positionV>
                <wp:extent cx="5029200" cy="800100"/>
                <wp:effectExtent l="0" t="0" r="25400" b="38100"/>
                <wp:wrapThrough wrapText="bothSides">
                  <wp:wrapPolygon edited="0">
                    <wp:start x="0" y="0"/>
                    <wp:lineTo x="0" y="21943"/>
                    <wp:lineTo x="21600" y="21943"/>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029200" cy="800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D235F6A" w14:textId="525EFC3C" w:rsidR="002C7EBD" w:rsidRPr="00AB598E" w:rsidRDefault="002C7EBD" w:rsidP="002C7EBD">
                            <w:pPr>
                              <w:rPr>
                                <w:b/>
                                <w:u w:val="single"/>
                              </w:rPr>
                            </w:pPr>
                            <w:r w:rsidRPr="007A3C5E">
                              <w:rPr>
                                <w:b/>
                              </w:rPr>
                              <w:t>Kindly return complet</w:t>
                            </w:r>
                            <w:r>
                              <w:rPr>
                                <w:b/>
                              </w:rPr>
                              <w:t xml:space="preserve">ed form no later than </w:t>
                            </w:r>
                            <w:r w:rsidR="00DD42FC" w:rsidRPr="00DD42FC">
                              <w:rPr>
                                <w:b/>
                                <w:u w:val="single"/>
                              </w:rPr>
                              <w:t>Monday, March 2, 2020</w:t>
                            </w:r>
                            <w:r w:rsidRPr="00DD42FC">
                              <w:rPr>
                                <w:b/>
                                <w:u w:val="single"/>
                              </w:rPr>
                              <w:t>.</w:t>
                            </w:r>
                          </w:p>
                          <w:p w14:paraId="21102520" w14:textId="77777777" w:rsidR="002C7EBD" w:rsidRDefault="002C7EBD" w:rsidP="002C7EBD">
                            <w:r>
                              <w:t xml:space="preserve">Should you have any questions, please contact Kathleen </w:t>
                            </w:r>
                            <w:proofErr w:type="spellStart"/>
                            <w:r>
                              <w:t>Mulvihill</w:t>
                            </w:r>
                            <w:proofErr w:type="spellEnd"/>
                            <w:r>
                              <w:t>:</w:t>
                            </w:r>
                          </w:p>
                          <w:p w14:paraId="036CF846" w14:textId="77777777" w:rsidR="002C7EBD" w:rsidRPr="007A3C5E" w:rsidRDefault="002C7EBD" w:rsidP="002C7EBD">
                            <w:r>
                              <w:t>kathleen@biala.org</w:t>
                            </w:r>
                          </w:p>
                          <w:p w14:paraId="067D3906" w14:textId="77777777" w:rsidR="002C7EBD" w:rsidRDefault="002C7EBD" w:rsidP="002C7E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99D582" id="Rectangle 8" o:spid="_x0000_s1026" style="position:absolute;left:0;text-align:left;margin-left:54pt;margin-top:10.9pt;width:39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" fillcolor="white [3201]" strokecolor="#4f81bd [3204]" strokeweight="2pt">
                <v:textbox>
                  <w:txbxContent>
                    <w:p w14:paraId="0D235F6A" w14:textId="525EFC3C" w:rsidR="002C7EBD" w:rsidRPr="00AB598E" w:rsidRDefault="002C7EBD" w:rsidP="002C7EBD">
                      <w:pPr>
                        <w:rPr>
                          <w:b/>
                          <w:u w:val="single"/>
                        </w:rPr>
                      </w:pPr>
                      <w:r w:rsidRPr="007A3C5E">
                        <w:rPr>
                          <w:b/>
                        </w:rPr>
                        <w:t>Kindly return complet</w:t>
                      </w:r>
                      <w:r>
                        <w:rPr>
                          <w:b/>
                        </w:rPr>
                        <w:t xml:space="preserve">ed form no later than </w:t>
                      </w:r>
                      <w:r w:rsidR="00DD42FC" w:rsidRPr="00DD42FC">
                        <w:rPr>
                          <w:b/>
                          <w:u w:val="single"/>
                        </w:rPr>
                        <w:t>Monday, March 2, 2020</w:t>
                      </w:r>
                      <w:r w:rsidRPr="00DD42FC">
                        <w:rPr>
                          <w:b/>
                          <w:u w:val="single"/>
                        </w:rPr>
                        <w:t>.</w:t>
                      </w:r>
                    </w:p>
                    <w:p w14:paraId="21102520" w14:textId="77777777" w:rsidR="002C7EBD" w:rsidRDefault="002C7EBD" w:rsidP="002C7EBD">
                      <w:r>
                        <w:t>Should you have any questions, please contact Kathleen Mulvihill:</w:t>
                      </w:r>
                    </w:p>
                    <w:p w14:paraId="036CF846" w14:textId="77777777" w:rsidR="002C7EBD" w:rsidRPr="007A3C5E" w:rsidRDefault="002C7EBD" w:rsidP="002C7EBD">
                      <w:r>
                        <w:t>kathleen@biala.org</w:t>
                      </w:r>
                    </w:p>
                    <w:p w14:paraId="067D3906" w14:textId="77777777" w:rsidR="002C7EBD" w:rsidRDefault="002C7EBD" w:rsidP="002C7EBD">
                      <w:pPr>
                        <w:jc w:val="center"/>
                      </w:pPr>
                    </w:p>
                  </w:txbxContent>
                </v:textbox>
                <w10:wrap type="through"/>
              </v:rect>
            </w:pict>
          </mc:Fallback>
        </mc:AlternateContent>
      </w:r>
    </w:p>
    <w:p w14:paraId="3758FD3B" w14:textId="77777777" w:rsidR="002C7EBD" w:rsidRDefault="002C7EBD" w:rsidP="002C7EBD">
      <w:pPr>
        <w:jc w:val="center"/>
      </w:pPr>
    </w:p>
    <w:p w14:paraId="6BF78E22" w14:textId="77777777" w:rsidR="002C7EBD" w:rsidRDefault="002C7EBD" w:rsidP="002C7EBD">
      <w:pPr>
        <w:jc w:val="center"/>
      </w:pPr>
    </w:p>
    <w:p w14:paraId="1314960E" w14:textId="77777777" w:rsidR="002C7EBD" w:rsidRDefault="002C7EBD" w:rsidP="002C7EBD">
      <w:pPr>
        <w:jc w:val="center"/>
      </w:pPr>
    </w:p>
    <w:p w14:paraId="17CD598D" w14:textId="77777777" w:rsidR="002C7EBD" w:rsidRDefault="002C7EBD" w:rsidP="002C7EBD">
      <w:pPr>
        <w:jc w:val="center"/>
      </w:pPr>
    </w:p>
    <w:p w14:paraId="3BF12E1F" w14:textId="77777777" w:rsidR="002C7EBD" w:rsidRDefault="002C7EBD" w:rsidP="002C7EBD">
      <w:pPr>
        <w:jc w:val="center"/>
      </w:pPr>
    </w:p>
    <w:tbl>
      <w:tblPr>
        <w:tblStyle w:val="TableGrid"/>
        <w:tblW w:w="10188" w:type="dxa"/>
        <w:tblInd w:w="0" w:type="dxa"/>
        <w:tblLook w:val="04A0" w:firstRow="1" w:lastRow="0" w:firstColumn="1" w:lastColumn="0" w:noHBand="0" w:noVBand="1"/>
      </w:tblPr>
      <w:tblGrid>
        <w:gridCol w:w="4065"/>
        <w:gridCol w:w="6123"/>
      </w:tblGrid>
      <w:tr w:rsidR="002C7EBD" w14:paraId="12521DAE" w14:textId="77777777" w:rsidTr="0004076F">
        <w:trPr>
          <w:trHeight w:val="854"/>
        </w:trPr>
        <w:tc>
          <w:tcPr>
            <w:tcW w:w="4065" w:type="dxa"/>
          </w:tcPr>
          <w:p w14:paraId="2E832212" w14:textId="77777777" w:rsidR="002C7EBD" w:rsidRPr="003075D6" w:rsidRDefault="002C7EBD" w:rsidP="0004076F">
            <w:pPr>
              <w:jc w:val="center"/>
              <w:rPr>
                <w:b/>
              </w:rPr>
            </w:pPr>
            <w:r w:rsidRPr="003075D6">
              <w:rPr>
                <w:b/>
              </w:rPr>
              <w:t>Company/Organization Name:</w:t>
            </w:r>
          </w:p>
          <w:p w14:paraId="77BED8F6" w14:textId="77777777" w:rsidR="002C7EBD" w:rsidRDefault="002C7EBD" w:rsidP="0004076F">
            <w:pPr>
              <w:jc w:val="center"/>
            </w:pPr>
          </w:p>
        </w:tc>
        <w:tc>
          <w:tcPr>
            <w:tcW w:w="6123" w:type="dxa"/>
          </w:tcPr>
          <w:p w14:paraId="6F96600F" w14:textId="77777777" w:rsidR="002C7EBD" w:rsidRDefault="002C7EBD" w:rsidP="0004076F">
            <w:pPr>
              <w:jc w:val="center"/>
            </w:pPr>
          </w:p>
          <w:p w14:paraId="76F001AD" w14:textId="77777777" w:rsidR="002C7EBD" w:rsidRDefault="002C7EBD" w:rsidP="0004076F">
            <w:pPr>
              <w:jc w:val="center"/>
            </w:pPr>
          </w:p>
          <w:p w14:paraId="707D4F24" w14:textId="77777777" w:rsidR="002C7EBD" w:rsidRDefault="002C7EBD" w:rsidP="0004076F">
            <w:pPr>
              <w:jc w:val="center"/>
            </w:pPr>
          </w:p>
        </w:tc>
      </w:tr>
      <w:tr w:rsidR="002C7EBD" w14:paraId="172D9DE3" w14:textId="77777777" w:rsidTr="0004076F">
        <w:trPr>
          <w:trHeight w:val="1138"/>
        </w:trPr>
        <w:tc>
          <w:tcPr>
            <w:tcW w:w="4065" w:type="dxa"/>
          </w:tcPr>
          <w:p w14:paraId="73494A97" w14:textId="77777777" w:rsidR="002C7EBD" w:rsidRPr="003075D6" w:rsidRDefault="002C7EBD" w:rsidP="0004076F">
            <w:pPr>
              <w:jc w:val="center"/>
              <w:rPr>
                <w:b/>
              </w:rPr>
            </w:pPr>
            <w:r w:rsidRPr="003075D6">
              <w:rPr>
                <w:b/>
              </w:rPr>
              <w:t>Business Mailing Address:</w:t>
            </w:r>
          </w:p>
          <w:p w14:paraId="5DBF6D67" w14:textId="77777777" w:rsidR="002C7EBD" w:rsidRPr="003075D6" w:rsidRDefault="002C7EBD" w:rsidP="0004076F">
            <w:pPr>
              <w:jc w:val="center"/>
              <w:rPr>
                <w:b/>
              </w:rPr>
            </w:pPr>
          </w:p>
          <w:p w14:paraId="13D4EDA6" w14:textId="77777777" w:rsidR="002C7EBD" w:rsidRPr="007A3C5E" w:rsidRDefault="002C7EBD" w:rsidP="0004076F">
            <w:pPr>
              <w:jc w:val="center"/>
            </w:pPr>
          </w:p>
        </w:tc>
        <w:tc>
          <w:tcPr>
            <w:tcW w:w="6123" w:type="dxa"/>
          </w:tcPr>
          <w:p w14:paraId="6AADBBFD" w14:textId="77777777" w:rsidR="002C7EBD" w:rsidRDefault="002C7EBD" w:rsidP="0004076F">
            <w:pPr>
              <w:jc w:val="center"/>
            </w:pPr>
          </w:p>
          <w:p w14:paraId="2611CC14" w14:textId="77777777" w:rsidR="002C7EBD" w:rsidRDefault="002C7EBD" w:rsidP="0004076F">
            <w:pPr>
              <w:jc w:val="center"/>
            </w:pPr>
          </w:p>
          <w:p w14:paraId="13CED5B6" w14:textId="77777777" w:rsidR="002C7EBD" w:rsidRDefault="002C7EBD" w:rsidP="0004076F">
            <w:pPr>
              <w:jc w:val="center"/>
            </w:pPr>
          </w:p>
          <w:p w14:paraId="00E974AC" w14:textId="77777777" w:rsidR="002C7EBD" w:rsidRDefault="002C7EBD" w:rsidP="0004076F">
            <w:pPr>
              <w:jc w:val="center"/>
            </w:pPr>
          </w:p>
        </w:tc>
      </w:tr>
      <w:tr w:rsidR="002C7EBD" w14:paraId="31B063F0" w14:textId="77777777" w:rsidTr="0004076F">
        <w:trPr>
          <w:trHeight w:val="854"/>
        </w:trPr>
        <w:tc>
          <w:tcPr>
            <w:tcW w:w="4065" w:type="dxa"/>
          </w:tcPr>
          <w:p w14:paraId="4C0ED82B" w14:textId="77777777" w:rsidR="002C7EBD" w:rsidRPr="003075D6" w:rsidRDefault="002C7EBD" w:rsidP="0004076F">
            <w:pPr>
              <w:jc w:val="center"/>
              <w:rPr>
                <w:b/>
              </w:rPr>
            </w:pPr>
            <w:r w:rsidRPr="003075D6">
              <w:rPr>
                <w:b/>
              </w:rPr>
              <w:t xml:space="preserve">Name of </w:t>
            </w:r>
            <w:r w:rsidRPr="00E71C3C">
              <w:rPr>
                <w:b/>
                <w:sz w:val="28"/>
                <w:szCs w:val="28"/>
                <w:u w:val="single"/>
              </w:rPr>
              <w:t>FIRST</w:t>
            </w:r>
            <w:r w:rsidRPr="003075D6">
              <w:rPr>
                <w:b/>
                <w:u w:val="single"/>
              </w:rPr>
              <w:t xml:space="preserve"> </w:t>
            </w:r>
            <w:r w:rsidRPr="003075D6">
              <w:rPr>
                <w:b/>
              </w:rPr>
              <w:t>Representative:</w:t>
            </w:r>
          </w:p>
          <w:p w14:paraId="7087D2A1" w14:textId="77777777" w:rsidR="002C7EBD" w:rsidRDefault="002C7EBD" w:rsidP="0004076F">
            <w:pPr>
              <w:jc w:val="center"/>
            </w:pPr>
          </w:p>
        </w:tc>
        <w:tc>
          <w:tcPr>
            <w:tcW w:w="6123" w:type="dxa"/>
          </w:tcPr>
          <w:p w14:paraId="25A86D51" w14:textId="77777777" w:rsidR="002C7EBD" w:rsidRDefault="002C7EBD" w:rsidP="0004076F">
            <w:pPr>
              <w:jc w:val="center"/>
            </w:pPr>
          </w:p>
          <w:p w14:paraId="49767599" w14:textId="77777777" w:rsidR="002C7EBD" w:rsidRDefault="002C7EBD" w:rsidP="0004076F">
            <w:pPr>
              <w:jc w:val="center"/>
            </w:pPr>
          </w:p>
          <w:p w14:paraId="608A38C2" w14:textId="77777777" w:rsidR="002C7EBD" w:rsidRDefault="002C7EBD" w:rsidP="0004076F">
            <w:pPr>
              <w:jc w:val="center"/>
            </w:pPr>
          </w:p>
        </w:tc>
      </w:tr>
      <w:tr w:rsidR="002C7EBD" w14:paraId="2BD54557" w14:textId="77777777" w:rsidTr="0004076F">
        <w:trPr>
          <w:trHeight w:val="854"/>
        </w:trPr>
        <w:tc>
          <w:tcPr>
            <w:tcW w:w="4065" w:type="dxa"/>
          </w:tcPr>
          <w:p w14:paraId="56F6B285" w14:textId="77777777" w:rsidR="002C7EBD" w:rsidRDefault="002C7EBD" w:rsidP="0004076F">
            <w:pPr>
              <w:jc w:val="center"/>
              <w:rPr>
                <w:b/>
              </w:rPr>
            </w:pPr>
            <w:r w:rsidRPr="003075D6">
              <w:rPr>
                <w:b/>
              </w:rPr>
              <w:t>Contact Phone Number:</w:t>
            </w:r>
          </w:p>
          <w:p w14:paraId="512B8B55" w14:textId="77777777" w:rsidR="002C7EBD" w:rsidRPr="003075D6" w:rsidRDefault="002C7EBD" w:rsidP="0004076F">
            <w:pPr>
              <w:jc w:val="center"/>
              <w:rPr>
                <w:b/>
              </w:rPr>
            </w:pPr>
          </w:p>
        </w:tc>
        <w:tc>
          <w:tcPr>
            <w:tcW w:w="6123" w:type="dxa"/>
          </w:tcPr>
          <w:p w14:paraId="0E8D0EC1" w14:textId="77777777" w:rsidR="002C7EBD" w:rsidRDefault="002C7EBD" w:rsidP="0004076F">
            <w:pPr>
              <w:jc w:val="center"/>
            </w:pPr>
          </w:p>
          <w:p w14:paraId="547BB18B" w14:textId="77777777" w:rsidR="002C7EBD" w:rsidRDefault="002C7EBD" w:rsidP="0004076F">
            <w:pPr>
              <w:jc w:val="center"/>
            </w:pPr>
          </w:p>
          <w:p w14:paraId="2856FA83" w14:textId="77777777" w:rsidR="002C7EBD" w:rsidRDefault="002C7EBD" w:rsidP="0004076F">
            <w:pPr>
              <w:jc w:val="center"/>
            </w:pPr>
          </w:p>
        </w:tc>
      </w:tr>
      <w:tr w:rsidR="002C7EBD" w14:paraId="1A513206" w14:textId="77777777" w:rsidTr="0004076F">
        <w:trPr>
          <w:trHeight w:val="834"/>
        </w:trPr>
        <w:tc>
          <w:tcPr>
            <w:tcW w:w="4065" w:type="dxa"/>
          </w:tcPr>
          <w:p w14:paraId="2FD1D49A" w14:textId="77777777" w:rsidR="002C7EBD" w:rsidRPr="003075D6" w:rsidRDefault="002C7EBD" w:rsidP="0004076F">
            <w:pPr>
              <w:jc w:val="center"/>
              <w:rPr>
                <w:b/>
              </w:rPr>
            </w:pPr>
            <w:r w:rsidRPr="003075D6">
              <w:rPr>
                <w:b/>
              </w:rPr>
              <w:t>Contact Email Address:</w:t>
            </w:r>
          </w:p>
        </w:tc>
        <w:tc>
          <w:tcPr>
            <w:tcW w:w="6123" w:type="dxa"/>
          </w:tcPr>
          <w:p w14:paraId="1FD5E20D" w14:textId="77777777" w:rsidR="002C7EBD" w:rsidRDefault="002C7EBD" w:rsidP="0004076F">
            <w:pPr>
              <w:jc w:val="center"/>
            </w:pPr>
          </w:p>
          <w:p w14:paraId="6B4DD8D9" w14:textId="77777777" w:rsidR="002C7EBD" w:rsidRDefault="002C7EBD" w:rsidP="0004076F">
            <w:pPr>
              <w:jc w:val="center"/>
            </w:pPr>
          </w:p>
          <w:p w14:paraId="2484EBA7" w14:textId="77777777" w:rsidR="002C7EBD" w:rsidRDefault="002C7EBD" w:rsidP="0004076F">
            <w:pPr>
              <w:jc w:val="center"/>
            </w:pPr>
          </w:p>
        </w:tc>
      </w:tr>
      <w:tr w:rsidR="002C7EBD" w14:paraId="29AC2D46" w14:textId="77777777" w:rsidTr="0004076F">
        <w:trPr>
          <w:trHeight w:val="894"/>
        </w:trPr>
        <w:tc>
          <w:tcPr>
            <w:tcW w:w="4065" w:type="dxa"/>
          </w:tcPr>
          <w:p w14:paraId="37F8C72E" w14:textId="77777777" w:rsidR="002C7EBD" w:rsidRPr="003075D6" w:rsidRDefault="002C7EBD" w:rsidP="0004076F">
            <w:pPr>
              <w:jc w:val="center"/>
              <w:rPr>
                <w:b/>
              </w:rPr>
            </w:pPr>
            <w:r>
              <w:rPr>
                <w:b/>
              </w:rPr>
              <w:t>Seeking CEUs?</w:t>
            </w:r>
          </w:p>
        </w:tc>
        <w:tc>
          <w:tcPr>
            <w:tcW w:w="6123" w:type="dxa"/>
          </w:tcPr>
          <w:p w14:paraId="5DFDEFA0" w14:textId="77777777" w:rsidR="002C7EBD" w:rsidRDefault="002C7EBD" w:rsidP="0004076F">
            <w:pPr>
              <w:pStyle w:val="TableParagraph"/>
              <w:tabs>
                <w:tab w:val="left" w:pos="2577"/>
                <w:tab w:val="left" w:pos="4836"/>
              </w:tabs>
              <w:kinsoku w:val="0"/>
              <w:overflowPunct w:val="0"/>
              <w:spacing w:line="322" w:lineRule="exact"/>
              <w:ind w:left="210"/>
              <w:rPr>
                <w:rFonts w:eastAsia="MS Mincho"/>
              </w:rPr>
            </w:pPr>
            <w:r>
              <w:rPr>
                <w:rFonts w:ascii="MS Mincho" w:eastAsia="MS Mincho" w:hAnsi="Times New Roman" w:cs="MS Mincho" w:hint="eastAsia"/>
              </w:rPr>
              <w:t>☐</w:t>
            </w:r>
            <w:r>
              <w:rPr>
                <w:rFonts w:eastAsia="MS Mincho"/>
              </w:rPr>
              <w:t xml:space="preserve">Yes/Discipline ___________________________________    </w:t>
            </w:r>
            <w:r>
              <w:rPr>
                <w:rFonts w:ascii="MS Mincho" w:eastAsia="MS Mincho" w:cs="MS Mincho" w:hint="eastAsia"/>
              </w:rPr>
              <w:t>☐</w:t>
            </w:r>
            <w:r>
              <w:rPr>
                <w:rFonts w:eastAsia="MS Mincho"/>
              </w:rPr>
              <w:t>No</w:t>
            </w:r>
          </w:p>
          <w:p w14:paraId="71DEA4A3" w14:textId="77777777" w:rsidR="002C7EBD" w:rsidRDefault="002C7EBD" w:rsidP="0004076F">
            <w:pPr>
              <w:pStyle w:val="TableParagraph"/>
              <w:kinsoku w:val="0"/>
              <w:overflowPunct w:val="0"/>
              <w:rPr>
                <w:rFonts w:eastAsia="MS Mincho"/>
                <w:position w:val="1"/>
              </w:rPr>
            </w:pPr>
          </w:p>
          <w:p w14:paraId="055F076A" w14:textId="77777777" w:rsidR="002C7EBD" w:rsidRPr="002C7EBD" w:rsidRDefault="002C7EBD" w:rsidP="0004076F">
            <w:pPr>
              <w:jc w:val="center"/>
              <w:rPr>
                <w:b/>
              </w:rPr>
            </w:pPr>
            <w:r w:rsidRPr="002C7EBD">
              <w:rPr>
                <w:rFonts w:eastAsia="MS Mincho"/>
                <w:b/>
                <w:position w:val="1"/>
              </w:rPr>
              <w:t xml:space="preserve">If Yes, please submit $50 </w:t>
            </w:r>
            <w:r>
              <w:rPr>
                <w:rFonts w:eastAsia="MS Mincho"/>
                <w:b/>
                <w:position w:val="1"/>
              </w:rPr>
              <w:t>CEU fee</w:t>
            </w:r>
          </w:p>
        </w:tc>
      </w:tr>
      <w:tr w:rsidR="002C7EBD" w14:paraId="63AA98F2" w14:textId="77777777" w:rsidTr="0004076F">
        <w:trPr>
          <w:trHeight w:val="935"/>
        </w:trPr>
        <w:tc>
          <w:tcPr>
            <w:tcW w:w="4065" w:type="dxa"/>
          </w:tcPr>
          <w:p w14:paraId="4D51A002" w14:textId="77777777" w:rsidR="002C7EBD" w:rsidRPr="003075D6" w:rsidRDefault="002C7EBD" w:rsidP="0004076F">
            <w:pPr>
              <w:jc w:val="center"/>
              <w:rPr>
                <w:b/>
              </w:rPr>
            </w:pPr>
            <w:r w:rsidRPr="003075D6">
              <w:rPr>
                <w:b/>
              </w:rPr>
              <w:t>Joining Us For Lunch?</w:t>
            </w:r>
          </w:p>
        </w:tc>
        <w:tc>
          <w:tcPr>
            <w:tcW w:w="6123" w:type="dxa"/>
          </w:tcPr>
          <w:p w14:paraId="4F7454CD" w14:textId="77777777" w:rsidR="002C7EBD" w:rsidRDefault="002C7EBD" w:rsidP="0004076F">
            <w:pPr>
              <w:pStyle w:val="TableParagraph"/>
              <w:tabs>
                <w:tab w:val="left" w:pos="2577"/>
                <w:tab w:val="left" w:pos="4836"/>
              </w:tabs>
              <w:kinsoku w:val="0"/>
              <w:overflowPunct w:val="0"/>
              <w:spacing w:line="322" w:lineRule="exact"/>
              <w:ind w:left="210"/>
              <w:rPr>
                <w:rFonts w:eastAsia="MS Mincho"/>
              </w:rPr>
            </w:pPr>
            <w:r>
              <w:rPr>
                <w:rFonts w:ascii="MS Mincho" w:eastAsia="MS Mincho" w:hAnsi="Times New Roman" w:cs="MS Mincho" w:hint="eastAsia"/>
              </w:rPr>
              <w:t>☐</w:t>
            </w:r>
            <w:r>
              <w:rPr>
                <w:rFonts w:eastAsia="MS Mincho"/>
              </w:rPr>
              <w:t>Yes       Dietary Restrictions:_______________________</w:t>
            </w:r>
            <w:r>
              <w:rPr>
                <w:rFonts w:ascii="MS Mincho" w:eastAsia="MS Mincho" w:cs="MS Mincho" w:hint="eastAsia"/>
              </w:rPr>
              <w:t>☐</w:t>
            </w:r>
            <w:r>
              <w:rPr>
                <w:rFonts w:eastAsia="MS Mincho"/>
              </w:rPr>
              <w:t>No</w:t>
            </w:r>
          </w:p>
          <w:p w14:paraId="3CE621C7" w14:textId="77777777" w:rsidR="002C7EBD" w:rsidRDefault="002C7EBD" w:rsidP="0004076F">
            <w:pPr>
              <w:jc w:val="center"/>
            </w:pPr>
          </w:p>
        </w:tc>
      </w:tr>
      <w:tr w:rsidR="002C7EBD" w14:paraId="2E110B5B" w14:textId="77777777" w:rsidTr="0004076F">
        <w:trPr>
          <w:trHeight w:val="854"/>
        </w:trPr>
        <w:tc>
          <w:tcPr>
            <w:tcW w:w="4065" w:type="dxa"/>
          </w:tcPr>
          <w:p w14:paraId="22BA6AF6" w14:textId="77777777" w:rsidR="002C7EBD" w:rsidRDefault="002C7EBD" w:rsidP="0004076F">
            <w:r w:rsidRPr="003075D6">
              <w:rPr>
                <w:b/>
              </w:rPr>
              <w:t xml:space="preserve">Name of </w:t>
            </w:r>
            <w:r>
              <w:rPr>
                <w:b/>
                <w:sz w:val="28"/>
                <w:szCs w:val="28"/>
                <w:u w:val="single"/>
              </w:rPr>
              <w:t>SECOND</w:t>
            </w:r>
            <w:r>
              <w:rPr>
                <w:b/>
                <w:u w:val="single"/>
              </w:rPr>
              <w:t xml:space="preserve"> </w:t>
            </w:r>
            <w:r w:rsidRPr="003075D6">
              <w:rPr>
                <w:b/>
              </w:rPr>
              <w:t>Representative</w:t>
            </w:r>
            <w:r>
              <w:rPr>
                <w:b/>
              </w:rPr>
              <w:t>:</w:t>
            </w:r>
          </w:p>
          <w:p w14:paraId="64A61A2F" w14:textId="77777777" w:rsidR="002C7EBD" w:rsidRDefault="002C7EBD" w:rsidP="0004076F">
            <w:pPr>
              <w:jc w:val="center"/>
            </w:pPr>
          </w:p>
        </w:tc>
        <w:tc>
          <w:tcPr>
            <w:tcW w:w="6123" w:type="dxa"/>
          </w:tcPr>
          <w:p w14:paraId="53476D77" w14:textId="77777777" w:rsidR="002C7EBD" w:rsidRDefault="002C7EBD" w:rsidP="0004076F">
            <w:pPr>
              <w:jc w:val="center"/>
            </w:pPr>
          </w:p>
          <w:p w14:paraId="763F59C0" w14:textId="77777777" w:rsidR="002C7EBD" w:rsidRDefault="002C7EBD" w:rsidP="0004076F">
            <w:pPr>
              <w:jc w:val="center"/>
            </w:pPr>
          </w:p>
          <w:p w14:paraId="77630DB0" w14:textId="77777777" w:rsidR="002C7EBD" w:rsidRDefault="002C7EBD" w:rsidP="0004076F">
            <w:pPr>
              <w:jc w:val="center"/>
            </w:pPr>
          </w:p>
        </w:tc>
      </w:tr>
      <w:tr w:rsidR="002C7EBD" w14:paraId="7398D565" w14:textId="77777777" w:rsidTr="0004076F">
        <w:trPr>
          <w:trHeight w:val="854"/>
        </w:trPr>
        <w:tc>
          <w:tcPr>
            <w:tcW w:w="4065" w:type="dxa"/>
          </w:tcPr>
          <w:p w14:paraId="5EED639F" w14:textId="77777777" w:rsidR="002C7EBD" w:rsidRDefault="002C7EBD" w:rsidP="0004076F">
            <w:pPr>
              <w:jc w:val="center"/>
              <w:rPr>
                <w:b/>
              </w:rPr>
            </w:pPr>
            <w:r w:rsidRPr="003075D6">
              <w:rPr>
                <w:b/>
              </w:rPr>
              <w:lastRenderedPageBreak/>
              <w:t>Contact Phone Number:</w:t>
            </w:r>
          </w:p>
          <w:p w14:paraId="5413A221" w14:textId="77777777" w:rsidR="002C7EBD" w:rsidRDefault="002C7EBD" w:rsidP="0004076F">
            <w:pPr>
              <w:jc w:val="center"/>
            </w:pPr>
          </w:p>
        </w:tc>
        <w:tc>
          <w:tcPr>
            <w:tcW w:w="6123" w:type="dxa"/>
          </w:tcPr>
          <w:p w14:paraId="103F9DE3" w14:textId="77777777" w:rsidR="002C7EBD" w:rsidRDefault="002C7EBD" w:rsidP="0004076F">
            <w:pPr>
              <w:jc w:val="center"/>
            </w:pPr>
          </w:p>
        </w:tc>
      </w:tr>
      <w:tr w:rsidR="002C7EBD" w14:paraId="45ECAF88" w14:textId="77777777" w:rsidTr="0004076F">
        <w:trPr>
          <w:trHeight w:val="854"/>
        </w:trPr>
        <w:tc>
          <w:tcPr>
            <w:tcW w:w="4065" w:type="dxa"/>
          </w:tcPr>
          <w:p w14:paraId="493F6BEB" w14:textId="77777777" w:rsidR="002C7EBD" w:rsidRDefault="002C7EBD" w:rsidP="0004076F">
            <w:pPr>
              <w:jc w:val="center"/>
            </w:pPr>
            <w:r w:rsidRPr="003075D6">
              <w:rPr>
                <w:b/>
              </w:rPr>
              <w:t>Contact Email Address:</w:t>
            </w:r>
          </w:p>
        </w:tc>
        <w:tc>
          <w:tcPr>
            <w:tcW w:w="6123" w:type="dxa"/>
          </w:tcPr>
          <w:p w14:paraId="211BE353" w14:textId="77777777" w:rsidR="002C7EBD" w:rsidRDefault="002C7EBD" w:rsidP="0004076F">
            <w:pPr>
              <w:jc w:val="center"/>
            </w:pPr>
          </w:p>
        </w:tc>
      </w:tr>
      <w:tr w:rsidR="002C7EBD" w14:paraId="3CD642F4" w14:textId="77777777" w:rsidTr="0004076F">
        <w:trPr>
          <w:trHeight w:val="854"/>
        </w:trPr>
        <w:tc>
          <w:tcPr>
            <w:tcW w:w="4065" w:type="dxa"/>
          </w:tcPr>
          <w:p w14:paraId="2416E015" w14:textId="77777777" w:rsidR="002C7EBD" w:rsidRDefault="002C7EBD" w:rsidP="0004076F">
            <w:pPr>
              <w:jc w:val="center"/>
            </w:pPr>
            <w:r>
              <w:rPr>
                <w:b/>
              </w:rPr>
              <w:t>Seeking CEUs?</w:t>
            </w:r>
          </w:p>
        </w:tc>
        <w:tc>
          <w:tcPr>
            <w:tcW w:w="6123" w:type="dxa"/>
          </w:tcPr>
          <w:p w14:paraId="1C9F39C8" w14:textId="77777777" w:rsidR="002C7EBD" w:rsidRDefault="002C7EBD" w:rsidP="0004076F">
            <w:pPr>
              <w:pStyle w:val="TableParagraph"/>
              <w:tabs>
                <w:tab w:val="left" w:pos="2577"/>
                <w:tab w:val="left" w:pos="4836"/>
              </w:tabs>
              <w:kinsoku w:val="0"/>
              <w:overflowPunct w:val="0"/>
              <w:spacing w:line="322" w:lineRule="exact"/>
              <w:ind w:left="210"/>
              <w:rPr>
                <w:rFonts w:eastAsia="MS Mincho"/>
              </w:rPr>
            </w:pPr>
            <w:r>
              <w:rPr>
                <w:rFonts w:ascii="MS Mincho" w:eastAsia="MS Mincho" w:hAnsi="Times New Roman" w:cs="MS Mincho" w:hint="eastAsia"/>
              </w:rPr>
              <w:t>☐</w:t>
            </w:r>
            <w:r>
              <w:rPr>
                <w:rFonts w:eastAsia="MS Mincho"/>
              </w:rPr>
              <w:t xml:space="preserve">Yes/Discipline ___________________________________    </w:t>
            </w:r>
            <w:r>
              <w:rPr>
                <w:rFonts w:ascii="MS Mincho" w:eastAsia="MS Mincho" w:cs="MS Mincho" w:hint="eastAsia"/>
              </w:rPr>
              <w:t>☐</w:t>
            </w:r>
            <w:r>
              <w:rPr>
                <w:rFonts w:eastAsia="MS Mincho"/>
              </w:rPr>
              <w:t>No</w:t>
            </w:r>
          </w:p>
          <w:p w14:paraId="23787152" w14:textId="77777777" w:rsidR="002C7EBD" w:rsidRDefault="002C7EBD" w:rsidP="0004076F">
            <w:pPr>
              <w:pStyle w:val="TableParagraph"/>
              <w:kinsoku w:val="0"/>
              <w:overflowPunct w:val="0"/>
              <w:rPr>
                <w:rFonts w:eastAsia="MS Mincho"/>
                <w:position w:val="1"/>
              </w:rPr>
            </w:pPr>
          </w:p>
          <w:p w14:paraId="5EA00B16" w14:textId="77777777" w:rsidR="002C7EBD" w:rsidRPr="002C7EBD" w:rsidRDefault="002C7EBD" w:rsidP="0004076F">
            <w:pPr>
              <w:jc w:val="center"/>
              <w:rPr>
                <w:b/>
              </w:rPr>
            </w:pPr>
            <w:r w:rsidRPr="002C7EBD">
              <w:rPr>
                <w:rFonts w:eastAsia="MS Mincho"/>
                <w:b/>
                <w:position w:val="1"/>
              </w:rPr>
              <w:t>If</w:t>
            </w:r>
            <w:r>
              <w:rPr>
                <w:rFonts w:eastAsia="MS Mincho"/>
                <w:b/>
                <w:position w:val="1"/>
              </w:rPr>
              <w:t xml:space="preserve"> Yes, please submit $50 CEU fee</w:t>
            </w:r>
          </w:p>
        </w:tc>
      </w:tr>
      <w:tr w:rsidR="002C7EBD" w14:paraId="59AC5CED" w14:textId="77777777" w:rsidTr="0004076F">
        <w:trPr>
          <w:trHeight w:val="854"/>
        </w:trPr>
        <w:tc>
          <w:tcPr>
            <w:tcW w:w="4065" w:type="dxa"/>
          </w:tcPr>
          <w:p w14:paraId="02D35D11" w14:textId="77777777" w:rsidR="002C7EBD" w:rsidRDefault="002C7EBD" w:rsidP="0004076F">
            <w:pPr>
              <w:jc w:val="center"/>
            </w:pPr>
            <w:r w:rsidRPr="003075D6">
              <w:rPr>
                <w:b/>
              </w:rPr>
              <w:t>Joining Us For Lunch?</w:t>
            </w:r>
          </w:p>
        </w:tc>
        <w:tc>
          <w:tcPr>
            <w:tcW w:w="6123" w:type="dxa"/>
          </w:tcPr>
          <w:p w14:paraId="01A6012A" w14:textId="77777777" w:rsidR="002C7EBD" w:rsidRDefault="002C7EBD" w:rsidP="0004076F">
            <w:pPr>
              <w:pStyle w:val="TableParagraph"/>
              <w:tabs>
                <w:tab w:val="left" w:pos="2577"/>
                <w:tab w:val="left" w:pos="4836"/>
              </w:tabs>
              <w:kinsoku w:val="0"/>
              <w:overflowPunct w:val="0"/>
              <w:spacing w:line="322" w:lineRule="exact"/>
              <w:ind w:left="210"/>
              <w:rPr>
                <w:rFonts w:eastAsia="MS Mincho"/>
              </w:rPr>
            </w:pPr>
            <w:r>
              <w:rPr>
                <w:rFonts w:ascii="MS Mincho" w:eastAsia="MS Mincho" w:hAnsi="Times New Roman" w:cs="MS Mincho" w:hint="eastAsia"/>
              </w:rPr>
              <w:t>☐</w:t>
            </w:r>
            <w:r>
              <w:rPr>
                <w:rFonts w:eastAsia="MS Mincho"/>
              </w:rPr>
              <w:t>Yes       Dietary Restrictions:_______________________</w:t>
            </w:r>
            <w:r>
              <w:rPr>
                <w:rFonts w:ascii="MS Mincho" w:eastAsia="MS Mincho" w:cs="MS Mincho" w:hint="eastAsia"/>
              </w:rPr>
              <w:t>☐</w:t>
            </w:r>
            <w:r>
              <w:rPr>
                <w:rFonts w:eastAsia="MS Mincho"/>
              </w:rPr>
              <w:t>No</w:t>
            </w:r>
          </w:p>
          <w:p w14:paraId="58874D46" w14:textId="77777777" w:rsidR="002C7EBD" w:rsidRDefault="002C7EBD" w:rsidP="0004076F">
            <w:pPr>
              <w:jc w:val="center"/>
            </w:pPr>
          </w:p>
        </w:tc>
      </w:tr>
      <w:tr w:rsidR="002C7EBD" w14:paraId="705D97CB" w14:textId="77777777" w:rsidTr="0004076F">
        <w:trPr>
          <w:trHeight w:val="856"/>
        </w:trPr>
        <w:tc>
          <w:tcPr>
            <w:tcW w:w="4065" w:type="dxa"/>
          </w:tcPr>
          <w:p w14:paraId="4475C96A" w14:textId="77777777" w:rsidR="002C7EBD" w:rsidRPr="0048629F" w:rsidRDefault="002C7EBD" w:rsidP="0004076F">
            <w:pPr>
              <w:jc w:val="center"/>
              <w:rPr>
                <w:b/>
              </w:rPr>
            </w:pPr>
            <w:r w:rsidRPr="0048629F">
              <w:rPr>
                <w:b/>
              </w:rPr>
              <w:t>Will You Require Electrical Setup?</w:t>
            </w:r>
          </w:p>
        </w:tc>
        <w:tc>
          <w:tcPr>
            <w:tcW w:w="6123" w:type="dxa"/>
          </w:tcPr>
          <w:p w14:paraId="75BCAEC3" w14:textId="77777777" w:rsidR="002C7EBD" w:rsidRDefault="002C7EBD" w:rsidP="0004076F">
            <w:pPr>
              <w:pStyle w:val="TableParagraph"/>
              <w:tabs>
                <w:tab w:val="left" w:pos="2577"/>
                <w:tab w:val="left" w:pos="4836"/>
              </w:tabs>
              <w:kinsoku w:val="0"/>
              <w:overflowPunct w:val="0"/>
              <w:spacing w:line="322" w:lineRule="exact"/>
              <w:ind w:left="210"/>
              <w:rPr>
                <w:rFonts w:eastAsia="MS Mincho"/>
              </w:rPr>
            </w:pPr>
            <w:r>
              <w:rPr>
                <w:rFonts w:ascii="MS Mincho" w:eastAsia="MS Mincho" w:hAnsi="Times New Roman" w:cs="MS Mincho" w:hint="eastAsia"/>
              </w:rPr>
              <w:t>☐</w:t>
            </w:r>
            <w:r>
              <w:rPr>
                <w:rFonts w:eastAsia="MS Mincho"/>
              </w:rPr>
              <w:t xml:space="preserve">Yes         If Yes, please submit $20 electrical set up fee                  </w:t>
            </w:r>
          </w:p>
          <w:p w14:paraId="62896513" w14:textId="77777777" w:rsidR="002C7EBD" w:rsidRDefault="002C7EBD" w:rsidP="0004076F">
            <w:pPr>
              <w:pStyle w:val="TableParagraph"/>
              <w:tabs>
                <w:tab w:val="left" w:pos="2577"/>
                <w:tab w:val="left" w:pos="4836"/>
              </w:tabs>
              <w:kinsoku w:val="0"/>
              <w:overflowPunct w:val="0"/>
              <w:spacing w:line="322" w:lineRule="exact"/>
              <w:ind w:left="210"/>
              <w:rPr>
                <w:rFonts w:eastAsia="MS Mincho"/>
              </w:rPr>
            </w:pPr>
            <w:r>
              <w:rPr>
                <w:rFonts w:ascii="MS Mincho" w:eastAsia="MS Mincho" w:cs="MS Mincho" w:hint="eastAsia"/>
              </w:rPr>
              <w:t>☐</w:t>
            </w:r>
            <w:r>
              <w:rPr>
                <w:rFonts w:eastAsia="MS Mincho"/>
              </w:rPr>
              <w:t>No</w:t>
            </w:r>
          </w:p>
          <w:p w14:paraId="4BF77C05" w14:textId="77777777" w:rsidR="002C7EBD" w:rsidRDefault="002C7EBD" w:rsidP="0004076F"/>
        </w:tc>
      </w:tr>
      <w:tr w:rsidR="002C7EBD" w14:paraId="1B4BA80D" w14:textId="77777777" w:rsidTr="0004076F">
        <w:trPr>
          <w:trHeight w:val="856"/>
        </w:trPr>
        <w:tc>
          <w:tcPr>
            <w:tcW w:w="4065" w:type="dxa"/>
          </w:tcPr>
          <w:p w14:paraId="519527A1" w14:textId="3CACA959" w:rsidR="002C7EBD" w:rsidRPr="0048629F" w:rsidRDefault="002C7EBD" w:rsidP="0004076F">
            <w:pPr>
              <w:rPr>
                <w:b/>
              </w:rPr>
            </w:pPr>
            <w:r>
              <w:rPr>
                <w:b/>
              </w:rPr>
              <w:t xml:space="preserve">Is your organization willing to donate a small door prize (i.e., $25 gift certificate, goodies basket, </w:t>
            </w:r>
            <w:r w:rsidR="00B26DF5">
              <w:rPr>
                <w:b/>
              </w:rPr>
              <w:t>etc.</w:t>
            </w:r>
            <w:r>
              <w:rPr>
                <w:b/>
              </w:rPr>
              <w:t>)</w:t>
            </w:r>
          </w:p>
        </w:tc>
        <w:tc>
          <w:tcPr>
            <w:tcW w:w="6123" w:type="dxa"/>
          </w:tcPr>
          <w:p w14:paraId="621E2015" w14:textId="77777777" w:rsidR="002C7EBD" w:rsidRDefault="002C7EBD" w:rsidP="0004076F">
            <w:pPr>
              <w:pStyle w:val="TableParagraph"/>
              <w:tabs>
                <w:tab w:val="left" w:pos="2577"/>
                <w:tab w:val="left" w:pos="4836"/>
              </w:tabs>
              <w:kinsoku w:val="0"/>
              <w:overflowPunct w:val="0"/>
              <w:spacing w:line="322" w:lineRule="exact"/>
              <w:ind w:left="210"/>
              <w:rPr>
                <w:rFonts w:eastAsia="MS Mincho"/>
              </w:rPr>
            </w:pPr>
            <w:r>
              <w:rPr>
                <w:rFonts w:ascii="MS Mincho" w:eastAsia="MS Mincho" w:hAnsi="Times New Roman" w:cs="MS Mincho" w:hint="eastAsia"/>
              </w:rPr>
              <w:t>☐</w:t>
            </w:r>
            <w:r>
              <w:rPr>
                <w:rFonts w:eastAsia="MS Mincho"/>
              </w:rPr>
              <w:t xml:space="preserve">Yes                         </w:t>
            </w:r>
          </w:p>
          <w:p w14:paraId="38C1A23E" w14:textId="77777777" w:rsidR="002C7EBD" w:rsidRDefault="002C7EBD" w:rsidP="0004076F">
            <w:pPr>
              <w:pStyle w:val="TableParagraph"/>
              <w:tabs>
                <w:tab w:val="left" w:pos="2577"/>
                <w:tab w:val="left" w:pos="4836"/>
              </w:tabs>
              <w:kinsoku w:val="0"/>
              <w:overflowPunct w:val="0"/>
              <w:spacing w:line="322" w:lineRule="exact"/>
              <w:ind w:left="210"/>
              <w:rPr>
                <w:rFonts w:eastAsia="MS Mincho"/>
              </w:rPr>
            </w:pPr>
            <w:r>
              <w:rPr>
                <w:rFonts w:ascii="MS Mincho" w:eastAsia="MS Mincho" w:cs="MS Mincho" w:hint="eastAsia"/>
              </w:rPr>
              <w:t>☐</w:t>
            </w:r>
            <w:r>
              <w:rPr>
                <w:rFonts w:eastAsia="MS Mincho"/>
              </w:rPr>
              <w:t>No</w:t>
            </w:r>
          </w:p>
          <w:p w14:paraId="7779EB7A" w14:textId="77777777" w:rsidR="002C7EBD" w:rsidRDefault="002C7EBD" w:rsidP="0004076F">
            <w:pPr>
              <w:pStyle w:val="TableParagraph"/>
              <w:tabs>
                <w:tab w:val="left" w:pos="2577"/>
                <w:tab w:val="left" w:pos="4836"/>
              </w:tabs>
              <w:kinsoku w:val="0"/>
              <w:overflowPunct w:val="0"/>
              <w:spacing w:line="322" w:lineRule="exact"/>
              <w:ind w:left="210"/>
              <w:rPr>
                <w:rFonts w:ascii="MS Mincho" w:eastAsia="MS Mincho" w:hAnsi="Times New Roman" w:cs="MS Mincho"/>
              </w:rPr>
            </w:pPr>
          </w:p>
        </w:tc>
      </w:tr>
    </w:tbl>
    <w:p w14:paraId="407AB099" w14:textId="77777777" w:rsidR="002C7EBD" w:rsidRPr="002C7EBD" w:rsidRDefault="002C7EBD" w:rsidP="002C7EBD">
      <w:pPr>
        <w:jc w:val="center"/>
      </w:pPr>
      <w:r>
        <w:rPr>
          <w:noProof/>
        </w:rPr>
        <mc:AlternateContent>
          <mc:Choice Requires="wps">
            <w:drawing>
              <wp:anchor distT="0" distB="0" distL="114300" distR="114300" simplePos="0" relativeHeight="251663360" behindDoc="0" locked="0" layoutInCell="1" allowOverlap="1" wp14:anchorId="2EBFE177" wp14:editId="4E47BAE4">
                <wp:simplePos x="0" y="0"/>
                <wp:positionH relativeFrom="column">
                  <wp:posOffset>-114300</wp:posOffset>
                </wp:positionH>
                <wp:positionV relativeFrom="paragraph">
                  <wp:posOffset>229235</wp:posOffset>
                </wp:positionV>
                <wp:extent cx="6134100" cy="20383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134100" cy="20383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E6237" w14:textId="77777777" w:rsidR="002C7EBD" w:rsidRDefault="002C7EBD" w:rsidP="002C7EBD">
                            <w:pPr>
                              <w:rPr>
                                <w:b/>
                                <w:i/>
                                <w:sz w:val="28"/>
                                <w:szCs w:val="28"/>
                                <w:u w:val="single"/>
                              </w:rPr>
                            </w:pPr>
                          </w:p>
                          <w:p w14:paraId="139A7D26" w14:textId="77777777" w:rsidR="002C7EBD" w:rsidRDefault="002C7EBD" w:rsidP="002C7EBD">
                            <w:pPr>
                              <w:rPr>
                                <w:b/>
                                <w:i/>
                                <w:sz w:val="28"/>
                                <w:szCs w:val="28"/>
                                <w:u w:val="single"/>
                              </w:rPr>
                            </w:pPr>
                            <w:r>
                              <w:rPr>
                                <w:b/>
                                <w:i/>
                                <w:sz w:val="28"/>
                                <w:szCs w:val="28"/>
                                <w:u w:val="single"/>
                              </w:rPr>
                              <w:t>EXHIBITOR BOOTH INSTRUCTIONS FOR SET UP/BREAK DOWN:</w:t>
                            </w:r>
                          </w:p>
                          <w:p w14:paraId="339BC0E1" w14:textId="77777777" w:rsidR="00133D1B" w:rsidRDefault="002C7EBD" w:rsidP="002C7EBD">
                            <w:pPr>
                              <w:rPr>
                                <w:rFonts w:cs="Times New Roman"/>
                                <w:color w:val="0C0C0C"/>
                              </w:rPr>
                            </w:pPr>
                            <w:r w:rsidRPr="00A90BC0">
                              <w:rPr>
                                <w:rFonts w:cs="Times New Roman"/>
                                <w:b/>
                                <w:bCs/>
                                <w:color w:val="0C0C0C"/>
                              </w:rPr>
                              <w:t>Set-up and Breakdown instructions</w:t>
                            </w:r>
                            <w:r w:rsidRPr="006B09B2">
                              <w:rPr>
                                <w:rFonts w:cs="Times New Roman"/>
                                <w:color w:val="0C0C0C"/>
                              </w:rPr>
                              <w:t>:</w:t>
                            </w:r>
                            <w:r w:rsidR="006B09B2">
                              <w:rPr>
                                <w:rFonts w:cs="Times New Roman"/>
                                <w:color w:val="0C0C0C"/>
                              </w:rPr>
                              <w:t xml:space="preserve"> Exhibitors are located in the Bayou Room across the hall from the general session hall. Depending upon your needs, you may enter through the front lobby of the hotel (surrounded by parking), or unload at the back entrance of the hotel, or at the loading dock on the side of the hotel.  For further assistance, please call the hotel representative, Flora Thompson, 504-303-3045, or </w:t>
                            </w:r>
                            <w:r w:rsidR="00133D1B">
                              <w:rPr>
                                <w:rFonts w:cs="Times New Roman"/>
                                <w:color w:val="0C0C0C"/>
                              </w:rPr>
                              <w:t>Kimberly Fleming, 504-303-</w:t>
                            </w:r>
                            <w:r w:rsidR="00133D1B" w:rsidRPr="00B26DF5">
                              <w:rPr>
                                <w:rFonts w:cs="Times New Roman"/>
                                <w:color w:val="0C0C0C"/>
                              </w:rPr>
                              <w:t>3002.</w:t>
                            </w:r>
                          </w:p>
                          <w:p w14:paraId="28BFD1E1" w14:textId="52443C5D" w:rsidR="002C7EBD" w:rsidRPr="00133D1B" w:rsidRDefault="002C7EBD" w:rsidP="002C7EBD">
                            <w:pPr>
                              <w:rPr>
                                <w:rFonts w:cs="Times New Roman"/>
                                <w:color w:val="0C0C0C"/>
                              </w:rPr>
                            </w:pPr>
                            <w:r w:rsidRPr="00133D1B">
                              <w:rPr>
                                <w:rFonts w:cs="Times New Roman"/>
                                <w:b/>
                                <w:bCs/>
                                <w:color w:val="0C0C0C"/>
                              </w:rPr>
                              <w:t>SETUP</w:t>
                            </w:r>
                            <w:r w:rsidRPr="00133D1B">
                              <w:rPr>
                                <w:rFonts w:cs="Times New Roman"/>
                                <w:color w:val="0C0C0C"/>
                              </w:rPr>
                              <w:t>:  As early a</w:t>
                            </w:r>
                            <w:r w:rsidR="00133D1B">
                              <w:rPr>
                                <w:rFonts w:cs="Times New Roman"/>
                                <w:color w:val="0C0C0C"/>
                              </w:rPr>
                              <w:t>s Thursday, March 26</w:t>
                            </w:r>
                            <w:r w:rsidRPr="00133D1B">
                              <w:rPr>
                                <w:rFonts w:cs="Times New Roman"/>
                                <w:color w:val="0C0C0C"/>
                              </w:rPr>
                              <w:t>, 5 p.m.; otherwise early Friday morning (Registration is 8 a.m.- 9 a.m. and conference starts at 9 a.m.) </w:t>
                            </w:r>
                            <w:r w:rsidRPr="00133D1B">
                              <w:rPr>
                                <w:rFonts w:cs="Times New Roman"/>
                                <w:b/>
                                <w:bCs/>
                                <w:color w:val="0C0C0C"/>
                              </w:rPr>
                              <w:t>BREAKDOWN</w:t>
                            </w:r>
                            <w:r w:rsidRPr="00133D1B">
                              <w:rPr>
                                <w:rFonts w:cs="Times New Roman"/>
                                <w:color w:val="0C0C0C"/>
                              </w:rPr>
                              <w:t xml:space="preserve"> immediately follows the close of the </w:t>
                            </w:r>
                            <w:r w:rsidR="00133D1B" w:rsidRPr="00133D1B">
                              <w:rPr>
                                <w:rFonts w:cs="Times New Roman"/>
                                <w:color w:val="0C0C0C"/>
                              </w:rPr>
                              <w:t>conference on Saturday, March 28</w:t>
                            </w:r>
                            <w:r w:rsidRPr="00133D1B">
                              <w:rPr>
                                <w:rFonts w:cs="Times New Roman"/>
                                <w:color w:val="0C0C0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BFE177" id="_x0000_t202" coordsize="21600,21600" o:spt="202" path="m,l,21600r21600,l21600,xe">
                <v:stroke joinstyle="miter"/>
                <v:path gradientshapeok="t" o:connecttype="rect"/>
              </v:shapetype>
              <v:shape id="Text Box 9" o:spid="_x0000_s1027" type="#_x0000_t202" style="position:absolute;left:0;text-align:left;margin-left:-9pt;margin-top:18.05pt;width:483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" filled="f" stroked="f">
                <v:textbox>
                  <w:txbxContent>
                    <w:p w14:paraId="07CE6237" w14:textId="77777777" w:rsidR="002C7EBD" w:rsidRDefault="002C7EBD" w:rsidP="002C7EBD">
                      <w:pPr>
                        <w:rPr>
                          <w:b/>
                          <w:i/>
                          <w:sz w:val="28"/>
                          <w:szCs w:val="28"/>
                          <w:u w:val="single"/>
                        </w:rPr>
                      </w:pPr>
                    </w:p>
                    <w:p w14:paraId="139A7D26" w14:textId="77777777" w:rsidR="002C7EBD" w:rsidRDefault="002C7EBD" w:rsidP="002C7EBD">
                      <w:pPr>
                        <w:rPr>
                          <w:b/>
                          <w:i/>
                          <w:sz w:val="28"/>
                          <w:szCs w:val="28"/>
                          <w:u w:val="single"/>
                        </w:rPr>
                      </w:pPr>
                      <w:r>
                        <w:rPr>
                          <w:b/>
                          <w:i/>
                          <w:sz w:val="28"/>
                          <w:szCs w:val="28"/>
                          <w:u w:val="single"/>
                        </w:rPr>
                        <w:t>EXHIBITOR BOOTH INSTRUCTIONS FOR SET UP/BREAK DOWN:</w:t>
                      </w:r>
                    </w:p>
                    <w:p w14:paraId="339BC0E1" w14:textId="77777777" w:rsidR="00133D1B" w:rsidRDefault="002C7EBD" w:rsidP="002C7EBD">
                      <w:pPr>
                        <w:rPr>
                          <w:rFonts w:cs="Times New Roman"/>
                          <w:color w:val="0C0C0C"/>
                        </w:rPr>
                      </w:pPr>
                      <w:r w:rsidRPr="00A90BC0">
                        <w:rPr>
                          <w:rFonts w:cs="Times New Roman"/>
                          <w:b/>
                          <w:bCs/>
                          <w:color w:val="0C0C0C"/>
                        </w:rPr>
                        <w:t>Set-up and Breakdown instructions</w:t>
                      </w:r>
                      <w:r w:rsidRPr="006B09B2">
                        <w:rPr>
                          <w:rFonts w:cs="Times New Roman"/>
                          <w:color w:val="0C0C0C"/>
                        </w:rPr>
                        <w:t>:</w:t>
                      </w:r>
                      <w:r w:rsidR="006B09B2">
                        <w:rPr>
                          <w:rFonts w:cs="Times New Roman"/>
                          <w:color w:val="0C0C0C"/>
                        </w:rPr>
                        <w:t xml:space="preserve"> Exhibitors are located in the Bayou Room across the hall from the general session hall. Depending upon your needs, you may enter through the front lobby of the hotel (surrounded by parking), or unload at the back entrance of the hotel, or at the loading dock on the side of the hotel.  For further assistance, please call the hotel representative, Flora Thompson, 504-303-3045, or </w:t>
                      </w:r>
                      <w:r w:rsidR="00133D1B">
                        <w:rPr>
                          <w:rFonts w:cs="Times New Roman"/>
                          <w:color w:val="0C0C0C"/>
                        </w:rPr>
                        <w:t>Kimberly Fleming, 504-303-</w:t>
                      </w:r>
                      <w:r w:rsidR="00133D1B" w:rsidRPr="00B26DF5">
                        <w:rPr>
                          <w:rFonts w:cs="Times New Roman"/>
                          <w:color w:val="0C0C0C"/>
                        </w:rPr>
                        <w:t>3002.</w:t>
                      </w:r>
                    </w:p>
                    <w:p w14:paraId="28BFD1E1" w14:textId="52443C5D" w:rsidR="002C7EBD" w:rsidRPr="00133D1B" w:rsidRDefault="002C7EBD" w:rsidP="002C7EBD">
                      <w:pPr>
                        <w:rPr>
                          <w:rFonts w:cs="Times New Roman"/>
                          <w:color w:val="0C0C0C"/>
                        </w:rPr>
                      </w:pPr>
                      <w:r w:rsidRPr="00133D1B">
                        <w:rPr>
                          <w:rFonts w:cs="Times New Roman"/>
                          <w:b/>
                          <w:bCs/>
                          <w:color w:val="0C0C0C"/>
                        </w:rPr>
                        <w:t>SETUP</w:t>
                      </w:r>
                      <w:r w:rsidRPr="00133D1B">
                        <w:rPr>
                          <w:rFonts w:cs="Times New Roman"/>
                          <w:color w:val="0C0C0C"/>
                        </w:rPr>
                        <w:t>:  As early a</w:t>
                      </w:r>
                      <w:r w:rsidR="00133D1B">
                        <w:rPr>
                          <w:rFonts w:cs="Times New Roman"/>
                          <w:color w:val="0C0C0C"/>
                        </w:rPr>
                        <w:t>s Thursday, March 26</w:t>
                      </w:r>
                      <w:r w:rsidRPr="00133D1B">
                        <w:rPr>
                          <w:rFonts w:cs="Times New Roman"/>
                          <w:color w:val="0C0C0C"/>
                        </w:rPr>
                        <w:t>, 5 p.m.; otherwise early Friday morning (Registration is 8 a.m.- 9 a.m. and conference starts at 9 a.m.) </w:t>
                      </w:r>
                      <w:r w:rsidRPr="00133D1B">
                        <w:rPr>
                          <w:rFonts w:cs="Times New Roman"/>
                          <w:b/>
                          <w:bCs/>
                          <w:color w:val="0C0C0C"/>
                        </w:rPr>
                        <w:t>BREAKDOWN</w:t>
                      </w:r>
                      <w:r w:rsidRPr="00133D1B">
                        <w:rPr>
                          <w:rFonts w:cs="Times New Roman"/>
                          <w:color w:val="0C0C0C"/>
                        </w:rPr>
                        <w:t xml:space="preserve"> immediately follows the close of the </w:t>
                      </w:r>
                      <w:r w:rsidR="00133D1B" w:rsidRPr="00133D1B">
                        <w:rPr>
                          <w:rFonts w:cs="Times New Roman"/>
                          <w:color w:val="0C0C0C"/>
                        </w:rPr>
                        <w:t>conference on Saturday, March 28</w:t>
                      </w:r>
                      <w:r w:rsidRPr="00133D1B">
                        <w:rPr>
                          <w:rFonts w:cs="Times New Roman"/>
                          <w:color w:val="0C0C0C"/>
                        </w:rPr>
                        <w:t>.</w:t>
                      </w:r>
                    </w:p>
                  </w:txbxContent>
                </v:textbox>
                <w10:wrap type="square"/>
              </v:shape>
            </w:pict>
          </mc:Fallback>
        </mc:AlternateContent>
      </w:r>
    </w:p>
    <w:p w14:paraId="30D9AAE6" w14:textId="77777777" w:rsidR="00133D1B" w:rsidRDefault="00133D1B" w:rsidP="002C7EBD">
      <w:pPr>
        <w:pStyle w:val="TableParagraph"/>
        <w:kinsoku w:val="0"/>
        <w:overflowPunct w:val="0"/>
        <w:spacing w:line="279" w:lineRule="exact"/>
        <w:ind w:left="103"/>
        <w:rPr>
          <w:b/>
          <w:bCs/>
          <w:sz w:val="28"/>
          <w:szCs w:val="28"/>
          <w:u w:val="single"/>
        </w:rPr>
      </w:pPr>
    </w:p>
    <w:p w14:paraId="3DD5A810" w14:textId="77777777" w:rsidR="002C7EBD" w:rsidRPr="00A90BC0" w:rsidRDefault="002C7EBD" w:rsidP="002C7EBD">
      <w:pPr>
        <w:pStyle w:val="TableParagraph"/>
        <w:kinsoku w:val="0"/>
        <w:overflowPunct w:val="0"/>
        <w:spacing w:line="279" w:lineRule="exact"/>
        <w:ind w:left="103"/>
        <w:rPr>
          <w:b/>
          <w:bCs/>
          <w:sz w:val="28"/>
          <w:szCs w:val="28"/>
          <w:u w:val="single"/>
        </w:rPr>
      </w:pPr>
      <w:r w:rsidRPr="00A90BC0">
        <w:rPr>
          <w:b/>
          <w:bCs/>
          <w:sz w:val="28"/>
          <w:szCs w:val="28"/>
          <w:u w:val="single"/>
        </w:rPr>
        <w:t>Authorization for Photo, Video, or Audio Recording of Presentation:</w:t>
      </w:r>
    </w:p>
    <w:p w14:paraId="489D366B" w14:textId="77777777" w:rsidR="002C7EBD" w:rsidRPr="00A90BC0" w:rsidRDefault="002C7EBD" w:rsidP="002C7EBD">
      <w:pPr>
        <w:pStyle w:val="TableParagraph"/>
        <w:kinsoku w:val="0"/>
        <w:overflowPunct w:val="0"/>
        <w:spacing w:line="279" w:lineRule="exact"/>
        <w:ind w:left="103"/>
        <w:rPr>
          <w:b/>
          <w:bCs/>
          <w:sz w:val="28"/>
          <w:szCs w:val="28"/>
          <w:u w:val="single"/>
        </w:rPr>
      </w:pPr>
    </w:p>
    <w:p w14:paraId="523D8115" w14:textId="77777777" w:rsidR="002C7EBD" w:rsidRDefault="002C7EBD" w:rsidP="002C7EBD">
      <w:pPr>
        <w:pStyle w:val="TableParagraph"/>
        <w:kinsoku w:val="0"/>
        <w:overflowPunct w:val="0"/>
        <w:ind w:left="103" w:right="138"/>
        <w:rPr>
          <w:b/>
          <w:bCs/>
        </w:rPr>
      </w:pPr>
      <w:r>
        <w:rPr>
          <w:b/>
          <w:bCs/>
        </w:rPr>
        <w:t>I grant permission to BIALA, its representatives, employees and volunteers the right to take photographs, video and/or audio recordings in connection with any educational presentation, and authorize BIALA, its assigns and transferees the right to use or publish same in print or electronically.</w:t>
      </w:r>
    </w:p>
    <w:p w14:paraId="1C8DF725" w14:textId="77777777" w:rsidR="002C7EBD" w:rsidRDefault="002C7EBD" w:rsidP="002C7EBD">
      <w:pPr>
        <w:pStyle w:val="TableParagraph"/>
        <w:kinsoku w:val="0"/>
        <w:overflowPunct w:val="0"/>
        <w:ind w:left="103" w:right="138"/>
        <w:rPr>
          <w:b/>
          <w:bCs/>
        </w:rPr>
      </w:pPr>
      <w:r>
        <w:rPr>
          <w:b/>
          <w:bCs/>
        </w:rPr>
        <w:t>My name and date entered below is my approval for BIALA to use photographs/video/audio recordings of me (with or without my name) for any lawful purpose, including education, publicity, illustration, advertising, and web content.</w:t>
      </w:r>
    </w:p>
    <w:p w14:paraId="0D4F0B3B" w14:textId="77777777" w:rsidR="002C7EBD" w:rsidRDefault="002C7EBD" w:rsidP="002C7EBD">
      <w:pPr>
        <w:pStyle w:val="TableParagraph"/>
        <w:kinsoku w:val="0"/>
        <w:overflowPunct w:val="0"/>
        <w:ind w:left="103" w:right="138"/>
        <w:rPr>
          <w:b/>
          <w:bCs/>
        </w:rPr>
      </w:pPr>
    </w:p>
    <w:p w14:paraId="2C6E802C" w14:textId="77777777" w:rsidR="002C7EBD" w:rsidRDefault="002C7EBD" w:rsidP="002C7EBD">
      <w:pPr>
        <w:pStyle w:val="TableParagraph"/>
        <w:kinsoku w:val="0"/>
        <w:overflowPunct w:val="0"/>
        <w:ind w:left="103" w:right="138"/>
        <w:rPr>
          <w:b/>
          <w:bCs/>
        </w:rPr>
      </w:pPr>
    </w:p>
    <w:p w14:paraId="2637D221" w14:textId="77777777" w:rsidR="002C7EBD" w:rsidRDefault="002C7EBD" w:rsidP="002C7EBD">
      <w:pPr>
        <w:pStyle w:val="TableParagraph"/>
        <w:kinsoku w:val="0"/>
        <w:overflowPunct w:val="0"/>
        <w:ind w:left="103" w:right="138"/>
        <w:rPr>
          <w:b/>
          <w:bCs/>
        </w:rPr>
      </w:pPr>
      <w:r>
        <w:rPr>
          <w:b/>
          <w:bCs/>
        </w:rPr>
        <w:t>Name ___________________________________________________________   Date ___________________</w:t>
      </w:r>
    </w:p>
    <w:p w14:paraId="46851407" w14:textId="77777777" w:rsidR="002C7EBD" w:rsidRDefault="002C7EBD" w:rsidP="002C7EBD">
      <w:pPr>
        <w:pStyle w:val="TableParagraph"/>
        <w:kinsoku w:val="0"/>
        <w:overflowPunct w:val="0"/>
        <w:ind w:right="138"/>
        <w:rPr>
          <w:b/>
          <w:bCs/>
        </w:rPr>
      </w:pPr>
    </w:p>
    <w:sectPr w:rsidR="002C7EBD" w:rsidSect="0070641F">
      <w:footerReference w:type="default" r:id="rId1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C2831" w14:textId="77777777" w:rsidR="00F828F4" w:rsidRDefault="00F828F4" w:rsidP="008F5651">
      <w:r>
        <w:separator/>
      </w:r>
    </w:p>
  </w:endnote>
  <w:endnote w:type="continuationSeparator" w:id="0">
    <w:p w14:paraId="0E99ADDB" w14:textId="77777777" w:rsidR="00F828F4" w:rsidRDefault="00F828F4" w:rsidP="008F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FAE6" w14:textId="77777777" w:rsidR="008F5651" w:rsidRPr="008F5651" w:rsidRDefault="008F5651" w:rsidP="008F5651">
    <w:pPr>
      <w:pStyle w:val="Footer"/>
      <w:jc w:val="center"/>
      <w:rPr>
        <w:b/>
      </w:rPr>
    </w:pPr>
    <w:r w:rsidRPr="008F5651">
      <w:rPr>
        <w:b/>
      </w:rPr>
      <w:t xml:space="preserve">8325 Oak Street, New Orleans, LA 70118   504-982-0685 </w:t>
    </w:r>
    <w:r w:rsidR="00941DB6">
      <w:rPr>
        <w:b/>
      </w:rPr>
      <w:t xml:space="preserve"> </w:t>
    </w:r>
    <w:r w:rsidRPr="008F5651">
      <w:rPr>
        <w:b/>
      </w:rPr>
      <w:t xml:space="preserve"> www.biala.org</w:t>
    </w:r>
  </w:p>
  <w:p w14:paraId="7A7B2D5B" w14:textId="77777777" w:rsidR="008F5651" w:rsidRDefault="008F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0FB4C" w14:textId="77777777" w:rsidR="00F828F4" w:rsidRDefault="00F828F4" w:rsidP="008F5651">
      <w:r>
        <w:separator/>
      </w:r>
    </w:p>
  </w:footnote>
  <w:footnote w:type="continuationSeparator" w:id="0">
    <w:p w14:paraId="75E44FA7" w14:textId="77777777" w:rsidR="00F828F4" w:rsidRDefault="00F828F4" w:rsidP="008F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FE1"/>
    <w:multiLevelType w:val="hybridMultilevel"/>
    <w:tmpl w:val="EFFE7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37860"/>
    <w:multiLevelType w:val="multilevel"/>
    <w:tmpl w:val="3BB622F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
    <w:nsid w:val="47D57945"/>
    <w:multiLevelType w:val="hybridMultilevel"/>
    <w:tmpl w:val="41A60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62551E"/>
    <w:multiLevelType w:val="hybridMultilevel"/>
    <w:tmpl w:val="3BB62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7760034"/>
    <w:multiLevelType w:val="hybridMultilevel"/>
    <w:tmpl w:val="FEF22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1C1DB2"/>
    <w:multiLevelType w:val="hybridMultilevel"/>
    <w:tmpl w:val="EAAA1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7DB0BE3"/>
    <w:multiLevelType w:val="hybridMultilevel"/>
    <w:tmpl w:val="73FC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71900"/>
    <w:multiLevelType w:val="multilevel"/>
    <w:tmpl w:val="EAAA17B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8">
    <w:nsid w:val="73246E0E"/>
    <w:multiLevelType w:val="hybridMultilevel"/>
    <w:tmpl w:val="A0D4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807B31"/>
    <w:multiLevelType w:val="hybridMultilevel"/>
    <w:tmpl w:val="ABA0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754DA"/>
    <w:multiLevelType w:val="multilevel"/>
    <w:tmpl w:val="A0D45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3"/>
  </w:num>
  <w:num w:numId="6">
    <w:abstractNumId w:val="1"/>
  </w:num>
  <w:num w:numId="7">
    <w:abstractNumId w:val="2"/>
  </w:num>
  <w:num w:numId="8">
    <w:abstractNumId w:val="8"/>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1F"/>
    <w:rsid w:val="00014E65"/>
    <w:rsid w:val="00037E9A"/>
    <w:rsid w:val="000A5C98"/>
    <w:rsid w:val="000A7F24"/>
    <w:rsid w:val="000D522C"/>
    <w:rsid w:val="000D55F8"/>
    <w:rsid w:val="000E5A1B"/>
    <w:rsid w:val="00101CF3"/>
    <w:rsid w:val="00110296"/>
    <w:rsid w:val="00111FFB"/>
    <w:rsid w:val="001164AB"/>
    <w:rsid w:val="00133D1B"/>
    <w:rsid w:val="001926DD"/>
    <w:rsid w:val="001B6197"/>
    <w:rsid w:val="001C2384"/>
    <w:rsid w:val="001F66E3"/>
    <w:rsid w:val="00202DA1"/>
    <w:rsid w:val="00244BB1"/>
    <w:rsid w:val="00266B57"/>
    <w:rsid w:val="00270BE8"/>
    <w:rsid w:val="00274F1C"/>
    <w:rsid w:val="00287424"/>
    <w:rsid w:val="002914B9"/>
    <w:rsid w:val="00292FD0"/>
    <w:rsid w:val="002C7EBD"/>
    <w:rsid w:val="002D4A8B"/>
    <w:rsid w:val="002E1EDE"/>
    <w:rsid w:val="002F02E1"/>
    <w:rsid w:val="002F52A3"/>
    <w:rsid w:val="0032477F"/>
    <w:rsid w:val="00326689"/>
    <w:rsid w:val="003356B4"/>
    <w:rsid w:val="00375F20"/>
    <w:rsid w:val="00395C64"/>
    <w:rsid w:val="003A2264"/>
    <w:rsid w:val="003B1C97"/>
    <w:rsid w:val="003C6E35"/>
    <w:rsid w:val="003E1900"/>
    <w:rsid w:val="00407190"/>
    <w:rsid w:val="00411A9B"/>
    <w:rsid w:val="0041497B"/>
    <w:rsid w:val="00450F1E"/>
    <w:rsid w:val="00462D28"/>
    <w:rsid w:val="00473F87"/>
    <w:rsid w:val="004A1B19"/>
    <w:rsid w:val="004D7B52"/>
    <w:rsid w:val="004F2C9F"/>
    <w:rsid w:val="00500CE4"/>
    <w:rsid w:val="00527265"/>
    <w:rsid w:val="005603F2"/>
    <w:rsid w:val="00571089"/>
    <w:rsid w:val="005779F3"/>
    <w:rsid w:val="00597BB4"/>
    <w:rsid w:val="005D3FCF"/>
    <w:rsid w:val="005F01E0"/>
    <w:rsid w:val="006747C6"/>
    <w:rsid w:val="00694714"/>
    <w:rsid w:val="006A323D"/>
    <w:rsid w:val="006B09B2"/>
    <w:rsid w:val="006B32FA"/>
    <w:rsid w:val="006C7126"/>
    <w:rsid w:val="006E5B6B"/>
    <w:rsid w:val="006F05BA"/>
    <w:rsid w:val="006F54DC"/>
    <w:rsid w:val="00701F6D"/>
    <w:rsid w:val="0070641F"/>
    <w:rsid w:val="00713A09"/>
    <w:rsid w:val="007348ED"/>
    <w:rsid w:val="00740A18"/>
    <w:rsid w:val="00747C29"/>
    <w:rsid w:val="00771EE2"/>
    <w:rsid w:val="0077482B"/>
    <w:rsid w:val="0079216B"/>
    <w:rsid w:val="007A508A"/>
    <w:rsid w:val="007D56E2"/>
    <w:rsid w:val="007D7B48"/>
    <w:rsid w:val="007E3BFC"/>
    <w:rsid w:val="007F6F5C"/>
    <w:rsid w:val="0083375C"/>
    <w:rsid w:val="0085586C"/>
    <w:rsid w:val="00857630"/>
    <w:rsid w:val="0086427A"/>
    <w:rsid w:val="008828AD"/>
    <w:rsid w:val="008E3DC1"/>
    <w:rsid w:val="008E6250"/>
    <w:rsid w:val="008F5651"/>
    <w:rsid w:val="00901EBE"/>
    <w:rsid w:val="009150A5"/>
    <w:rsid w:val="0092599E"/>
    <w:rsid w:val="00941DB6"/>
    <w:rsid w:val="00982D6E"/>
    <w:rsid w:val="00993CDF"/>
    <w:rsid w:val="00996A92"/>
    <w:rsid w:val="009C3C18"/>
    <w:rsid w:val="009C4070"/>
    <w:rsid w:val="009C616E"/>
    <w:rsid w:val="009D23EE"/>
    <w:rsid w:val="009D3616"/>
    <w:rsid w:val="009E193E"/>
    <w:rsid w:val="00A33247"/>
    <w:rsid w:val="00A52D94"/>
    <w:rsid w:val="00A60452"/>
    <w:rsid w:val="00A748B4"/>
    <w:rsid w:val="00A758C8"/>
    <w:rsid w:val="00A81377"/>
    <w:rsid w:val="00A8157C"/>
    <w:rsid w:val="00A8674C"/>
    <w:rsid w:val="00AA003B"/>
    <w:rsid w:val="00AA4C33"/>
    <w:rsid w:val="00AF6F4C"/>
    <w:rsid w:val="00B0270A"/>
    <w:rsid w:val="00B26DF5"/>
    <w:rsid w:val="00B47774"/>
    <w:rsid w:val="00B557B6"/>
    <w:rsid w:val="00B74E73"/>
    <w:rsid w:val="00BC5704"/>
    <w:rsid w:val="00BF70F3"/>
    <w:rsid w:val="00C00EF0"/>
    <w:rsid w:val="00C14058"/>
    <w:rsid w:val="00C1713F"/>
    <w:rsid w:val="00C33E53"/>
    <w:rsid w:val="00C35118"/>
    <w:rsid w:val="00C363ED"/>
    <w:rsid w:val="00C3645B"/>
    <w:rsid w:val="00C53E6E"/>
    <w:rsid w:val="00C657E4"/>
    <w:rsid w:val="00C67153"/>
    <w:rsid w:val="00C92924"/>
    <w:rsid w:val="00CA44EA"/>
    <w:rsid w:val="00CA7843"/>
    <w:rsid w:val="00CC1C09"/>
    <w:rsid w:val="00CC6C6D"/>
    <w:rsid w:val="00D03C95"/>
    <w:rsid w:val="00D0610B"/>
    <w:rsid w:val="00D105F1"/>
    <w:rsid w:val="00D12D5C"/>
    <w:rsid w:val="00D24B2E"/>
    <w:rsid w:val="00DA38C2"/>
    <w:rsid w:val="00DD42FC"/>
    <w:rsid w:val="00DF01B5"/>
    <w:rsid w:val="00DF2EDB"/>
    <w:rsid w:val="00E00D34"/>
    <w:rsid w:val="00E02F07"/>
    <w:rsid w:val="00E5314F"/>
    <w:rsid w:val="00E71ABD"/>
    <w:rsid w:val="00E726EE"/>
    <w:rsid w:val="00E83A51"/>
    <w:rsid w:val="00E83E3C"/>
    <w:rsid w:val="00E84227"/>
    <w:rsid w:val="00EB5F6F"/>
    <w:rsid w:val="00ED68AB"/>
    <w:rsid w:val="00EF7AED"/>
    <w:rsid w:val="00F020EF"/>
    <w:rsid w:val="00F50F71"/>
    <w:rsid w:val="00F601E4"/>
    <w:rsid w:val="00F60203"/>
    <w:rsid w:val="00F828F4"/>
    <w:rsid w:val="00F958C6"/>
    <w:rsid w:val="00FA18DB"/>
    <w:rsid w:val="00FA2CCB"/>
    <w:rsid w:val="00FA5774"/>
    <w:rsid w:val="00FB56C3"/>
    <w:rsid w:val="00FC4B56"/>
    <w:rsid w:val="00FC5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3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F"/>
    <w:rPr>
      <w:rFonts w:ascii="Lucida Grande" w:hAnsi="Lucida Grande" w:cs="Lucida Grande"/>
      <w:sz w:val="18"/>
      <w:szCs w:val="18"/>
    </w:rPr>
  </w:style>
  <w:style w:type="character" w:styleId="Hyperlink">
    <w:name w:val="Hyperlink"/>
    <w:basedOn w:val="DefaultParagraphFont"/>
    <w:uiPriority w:val="99"/>
    <w:unhideWhenUsed/>
    <w:rsid w:val="0070641F"/>
    <w:rPr>
      <w:color w:val="0000FF" w:themeColor="hyperlink"/>
      <w:u w:val="single"/>
    </w:rPr>
  </w:style>
  <w:style w:type="paragraph" w:styleId="ListParagraph">
    <w:name w:val="List Paragraph"/>
    <w:basedOn w:val="Normal"/>
    <w:uiPriority w:val="34"/>
    <w:qFormat/>
    <w:rsid w:val="00AA4C33"/>
    <w:pPr>
      <w:ind w:left="720"/>
      <w:contextualSpacing/>
    </w:pPr>
  </w:style>
  <w:style w:type="character" w:styleId="FollowedHyperlink">
    <w:name w:val="FollowedHyperlink"/>
    <w:basedOn w:val="DefaultParagraphFont"/>
    <w:uiPriority w:val="99"/>
    <w:semiHidden/>
    <w:unhideWhenUsed/>
    <w:rsid w:val="00AA4C33"/>
    <w:rPr>
      <w:color w:val="800080" w:themeColor="followedHyperlink"/>
      <w:u w:val="single"/>
    </w:rPr>
  </w:style>
  <w:style w:type="paragraph" w:styleId="Header">
    <w:name w:val="header"/>
    <w:basedOn w:val="Normal"/>
    <w:link w:val="HeaderChar"/>
    <w:uiPriority w:val="99"/>
    <w:semiHidden/>
    <w:unhideWhenUsed/>
    <w:rsid w:val="008F5651"/>
    <w:pPr>
      <w:tabs>
        <w:tab w:val="center" w:pos="4680"/>
        <w:tab w:val="right" w:pos="9360"/>
      </w:tabs>
    </w:pPr>
  </w:style>
  <w:style w:type="character" w:customStyle="1" w:styleId="HeaderChar">
    <w:name w:val="Header Char"/>
    <w:basedOn w:val="DefaultParagraphFont"/>
    <w:link w:val="Header"/>
    <w:uiPriority w:val="99"/>
    <w:semiHidden/>
    <w:rsid w:val="008F5651"/>
  </w:style>
  <w:style w:type="paragraph" w:styleId="Footer">
    <w:name w:val="footer"/>
    <w:basedOn w:val="Normal"/>
    <w:link w:val="FooterChar"/>
    <w:uiPriority w:val="99"/>
    <w:unhideWhenUsed/>
    <w:rsid w:val="008F5651"/>
    <w:pPr>
      <w:tabs>
        <w:tab w:val="center" w:pos="4680"/>
        <w:tab w:val="right" w:pos="9360"/>
      </w:tabs>
    </w:pPr>
  </w:style>
  <w:style w:type="character" w:customStyle="1" w:styleId="FooterChar">
    <w:name w:val="Footer Char"/>
    <w:basedOn w:val="DefaultParagraphFont"/>
    <w:link w:val="Footer"/>
    <w:uiPriority w:val="99"/>
    <w:rsid w:val="008F5651"/>
  </w:style>
  <w:style w:type="table" w:styleId="TableGrid">
    <w:name w:val="Table Grid"/>
    <w:basedOn w:val="TableNormal"/>
    <w:uiPriority w:val="59"/>
    <w:rsid w:val="004D7B52"/>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D5C"/>
    <w:pPr>
      <w:autoSpaceDE w:val="0"/>
      <w:autoSpaceDN w:val="0"/>
      <w:adjustRightInd w:val="0"/>
    </w:pPr>
    <w:rPr>
      <w:rFonts w:ascii="Cambria" w:eastAsiaTheme="minorHAnsi" w:hAnsi="Cambria" w:cs="Cambria"/>
      <w:color w:val="000000"/>
    </w:rPr>
  </w:style>
  <w:style w:type="paragraph" w:styleId="NoSpacing">
    <w:name w:val="No Spacing"/>
    <w:uiPriority w:val="1"/>
    <w:qFormat/>
    <w:rsid w:val="00D12D5C"/>
    <w:rPr>
      <w:rFonts w:ascii="Calibri" w:eastAsia="Calibri" w:hAnsi="Calibri" w:cs="Times New Roman"/>
      <w:sz w:val="22"/>
      <w:szCs w:val="22"/>
    </w:rPr>
  </w:style>
  <w:style w:type="character" w:customStyle="1" w:styleId="UnresolvedMention1">
    <w:name w:val="Unresolved Mention1"/>
    <w:basedOn w:val="DefaultParagraphFont"/>
    <w:uiPriority w:val="99"/>
    <w:semiHidden/>
    <w:unhideWhenUsed/>
    <w:rsid w:val="00A60452"/>
    <w:rPr>
      <w:color w:val="808080"/>
      <w:shd w:val="clear" w:color="auto" w:fill="E6E6E6"/>
    </w:rPr>
  </w:style>
  <w:style w:type="character" w:styleId="Strong">
    <w:name w:val="Strong"/>
    <w:basedOn w:val="DefaultParagraphFont"/>
    <w:uiPriority w:val="22"/>
    <w:qFormat/>
    <w:rsid w:val="00E83A51"/>
    <w:rPr>
      <w:b/>
      <w:bCs/>
    </w:rPr>
  </w:style>
  <w:style w:type="paragraph" w:styleId="BodyText">
    <w:name w:val="Body Text"/>
    <w:basedOn w:val="Normal"/>
    <w:link w:val="BodyTextChar"/>
    <w:uiPriority w:val="1"/>
    <w:qFormat/>
    <w:rsid w:val="002C7EBD"/>
    <w:pPr>
      <w:widowControl w:val="0"/>
      <w:autoSpaceDE w:val="0"/>
      <w:autoSpaceDN w:val="0"/>
      <w:adjustRightInd w:val="0"/>
      <w:ind w:left="860" w:hanging="360"/>
    </w:pPr>
    <w:rPr>
      <w:rFonts w:ascii="Cambria" w:eastAsia="Times New Roman" w:hAnsi="Cambria" w:cs="Cambria"/>
    </w:rPr>
  </w:style>
  <w:style w:type="character" w:customStyle="1" w:styleId="BodyTextChar">
    <w:name w:val="Body Text Char"/>
    <w:basedOn w:val="DefaultParagraphFont"/>
    <w:link w:val="BodyText"/>
    <w:uiPriority w:val="1"/>
    <w:rsid w:val="002C7EBD"/>
    <w:rPr>
      <w:rFonts w:ascii="Cambria" w:eastAsia="Times New Roman" w:hAnsi="Cambria" w:cs="Cambria"/>
    </w:rPr>
  </w:style>
  <w:style w:type="paragraph" w:customStyle="1" w:styleId="TableParagraph">
    <w:name w:val="Table Paragraph"/>
    <w:basedOn w:val="Normal"/>
    <w:uiPriority w:val="1"/>
    <w:qFormat/>
    <w:rsid w:val="002C7EBD"/>
    <w:pPr>
      <w:widowControl w:val="0"/>
      <w:autoSpaceDE w:val="0"/>
      <w:autoSpaceDN w:val="0"/>
      <w:adjustRightInd w:val="0"/>
    </w:pPr>
    <w:rPr>
      <w:rFonts w:ascii="Cambria" w:eastAsia="Times New Roman" w:hAnsi="Cambria" w:cs="Cambria"/>
    </w:rPr>
  </w:style>
  <w:style w:type="paragraph" w:styleId="NormalWeb">
    <w:name w:val="Normal (Web)"/>
    <w:basedOn w:val="Normal"/>
    <w:uiPriority w:val="99"/>
    <w:unhideWhenUsed/>
    <w:rsid w:val="006B09B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F"/>
    <w:rPr>
      <w:rFonts w:ascii="Lucida Grande" w:hAnsi="Lucida Grande" w:cs="Lucida Grande"/>
      <w:sz w:val="18"/>
      <w:szCs w:val="18"/>
    </w:rPr>
  </w:style>
  <w:style w:type="character" w:styleId="Hyperlink">
    <w:name w:val="Hyperlink"/>
    <w:basedOn w:val="DefaultParagraphFont"/>
    <w:uiPriority w:val="99"/>
    <w:unhideWhenUsed/>
    <w:rsid w:val="0070641F"/>
    <w:rPr>
      <w:color w:val="0000FF" w:themeColor="hyperlink"/>
      <w:u w:val="single"/>
    </w:rPr>
  </w:style>
  <w:style w:type="paragraph" w:styleId="ListParagraph">
    <w:name w:val="List Paragraph"/>
    <w:basedOn w:val="Normal"/>
    <w:uiPriority w:val="34"/>
    <w:qFormat/>
    <w:rsid w:val="00AA4C33"/>
    <w:pPr>
      <w:ind w:left="720"/>
      <w:contextualSpacing/>
    </w:pPr>
  </w:style>
  <w:style w:type="character" w:styleId="FollowedHyperlink">
    <w:name w:val="FollowedHyperlink"/>
    <w:basedOn w:val="DefaultParagraphFont"/>
    <w:uiPriority w:val="99"/>
    <w:semiHidden/>
    <w:unhideWhenUsed/>
    <w:rsid w:val="00AA4C33"/>
    <w:rPr>
      <w:color w:val="800080" w:themeColor="followedHyperlink"/>
      <w:u w:val="single"/>
    </w:rPr>
  </w:style>
  <w:style w:type="paragraph" w:styleId="Header">
    <w:name w:val="header"/>
    <w:basedOn w:val="Normal"/>
    <w:link w:val="HeaderChar"/>
    <w:uiPriority w:val="99"/>
    <w:semiHidden/>
    <w:unhideWhenUsed/>
    <w:rsid w:val="008F5651"/>
    <w:pPr>
      <w:tabs>
        <w:tab w:val="center" w:pos="4680"/>
        <w:tab w:val="right" w:pos="9360"/>
      </w:tabs>
    </w:pPr>
  </w:style>
  <w:style w:type="character" w:customStyle="1" w:styleId="HeaderChar">
    <w:name w:val="Header Char"/>
    <w:basedOn w:val="DefaultParagraphFont"/>
    <w:link w:val="Header"/>
    <w:uiPriority w:val="99"/>
    <w:semiHidden/>
    <w:rsid w:val="008F5651"/>
  </w:style>
  <w:style w:type="paragraph" w:styleId="Footer">
    <w:name w:val="footer"/>
    <w:basedOn w:val="Normal"/>
    <w:link w:val="FooterChar"/>
    <w:uiPriority w:val="99"/>
    <w:unhideWhenUsed/>
    <w:rsid w:val="008F5651"/>
    <w:pPr>
      <w:tabs>
        <w:tab w:val="center" w:pos="4680"/>
        <w:tab w:val="right" w:pos="9360"/>
      </w:tabs>
    </w:pPr>
  </w:style>
  <w:style w:type="character" w:customStyle="1" w:styleId="FooterChar">
    <w:name w:val="Footer Char"/>
    <w:basedOn w:val="DefaultParagraphFont"/>
    <w:link w:val="Footer"/>
    <w:uiPriority w:val="99"/>
    <w:rsid w:val="008F5651"/>
  </w:style>
  <w:style w:type="table" w:styleId="TableGrid">
    <w:name w:val="Table Grid"/>
    <w:basedOn w:val="TableNormal"/>
    <w:uiPriority w:val="59"/>
    <w:rsid w:val="004D7B52"/>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D5C"/>
    <w:pPr>
      <w:autoSpaceDE w:val="0"/>
      <w:autoSpaceDN w:val="0"/>
      <w:adjustRightInd w:val="0"/>
    </w:pPr>
    <w:rPr>
      <w:rFonts w:ascii="Cambria" w:eastAsiaTheme="minorHAnsi" w:hAnsi="Cambria" w:cs="Cambria"/>
      <w:color w:val="000000"/>
    </w:rPr>
  </w:style>
  <w:style w:type="paragraph" w:styleId="NoSpacing">
    <w:name w:val="No Spacing"/>
    <w:uiPriority w:val="1"/>
    <w:qFormat/>
    <w:rsid w:val="00D12D5C"/>
    <w:rPr>
      <w:rFonts w:ascii="Calibri" w:eastAsia="Calibri" w:hAnsi="Calibri" w:cs="Times New Roman"/>
      <w:sz w:val="22"/>
      <w:szCs w:val="22"/>
    </w:rPr>
  </w:style>
  <w:style w:type="character" w:customStyle="1" w:styleId="UnresolvedMention1">
    <w:name w:val="Unresolved Mention1"/>
    <w:basedOn w:val="DefaultParagraphFont"/>
    <w:uiPriority w:val="99"/>
    <w:semiHidden/>
    <w:unhideWhenUsed/>
    <w:rsid w:val="00A60452"/>
    <w:rPr>
      <w:color w:val="808080"/>
      <w:shd w:val="clear" w:color="auto" w:fill="E6E6E6"/>
    </w:rPr>
  </w:style>
  <w:style w:type="character" w:styleId="Strong">
    <w:name w:val="Strong"/>
    <w:basedOn w:val="DefaultParagraphFont"/>
    <w:uiPriority w:val="22"/>
    <w:qFormat/>
    <w:rsid w:val="00E83A51"/>
    <w:rPr>
      <w:b/>
      <w:bCs/>
    </w:rPr>
  </w:style>
  <w:style w:type="paragraph" w:styleId="BodyText">
    <w:name w:val="Body Text"/>
    <w:basedOn w:val="Normal"/>
    <w:link w:val="BodyTextChar"/>
    <w:uiPriority w:val="1"/>
    <w:qFormat/>
    <w:rsid w:val="002C7EBD"/>
    <w:pPr>
      <w:widowControl w:val="0"/>
      <w:autoSpaceDE w:val="0"/>
      <w:autoSpaceDN w:val="0"/>
      <w:adjustRightInd w:val="0"/>
      <w:ind w:left="860" w:hanging="360"/>
    </w:pPr>
    <w:rPr>
      <w:rFonts w:ascii="Cambria" w:eastAsia="Times New Roman" w:hAnsi="Cambria" w:cs="Cambria"/>
    </w:rPr>
  </w:style>
  <w:style w:type="character" w:customStyle="1" w:styleId="BodyTextChar">
    <w:name w:val="Body Text Char"/>
    <w:basedOn w:val="DefaultParagraphFont"/>
    <w:link w:val="BodyText"/>
    <w:uiPriority w:val="1"/>
    <w:rsid w:val="002C7EBD"/>
    <w:rPr>
      <w:rFonts w:ascii="Cambria" w:eastAsia="Times New Roman" w:hAnsi="Cambria" w:cs="Cambria"/>
    </w:rPr>
  </w:style>
  <w:style w:type="paragraph" w:customStyle="1" w:styleId="TableParagraph">
    <w:name w:val="Table Paragraph"/>
    <w:basedOn w:val="Normal"/>
    <w:uiPriority w:val="1"/>
    <w:qFormat/>
    <w:rsid w:val="002C7EBD"/>
    <w:pPr>
      <w:widowControl w:val="0"/>
      <w:autoSpaceDE w:val="0"/>
      <w:autoSpaceDN w:val="0"/>
      <w:adjustRightInd w:val="0"/>
    </w:pPr>
    <w:rPr>
      <w:rFonts w:ascii="Cambria" w:eastAsia="Times New Roman" w:hAnsi="Cambria" w:cs="Cambria"/>
    </w:rPr>
  </w:style>
  <w:style w:type="paragraph" w:styleId="NormalWeb">
    <w:name w:val="Normal (Web)"/>
    <w:basedOn w:val="Normal"/>
    <w:uiPriority w:val="99"/>
    <w:unhideWhenUsed/>
    <w:rsid w:val="006B09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774">
      <w:bodyDiv w:val="1"/>
      <w:marLeft w:val="0"/>
      <w:marRight w:val="0"/>
      <w:marTop w:val="0"/>
      <w:marBottom w:val="0"/>
      <w:divBdr>
        <w:top w:val="none" w:sz="0" w:space="0" w:color="auto"/>
        <w:left w:val="none" w:sz="0" w:space="0" w:color="auto"/>
        <w:bottom w:val="none" w:sz="0" w:space="0" w:color="auto"/>
        <w:right w:val="none" w:sz="0" w:space="0" w:color="auto"/>
      </w:divBdr>
    </w:div>
    <w:div w:id="140541417">
      <w:bodyDiv w:val="1"/>
      <w:marLeft w:val="0"/>
      <w:marRight w:val="0"/>
      <w:marTop w:val="0"/>
      <w:marBottom w:val="0"/>
      <w:divBdr>
        <w:top w:val="none" w:sz="0" w:space="0" w:color="auto"/>
        <w:left w:val="none" w:sz="0" w:space="0" w:color="auto"/>
        <w:bottom w:val="none" w:sz="0" w:space="0" w:color="auto"/>
        <w:right w:val="none" w:sz="0" w:space="0" w:color="auto"/>
      </w:divBdr>
    </w:div>
    <w:div w:id="221596230">
      <w:bodyDiv w:val="1"/>
      <w:marLeft w:val="0"/>
      <w:marRight w:val="0"/>
      <w:marTop w:val="0"/>
      <w:marBottom w:val="0"/>
      <w:divBdr>
        <w:top w:val="none" w:sz="0" w:space="0" w:color="auto"/>
        <w:left w:val="none" w:sz="0" w:space="0" w:color="auto"/>
        <w:bottom w:val="none" w:sz="0" w:space="0" w:color="auto"/>
        <w:right w:val="none" w:sz="0" w:space="0" w:color="auto"/>
      </w:divBdr>
    </w:div>
    <w:div w:id="258606399">
      <w:bodyDiv w:val="1"/>
      <w:marLeft w:val="0"/>
      <w:marRight w:val="0"/>
      <w:marTop w:val="0"/>
      <w:marBottom w:val="0"/>
      <w:divBdr>
        <w:top w:val="none" w:sz="0" w:space="0" w:color="auto"/>
        <w:left w:val="none" w:sz="0" w:space="0" w:color="auto"/>
        <w:bottom w:val="none" w:sz="0" w:space="0" w:color="auto"/>
        <w:right w:val="none" w:sz="0" w:space="0" w:color="auto"/>
      </w:divBdr>
    </w:div>
    <w:div w:id="369769996">
      <w:bodyDiv w:val="1"/>
      <w:marLeft w:val="0"/>
      <w:marRight w:val="0"/>
      <w:marTop w:val="0"/>
      <w:marBottom w:val="0"/>
      <w:divBdr>
        <w:top w:val="none" w:sz="0" w:space="0" w:color="auto"/>
        <w:left w:val="none" w:sz="0" w:space="0" w:color="auto"/>
        <w:bottom w:val="none" w:sz="0" w:space="0" w:color="auto"/>
        <w:right w:val="none" w:sz="0" w:space="0" w:color="auto"/>
      </w:divBdr>
    </w:div>
    <w:div w:id="430669191">
      <w:bodyDiv w:val="1"/>
      <w:marLeft w:val="0"/>
      <w:marRight w:val="0"/>
      <w:marTop w:val="0"/>
      <w:marBottom w:val="0"/>
      <w:divBdr>
        <w:top w:val="none" w:sz="0" w:space="0" w:color="auto"/>
        <w:left w:val="none" w:sz="0" w:space="0" w:color="auto"/>
        <w:bottom w:val="none" w:sz="0" w:space="0" w:color="auto"/>
        <w:right w:val="none" w:sz="0" w:space="0" w:color="auto"/>
      </w:divBdr>
    </w:div>
    <w:div w:id="468976586">
      <w:bodyDiv w:val="1"/>
      <w:marLeft w:val="0"/>
      <w:marRight w:val="0"/>
      <w:marTop w:val="0"/>
      <w:marBottom w:val="0"/>
      <w:divBdr>
        <w:top w:val="none" w:sz="0" w:space="0" w:color="auto"/>
        <w:left w:val="none" w:sz="0" w:space="0" w:color="auto"/>
        <w:bottom w:val="none" w:sz="0" w:space="0" w:color="auto"/>
        <w:right w:val="none" w:sz="0" w:space="0" w:color="auto"/>
      </w:divBdr>
    </w:div>
    <w:div w:id="469057951">
      <w:bodyDiv w:val="1"/>
      <w:marLeft w:val="0"/>
      <w:marRight w:val="0"/>
      <w:marTop w:val="0"/>
      <w:marBottom w:val="0"/>
      <w:divBdr>
        <w:top w:val="none" w:sz="0" w:space="0" w:color="auto"/>
        <w:left w:val="none" w:sz="0" w:space="0" w:color="auto"/>
        <w:bottom w:val="none" w:sz="0" w:space="0" w:color="auto"/>
        <w:right w:val="none" w:sz="0" w:space="0" w:color="auto"/>
      </w:divBdr>
    </w:div>
    <w:div w:id="522132989">
      <w:bodyDiv w:val="1"/>
      <w:marLeft w:val="0"/>
      <w:marRight w:val="0"/>
      <w:marTop w:val="0"/>
      <w:marBottom w:val="0"/>
      <w:divBdr>
        <w:top w:val="none" w:sz="0" w:space="0" w:color="auto"/>
        <w:left w:val="none" w:sz="0" w:space="0" w:color="auto"/>
        <w:bottom w:val="none" w:sz="0" w:space="0" w:color="auto"/>
        <w:right w:val="none" w:sz="0" w:space="0" w:color="auto"/>
      </w:divBdr>
    </w:div>
    <w:div w:id="592013538">
      <w:bodyDiv w:val="1"/>
      <w:marLeft w:val="0"/>
      <w:marRight w:val="0"/>
      <w:marTop w:val="0"/>
      <w:marBottom w:val="0"/>
      <w:divBdr>
        <w:top w:val="none" w:sz="0" w:space="0" w:color="auto"/>
        <w:left w:val="none" w:sz="0" w:space="0" w:color="auto"/>
        <w:bottom w:val="none" w:sz="0" w:space="0" w:color="auto"/>
        <w:right w:val="none" w:sz="0" w:space="0" w:color="auto"/>
      </w:divBdr>
    </w:div>
    <w:div w:id="915096225">
      <w:bodyDiv w:val="1"/>
      <w:marLeft w:val="0"/>
      <w:marRight w:val="0"/>
      <w:marTop w:val="0"/>
      <w:marBottom w:val="0"/>
      <w:divBdr>
        <w:top w:val="none" w:sz="0" w:space="0" w:color="auto"/>
        <w:left w:val="none" w:sz="0" w:space="0" w:color="auto"/>
        <w:bottom w:val="none" w:sz="0" w:space="0" w:color="auto"/>
        <w:right w:val="none" w:sz="0" w:space="0" w:color="auto"/>
      </w:divBdr>
    </w:div>
    <w:div w:id="929851697">
      <w:bodyDiv w:val="1"/>
      <w:marLeft w:val="0"/>
      <w:marRight w:val="0"/>
      <w:marTop w:val="0"/>
      <w:marBottom w:val="0"/>
      <w:divBdr>
        <w:top w:val="none" w:sz="0" w:space="0" w:color="auto"/>
        <w:left w:val="none" w:sz="0" w:space="0" w:color="auto"/>
        <w:bottom w:val="none" w:sz="0" w:space="0" w:color="auto"/>
        <w:right w:val="none" w:sz="0" w:space="0" w:color="auto"/>
      </w:divBdr>
    </w:div>
    <w:div w:id="932586357">
      <w:bodyDiv w:val="1"/>
      <w:marLeft w:val="0"/>
      <w:marRight w:val="0"/>
      <w:marTop w:val="0"/>
      <w:marBottom w:val="0"/>
      <w:divBdr>
        <w:top w:val="none" w:sz="0" w:space="0" w:color="auto"/>
        <w:left w:val="none" w:sz="0" w:space="0" w:color="auto"/>
        <w:bottom w:val="none" w:sz="0" w:space="0" w:color="auto"/>
        <w:right w:val="none" w:sz="0" w:space="0" w:color="auto"/>
      </w:divBdr>
    </w:div>
    <w:div w:id="971641925">
      <w:bodyDiv w:val="1"/>
      <w:marLeft w:val="0"/>
      <w:marRight w:val="0"/>
      <w:marTop w:val="0"/>
      <w:marBottom w:val="0"/>
      <w:divBdr>
        <w:top w:val="none" w:sz="0" w:space="0" w:color="auto"/>
        <w:left w:val="none" w:sz="0" w:space="0" w:color="auto"/>
        <w:bottom w:val="none" w:sz="0" w:space="0" w:color="auto"/>
        <w:right w:val="none" w:sz="0" w:space="0" w:color="auto"/>
      </w:divBdr>
    </w:div>
    <w:div w:id="1159928972">
      <w:bodyDiv w:val="1"/>
      <w:marLeft w:val="0"/>
      <w:marRight w:val="0"/>
      <w:marTop w:val="0"/>
      <w:marBottom w:val="0"/>
      <w:divBdr>
        <w:top w:val="none" w:sz="0" w:space="0" w:color="auto"/>
        <w:left w:val="none" w:sz="0" w:space="0" w:color="auto"/>
        <w:bottom w:val="none" w:sz="0" w:space="0" w:color="auto"/>
        <w:right w:val="none" w:sz="0" w:space="0" w:color="auto"/>
      </w:divBdr>
    </w:div>
    <w:div w:id="1240365466">
      <w:bodyDiv w:val="1"/>
      <w:marLeft w:val="0"/>
      <w:marRight w:val="0"/>
      <w:marTop w:val="0"/>
      <w:marBottom w:val="0"/>
      <w:divBdr>
        <w:top w:val="none" w:sz="0" w:space="0" w:color="auto"/>
        <w:left w:val="none" w:sz="0" w:space="0" w:color="auto"/>
        <w:bottom w:val="none" w:sz="0" w:space="0" w:color="auto"/>
        <w:right w:val="none" w:sz="0" w:space="0" w:color="auto"/>
      </w:divBdr>
    </w:div>
    <w:div w:id="1346401293">
      <w:bodyDiv w:val="1"/>
      <w:marLeft w:val="0"/>
      <w:marRight w:val="0"/>
      <w:marTop w:val="0"/>
      <w:marBottom w:val="0"/>
      <w:divBdr>
        <w:top w:val="none" w:sz="0" w:space="0" w:color="auto"/>
        <w:left w:val="none" w:sz="0" w:space="0" w:color="auto"/>
        <w:bottom w:val="none" w:sz="0" w:space="0" w:color="auto"/>
        <w:right w:val="none" w:sz="0" w:space="0" w:color="auto"/>
      </w:divBdr>
    </w:div>
    <w:div w:id="1349599929">
      <w:bodyDiv w:val="1"/>
      <w:marLeft w:val="0"/>
      <w:marRight w:val="0"/>
      <w:marTop w:val="0"/>
      <w:marBottom w:val="0"/>
      <w:divBdr>
        <w:top w:val="none" w:sz="0" w:space="0" w:color="auto"/>
        <w:left w:val="none" w:sz="0" w:space="0" w:color="auto"/>
        <w:bottom w:val="none" w:sz="0" w:space="0" w:color="auto"/>
        <w:right w:val="none" w:sz="0" w:space="0" w:color="auto"/>
      </w:divBdr>
    </w:div>
    <w:div w:id="1451775488">
      <w:bodyDiv w:val="1"/>
      <w:marLeft w:val="0"/>
      <w:marRight w:val="0"/>
      <w:marTop w:val="0"/>
      <w:marBottom w:val="0"/>
      <w:divBdr>
        <w:top w:val="none" w:sz="0" w:space="0" w:color="auto"/>
        <w:left w:val="none" w:sz="0" w:space="0" w:color="auto"/>
        <w:bottom w:val="none" w:sz="0" w:space="0" w:color="auto"/>
        <w:right w:val="none" w:sz="0" w:space="0" w:color="auto"/>
      </w:divBdr>
    </w:div>
    <w:div w:id="1482580421">
      <w:bodyDiv w:val="1"/>
      <w:marLeft w:val="0"/>
      <w:marRight w:val="0"/>
      <w:marTop w:val="0"/>
      <w:marBottom w:val="0"/>
      <w:divBdr>
        <w:top w:val="none" w:sz="0" w:space="0" w:color="auto"/>
        <w:left w:val="none" w:sz="0" w:space="0" w:color="auto"/>
        <w:bottom w:val="none" w:sz="0" w:space="0" w:color="auto"/>
        <w:right w:val="none" w:sz="0" w:space="0" w:color="auto"/>
      </w:divBdr>
      <w:divsChild>
        <w:div w:id="1599942745">
          <w:marLeft w:val="0"/>
          <w:marRight w:val="0"/>
          <w:marTop w:val="0"/>
          <w:marBottom w:val="0"/>
          <w:divBdr>
            <w:top w:val="none" w:sz="0" w:space="0" w:color="auto"/>
            <w:left w:val="none" w:sz="0" w:space="0" w:color="auto"/>
            <w:bottom w:val="none" w:sz="0" w:space="0" w:color="auto"/>
            <w:right w:val="none" w:sz="0" w:space="0" w:color="auto"/>
          </w:divBdr>
        </w:div>
      </w:divsChild>
    </w:div>
    <w:div w:id="1807353509">
      <w:bodyDiv w:val="1"/>
      <w:marLeft w:val="0"/>
      <w:marRight w:val="0"/>
      <w:marTop w:val="0"/>
      <w:marBottom w:val="0"/>
      <w:divBdr>
        <w:top w:val="none" w:sz="0" w:space="0" w:color="auto"/>
        <w:left w:val="none" w:sz="0" w:space="0" w:color="auto"/>
        <w:bottom w:val="none" w:sz="0" w:space="0" w:color="auto"/>
        <w:right w:val="none" w:sz="0" w:space="0" w:color="auto"/>
      </w:divBdr>
    </w:div>
    <w:div w:id="1867862730">
      <w:bodyDiv w:val="1"/>
      <w:marLeft w:val="0"/>
      <w:marRight w:val="0"/>
      <w:marTop w:val="0"/>
      <w:marBottom w:val="0"/>
      <w:divBdr>
        <w:top w:val="none" w:sz="0" w:space="0" w:color="auto"/>
        <w:left w:val="none" w:sz="0" w:space="0" w:color="auto"/>
        <w:bottom w:val="none" w:sz="0" w:space="0" w:color="auto"/>
        <w:right w:val="none" w:sz="0" w:space="0" w:color="auto"/>
      </w:divBdr>
    </w:div>
    <w:div w:id="1926524832">
      <w:bodyDiv w:val="1"/>
      <w:marLeft w:val="0"/>
      <w:marRight w:val="0"/>
      <w:marTop w:val="0"/>
      <w:marBottom w:val="0"/>
      <w:divBdr>
        <w:top w:val="none" w:sz="0" w:space="0" w:color="auto"/>
        <w:left w:val="none" w:sz="0" w:space="0" w:color="auto"/>
        <w:bottom w:val="none" w:sz="0" w:space="0" w:color="auto"/>
        <w:right w:val="none" w:sz="0" w:space="0" w:color="auto"/>
      </w:divBdr>
    </w:div>
    <w:div w:id="2031099067">
      <w:bodyDiv w:val="1"/>
      <w:marLeft w:val="0"/>
      <w:marRight w:val="0"/>
      <w:marTop w:val="0"/>
      <w:marBottom w:val="0"/>
      <w:divBdr>
        <w:top w:val="none" w:sz="0" w:space="0" w:color="auto"/>
        <w:left w:val="none" w:sz="0" w:space="0" w:color="auto"/>
        <w:bottom w:val="none" w:sz="0" w:space="0" w:color="auto"/>
        <w:right w:val="none" w:sz="0" w:space="0" w:color="auto"/>
      </w:divBdr>
    </w:div>
    <w:div w:id="212187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ala.org/donate-bi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Hill</dc:creator>
  <cp:lastModifiedBy>Dobbs</cp:lastModifiedBy>
  <cp:revision>9</cp:revision>
  <cp:lastPrinted>2017-10-02T16:29:00Z</cp:lastPrinted>
  <dcterms:created xsi:type="dcterms:W3CDTF">2019-08-21T17:08:00Z</dcterms:created>
  <dcterms:modified xsi:type="dcterms:W3CDTF">2020-01-20T21:38:00Z</dcterms:modified>
</cp:coreProperties>
</file>