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72B91" w14:textId="49339D5C" w:rsidR="00211E71" w:rsidRDefault="00802A4D" w:rsidP="00802A4D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624144">
        <w:rPr>
          <w:noProof/>
        </w:rPr>
        <w:drawing>
          <wp:inline distT="0" distB="0" distL="0" distR="0" wp14:anchorId="6905D7BB" wp14:editId="3874F1E1">
            <wp:extent cx="3017520" cy="565785"/>
            <wp:effectExtent l="0" t="0" r="0" b="5715"/>
            <wp:docPr id="1" name="Picture 1" descr="Macintosh HD:Users:KimberlyHill:Desktop:customLogo.gi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berlyHill:Desktop:customLogo.gif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89" cy="57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5A2E6" w14:textId="32CC9357" w:rsidR="00CD502A" w:rsidRPr="00802A4D" w:rsidRDefault="00DB47A0" w:rsidP="00802A4D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CAREGIVERS: </w:t>
      </w:r>
      <w:r w:rsidR="00CD502A" w:rsidRPr="00D07CF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Sign up if you’re ready to relax and eat!</w:t>
      </w:r>
    </w:p>
    <w:p w14:paraId="515AEF98" w14:textId="3C130B18" w:rsidR="00CD502A" w:rsidRPr="00D07CF5" w:rsidRDefault="00CD502A" w:rsidP="00CD50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2A4D">
        <w:rPr>
          <w:rFonts w:ascii="Times New Roman" w:hAnsi="Times New Roman" w:cs="Times New Roman"/>
          <w:b/>
          <w:bCs/>
          <w:sz w:val="24"/>
          <w:szCs w:val="24"/>
        </w:rPr>
        <w:t>CRITERIA</w:t>
      </w:r>
      <w:r w:rsidRPr="00802A4D">
        <w:rPr>
          <w:rFonts w:ascii="Times New Roman" w:hAnsi="Times New Roman" w:cs="Times New Roman"/>
          <w:sz w:val="24"/>
          <w:szCs w:val="24"/>
        </w:rPr>
        <w:br/>
      </w:r>
      <w:r w:rsidR="00802A4D">
        <w:rPr>
          <w:rFonts w:ascii="Times New Roman" w:hAnsi="Times New Roman" w:cs="Times New Roman"/>
          <w:sz w:val="24"/>
          <w:szCs w:val="24"/>
        </w:rPr>
        <w:t xml:space="preserve">“Ready, Relax, Eat” is a complimentary nutritious meal service, which requires a </w:t>
      </w:r>
      <w:r>
        <w:rPr>
          <w:rFonts w:ascii="Times New Roman" w:hAnsi="Times New Roman" w:cs="Times New Roman"/>
          <w:sz w:val="24"/>
          <w:szCs w:val="24"/>
        </w:rPr>
        <w:t>family caregi</w:t>
      </w:r>
      <w:r w:rsidR="006923D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</w:t>
      </w:r>
      <w:r w:rsidR="00E02BAB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have h</w:t>
      </w:r>
      <w:r w:rsidR="00802A4D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/h</w:t>
      </w:r>
      <w:r w:rsidR="00802A4D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loved one with a brain or spinal cord injury living within the </w:t>
      </w:r>
      <w:r w:rsidR="006923D7"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>. There are</w:t>
      </w:r>
      <w:r w:rsidR="00D07CF5">
        <w:rPr>
          <w:rFonts w:ascii="Times New Roman" w:hAnsi="Times New Roman" w:cs="Times New Roman"/>
          <w:sz w:val="24"/>
          <w:szCs w:val="24"/>
        </w:rPr>
        <w:t xml:space="preserve"> two options </w:t>
      </w:r>
      <w:r>
        <w:rPr>
          <w:rFonts w:ascii="Times New Roman" w:hAnsi="Times New Roman" w:cs="Times New Roman"/>
          <w:sz w:val="24"/>
          <w:szCs w:val="24"/>
        </w:rPr>
        <w:t>that wil</w:t>
      </w:r>
      <w:r w:rsidR="006923D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be pr</w:t>
      </w:r>
      <w:r w:rsidR="006923D7">
        <w:rPr>
          <w:rFonts w:ascii="Times New Roman" w:hAnsi="Times New Roman" w:cs="Times New Roman"/>
          <w:sz w:val="24"/>
          <w:szCs w:val="24"/>
        </w:rPr>
        <w:t xml:space="preserve">ovided </w:t>
      </w:r>
      <w:r>
        <w:rPr>
          <w:rFonts w:ascii="Times New Roman" w:hAnsi="Times New Roman" w:cs="Times New Roman"/>
          <w:sz w:val="24"/>
          <w:szCs w:val="24"/>
        </w:rPr>
        <w:t xml:space="preserve">in one </w:t>
      </w:r>
      <w:r w:rsidR="00D07CF5">
        <w:rPr>
          <w:rFonts w:ascii="Times New Roman" w:hAnsi="Times New Roman" w:cs="Times New Roman"/>
          <w:sz w:val="24"/>
          <w:szCs w:val="24"/>
        </w:rPr>
        <w:t>or more deliveries for up to one month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D07CF5">
        <w:rPr>
          <w:rFonts w:ascii="Times New Roman" w:hAnsi="Times New Roman" w:cs="Times New Roman"/>
          <w:sz w:val="24"/>
          <w:szCs w:val="24"/>
        </w:rPr>
        <w:t xml:space="preserve"> worth of meals</w:t>
      </w:r>
      <w:r w:rsidR="00DB47A0">
        <w:rPr>
          <w:rFonts w:ascii="Times New Roman" w:hAnsi="Times New Roman" w:cs="Times New Roman"/>
          <w:sz w:val="24"/>
          <w:szCs w:val="24"/>
        </w:rPr>
        <w:t xml:space="preserve"> or more depending upon funding.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BAB">
        <w:rPr>
          <w:rFonts w:ascii="Times New Roman" w:hAnsi="Times New Roman" w:cs="Times New Roman"/>
          <w:sz w:val="24"/>
          <w:szCs w:val="24"/>
        </w:rPr>
        <w:t>Simply</w:t>
      </w:r>
      <w:r>
        <w:rPr>
          <w:rFonts w:ascii="Times New Roman" w:hAnsi="Times New Roman" w:cs="Times New Roman"/>
          <w:sz w:val="24"/>
          <w:szCs w:val="24"/>
        </w:rPr>
        <w:t xml:space="preserve"> heat the meals or freeze some for later use</w:t>
      </w:r>
      <w:r w:rsidR="00D07CF5">
        <w:rPr>
          <w:rFonts w:ascii="Times New Roman" w:hAnsi="Times New Roman" w:cs="Times New Roman"/>
          <w:sz w:val="24"/>
          <w:szCs w:val="24"/>
        </w:rPr>
        <w:t xml:space="preserve">. You will be notified by </w:t>
      </w:r>
      <w:r w:rsidR="00802A4D">
        <w:rPr>
          <w:rFonts w:ascii="Times New Roman" w:hAnsi="Times New Roman" w:cs="Times New Roman"/>
          <w:sz w:val="24"/>
          <w:szCs w:val="24"/>
        </w:rPr>
        <w:t xml:space="preserve">our partner, </w:t>
      </w:r>
      <w:r w:rsidR="00DB47A0">
        <w:rPr>
          <w:rFonts w:ascii="Times New Roman" w:hAnsi="Times New Roman" w:cs="Times New Roman"/>
          <w:sz w:val="24"/>
          <w:szCs w:val="24"/>
        </w:rPr>
        <w:t>Swegs Kitchen</w:t>
      </w:r>
      <w:r w:rsidR="00802A4D">
        <w:rPr>
          <w:rFonts w:ascii="Times New Roman" w:hAnsi="Times New Roman" w:cs="Times New Roman"/>
          <w:sz w:val="24"/>
          <w:szCs w:val="24"/>
        </w:rPr>
        <w:t>,</w:t>
      </w:r>
      <w:r w:rsidR="00D07CF5">
        <w:rPr>
          <w:rFonts w:ascii="Times New Roman" w:hAnsi="Times New Roman" w:cs="Times New Roman"/>
          <w:sz w:val="24"/>
          <w:szCs w:val="24"/>
        </w:rPr>
        <w:t xml:space="preserve"> once you qualify. </w:t>
      </w:r>
      <w:r w:rsidR="00802A4D">
        <w:rPr>
          <w:rFonts w:ascii="Times New Roman" w:hAnsi="Times New Roman" w:cs="Times New Roman"/>
          <w:sz w:val="24"/>
          <w:szCs w:val="24"/>
        </w:rPr>
        <w:t>Meals are heart healthy, diabetic friendly, dairy free, gluten free</w:t>
      </w:r>
      <w:r w:rsidR="002D2084">
        <w:rPr>
          <w:rFonts w:ascii="Times New Roman" w:hAnsi="Times New Roman" w:cs="Times New Roman"/>
          <w:sz w:val="24"/>
          <w:szCs w:val="24"/>
        </w:rPr>
        <w:t>, and</w:t>
      </w:r>
      <w:r w:rsidR="00802A4D">
        <w:rPr>
          <w:rFonts w:ascii="Times New Roman" w:hAnsi="Times New Roman" w:cs="Times New Roman"/>
          <w:sz w:val="24"/>
          <w:szCs w:val="24"/>
        </w:rPr>
        <w:t xml:space="preserve"> </w:t>
      </w:r>
      <w:r w:rsidR="002D2084">
        <w:rPr>
          <w:rFonts w:ascii="Times New Roman" w:hAnsi="Times New Roman" w:cs="Times New Roman"/>
          <w:sz w:val="24"/>
          <w:szCs w:val="24"/>
        </w:rPr>
        <w:t>v</w:t>
      </w:r>
      <w:r w:rsidR="00802A4D">
        <w:rPr>
          <w:rFonts w:ascii="Times New Roman" w:hAnsi="Times New Roman" w:cs="Times New Roman"/>
          <w:sz w:val="24"/>
          <w:szCs w:val="24"/>
        </w:rPr>
        <w:t>egetarian options are</w:t>
      </w:r>
      <w:r w:rsidR="00E02BAB">
        <w:rPr>
          <w:rFonts w:ascii="Times New Roman" w:hAnsi="Times New Roman" w:cs="Times New Roman"/>
          <w:sz w:val="24"/>
          <w:szCs w:val="24"/>
        </w:rPr>
        <w:t xml:space="preserve"> </w:t>
      </w:r>
      <w:r w:rsidR="00802A4D">
        <w:rPr>
          <w:rFonts w:ascii="Times New Roman" w:hAnsi="Times New Roman" w:cs="Times New Roman"/>
          <w:sz w:val="24"/>
          <w:szCs w:val="24"/>
        </w:rPr>
        <w:t xml:space="preserve">available. </w:t>
      </w:r>
    </w:p>
    <w:p w14:paraId="67A6274E" w14:textId="49DD4883" w:rsidR="00D07CF5" w:rsidRPr="00D07CF5" w:rsidRDefault="006923D7" w:rsidP="00CD502A">
      <w:pPr>
        <w:rPr>
          <w:rFonts w:ascii="Times New Roman" w:hAnsi="Times New Roman" w:cs="Times New Roman"/>
          <w:sz w:val="24"/>
          <w:szCs w:val="24"/>
        </w:rPr>
      </w:pPr>
      <w:r w:rsidRPr="006923D7">
        <w:rPr>
          <w:rFonts w:ascii="Times New Roman" w:hAnsi="Times New Roman" w:cs="Times New Roman"/>
          <w:b/>
          <w:bCs/>
          <w:sz w:val="24"/>
          <w:szCs w:val="24"/>
        </w:rPr>
        <w:t>Caregiver Name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3F29C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D07CF5">
        <w:rPr>
          <w:rFonts w:ascii="Times New Roman" w:hAnsi="Times New Roman" w:cs="Times New Roman"/>
          <w:b/>
          <w:bCs/>
          <w:sz w:val="24"/>
          <w:szCs w:val="24"/>
        </w:rPr>
        <w:t>Name of Loved One in your care:  _______________________________________________</w:t>
      </w:r>
    </w:p>
    <w:p w14:paraId="045F8D60" w14:textId="169EDE0F" w:rsidR="00D07CF5" w:rsidRDefault="00D07CF5" w:rsidP="00D07C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TBI or SCI (circle one or both)</w:t>
      </w:r>
    </w:p>
    <w:p w14:paraId="11DEAA15" w14:textId="086FC1B1" w:rsidR="00DB47A0" w:rsidRDefault="00D07CF5" w:rsidP="00CD5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B47A0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6923D7">
        <w:rPr>
          <w:rFonts w:ascii="Times New Roman" w:hAnsi="Times New Roman" w:cs="Times New Roman"/>
          <w:b/>
          <w:bCs/>
          <w:sz w:val="24"/>
          <w:szCs w:val="24"/>
        </w:rPr>
        <w:t>Option 1</w:t>
      </w:r>
      <w:r>
        <w:rPr>
          <w:rFonts w:ascii="Times New Roman" w:hAnsi="Times New Roman" w:cs="Times New Roman"/>
          <w:sz w:val="24"/>
          <w:szCs w:val="24"/>
        </w:rPr>
        <w:t xml:space="preserve"> is for two people </w:t>
      </w:r>
      <w:r w:rsidR="00DB47A0">
        <w:rPr>
          <w:rFonts w:ascii="Times New Roman" w:hAnsi="Times New Roman" w:cs="Times New Roman"/>
          <w:sz w:val="24"/>
          <w:szCs w:val="24"/>
        </w:rPr>
        <w:t>(up to six 10-meal packs or three 21-meal packs)</w:t>
      </w:r>
    </w:p>
    <w:p w14:paraId="5D6965C8" w14:textId="18DAF30D" w:rsidR="00CD502A" w:rsidRPr="00DB47A0" w:rsidRDefault="00DB47A0" w:rsidP="002D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D07CF5" w:rsidRPr="006923D7">
        <w:rPr>
          <w:rFonts w:ascii="Times New Roman" w:hAnsi="Times New Roman" w:cs="Times New Roman"/>
          <w:b/>
          <w:bCs/>
          <w:sz w:val="24"/>
          <w:szCs w:val="24"/>
        </w:rPr>
        <w:t>Option 2</w:t>
      </w:r>
      <w:r w:rsidR="00D07CF5">
        <w:rPr>
          <w:rFonts w:ascii="Times New Roman" w:hAnsi="Times New Roman" w:cs="Times New Roman"/>
          <w:sz w:val="24"/>
          <w:szCs w:val="24"/>
        </w:rPr>
        <w:t xml:space="preserve"> is for three people</w:t>
      </w:r>
      <w:r>
        <w:rPr>
          <w:rFonts w:ascii="Times New Roman" w:hAnsi="Times New Roman" w:cs="Times New Roman"/>
          <w:sz w:val="24"/>
          <w:szCs w:val="24"/>
        </w:rPr>
        <w:t xml:space="preserve"> (up to nine 10-meal packs or four 21-meal packs)</w:t>
      </w:r>
      <w:r w:rsidR="002D2084">
        <w:rPr>
          <w:rFonts w:ascii="Times New Roman" w:hAnsi="Times New Roman" w:cs="Times New Roman"/>
          <w:sz w:val="24"/>
          <w:szCs w:val="24"/>
        </w:rPr>
        <w:br/>
      </w:r>
      <w:r w:rsidRPr="00DB47A0">
        <w:rPr>
          <w:rFonts w:ascii="Times New Roman" w:hAnsi="Times New Roman" w:cs="Times New Roman"/>
          <w:b/>
          <w:bCs/>
          <w:sz w:val="24"/>
          <w:szCs w:val="24"/>
          <w:u w:val="single"/>
        </w:rPr>
        <w:t>*Meal deliveries are dependent on funding availability</w:t>
      </w:r>
      <w:r w:rsidR="00D07CF5" w:rsidRPr="00DB47A0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923D7" w:rsidRPr="006923D7">
        <w:rPr>
          <w:rFonts w:ascii="Times New Roman" w:hAnsi="Times New Roman" w:cs="Times New Roman"/>
          <w:b/>
          <w:bCs/>
          <w:sz w:val="24"/>
          <w:szCs w:val="24"/>
        </w:rPr>
        <w:t>Need</w:t>
      </w:r>
      <w:r w:rsidR="006923D7">
        <w:rPr>
          <w:rFonts w:ascii="Times New Roman" w:hAnsi="Times New Roman" w:cs="Times New Roman"/>
          <w:sz w:val="24"/>
          <w:szCs w:val="24"/>
        </w:rPr>
        <w:t>:   _______ Option 1                                      _______ Opti</w:t>
      </w:r>
      <w:r w:rsidR="00D07CF5">
        <w:rPr>
          <w:rFonts w:ascii="Times New Roman" w:hAnsi="Times New Roman" w:cs="Times New Roman"/>
          <w:sz w:val="24"/>
          <w:szCs w:val="24"/>
        </w:rPr>
        <w:t>on 2</w:t>
      </w:r>
    </w:p>
    <w:p w14:paraId="63B266BF" w14:textId="64C8DA68" w:rsidR="00D07CF5" w:rsidRDefault="00D07CF5" w:rsidP="00D07CF5">
      <w:pPr>
        <w:rPr>
          <w:rFonts w:ascii="Times New Roman" w:hAnsi="Times New Roman" w:cs="Times New Roman"/>
          <w:sz w:val="24"/>
          <w:szCs w:val="24"/>
        </w:rPr>
      </w:pPr>
      <w:r w:rsidRPr="008365CA">
        <w:rPr>
          <w:rFonts w:ascii="Times New Roman" w:hAnsi="Times New Roman" w:cs="Times New Roman"/>
          <w:b/>
          <w:bCs/>
          <w:sz w:val="24"/>
          <w:szCs w:val="24"/>
        </w:rPr>
        <w:t>Allergies / Food Restrictions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___________________________________________________  </w:t>
      </w:r>
    </w:p>
    <w:p w14:paraId="77E9FBAC" w14:textId="756CE964" w:rsidR="006923D7" w:rsidRDefault="006923D7" w:rsidP="00CD5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23D7"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2482EA" w14:textId="0107AD3D" w:rsidR="006923D7" w:rsidRDefault="006923D7" w:rsidP="00CD502A">
      <w:pPr>
        <w:rPr>
          <w:rFonts w:ascii="Times New Roman" w:hAnsi="Times New Roman" w:cs="Times New Roman"/>
          <w:sz w:val="24"/>
          <w:szCs w:val="24"/>
        </w:rPr>
      </w:pPr>
      <w:r w:rsidRPr="006923D7">
        <w:rPr>
          <w:rFonts w:ascii="Times New Roman" w:hAnsi="Times New Roman" w:cs="Times New Roman"/>
          <w:b/>
          <w:bCs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CEAD1E" w14:textId="1E8D9D88" w:rsidR="006923D7" w:rsidRDefault="006923D7" w:rsidP="00CD502A">
      <w:pPr>
        <w:rPr>
          <w:rFonts w:ascii="Times New Roman" w:hAnsi="Times New Roman" w:cs="Times New Roman"/>
          <w:sz w:val="24"/>
          <w:szCs w:val="24"/>
        </w:rPr>
      </w:pPr>
      <w:r w:rsidRPr="006923D7">
        <w:rPr>
          <w:rFonts w:ascii="Times New Roman" w:hAnsi="Times New Roman" w:cs="Times New Roman"/>
          <w:b/>
          <w:bCs/>
          <w:sz w:val="24"/>
          <w:szCs w:val="24"/>
        </w:rPr>
        <w:t>Email Address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085051" w14:textId="24FE1CB4" w:rsidR="006923D7" w:rsidRDefault="006923D7" w:rsidP="00CD502A">
      <w:pPr>
        <w:rPr>
          <w:rFonts w:ascii="Times New Roman" w:hAnsi="Times New Roman" w:cs="Times New Roman"/>
          <w:sz w:val="24"/>
          <w:szCs w:val="24"/>
        </w:rPr>
      </w:pPr>
    </w:p>
    <w:p w14:paraId="439FE0BC" w14:textId="069E9F58" w:rsidR="006923D7" w:rsidRDefault="006923D7" w:rsidP="00CD502A">
      <w:pPr>
        <w:rPr>
          <w:rFonts w:ascii="Times New Roman" w:hAnsi="Times New Roman" w:cs="Times New Roman"/>
          <w:sz w:val="24"/>
          <w:szCs w:val="24"/>
        </w:rPr>
      </w:pPr>
      <w:r w:rsidRPr="006923D7">
        <w:rPr>
          <w:rFonts w:ascii="Times New Roman" w:hAnsi="Times New Roman" w:cs="Times New Roman"/>
          <w:b/>
          <w:bCs/>
          <w:sz w:val="24"/>
          <w:szCs w:val="24"/>
        </w:rPr>
        <w:t>Mail or Email this form 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4229B8" w14:textId="240C7B9F" w:rsidR="006923D7" w:rsidRDefault="006923D7" w:rsidP="00CD5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Kathleen Mulvihill</w:t>
      </w:r>
      <w:r>
        <w:rPr>
          <w:rFonts w:ascii="Times New Roman" w:hAnsi="Times New Roman" w:cs="Times New Roman"/>
          <w:sz w:val="24"/>
          <w:szCs w:val="24"/>
        </w:rPr>
        <w:br/>
        <w:t xml:space="preserve">Director of Development </w:t>
      </w:r>
      <w:r>
        <w:rPr>
          <w:rFonts w:ascii="Times New Roman" w:hAnsi="Times New Roman" w:cs="Times New Roman"/>
          <w:sz w:val="24"/>
          <w:szCs w:val="24"/>
        </w:rPr>
        <w:br/>
        <w:t>BIALA</w:t>
      </w:r>
      <w:r>
        <w:rPr>
          <w:rFonts w:ascii="Times New Roman" w:hAnsi="Times New Roman" w:cs="Times New Roman"/>
          <w:sz w:val="24"/>
          <w:szCs w:val="24"/>
        </w:rPr>
        <w:br/>
        <w:t>8325 Oa</w:t>
      </w:r>
      <w:r w:rsidR="00D07CF5">
        <w:rPr>
          <w:rFonts w:ascii="Times New Roman" w:hAnsi="Times New Roman" w:cs="Times New Roman"/>
          <w:sz w:val="24"/>
          <w:szCs w:val="24"/>
        </w:rPr>
        <w:t>k Street</w:t>
      </w:r>
      <w:r w:rsidR="00D07CF5">
        <w:rPr>
          <w:rFonts w:ascii="Times New Roman" w:hAnsi="Times New Roman" w:cs="Times New Roman"/>
          <w:sz w:val="24"/>
          <w:szCs w:val="24"/>
        </w:rPr>
        <w:br/>
        <w:t>New Orleans, LA  70118</w:t>
      </w:r>
    </w:p>
    <w:p w14:paraId="096B786A" w14:textId="3B76C137" w:rsidR="006923D7" w:rsidRPr="00CD502A" w:rsidRDefault="006923D7" w:rsidP="00CD502A">
      <w:pPr>
        <w:rPr>
          <w:rFonts w:ascii="Times New Roman" w:hAnsi="Times New Roman" w:cs="Times New Roman"/>
          <w:sz w:val="24"/>
          <w:szCs w:val="24"/>
        </w:rPr>
      </w:pPr>
      <w:r w:rsidRPr="006923D7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6923D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Kathleen@biala.org</w:t>
      </w:r>
    </w:p>
    <w:sectPr w:rsidR="006923D7" w:rsidRPr="00CD5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A"/>
    <w:rsid w:val="00132081"/>
    <w:rsid w:val="00173FA0"/>
    <w:rsid w:val="00211E71"/>
    <w:rsid w:val="00296C22"/>
    <w:rsid w:val="002D2084"/>
    <w:rsid w:val="00313C49"/>
    <w:rsid w:val="00384C51"/>
    <w:rsid w:val="003F29CD"/>
    <w:rsid w:val="004B389B"/>
    <w:rsid w:val="004D2DB6"/>
    <w:rsid w:val="006629A1"/>
    <w:rsid w:val="006923D7"/>
    <w:rsid w:val="00802A4D"/>
    <w:rsid w:val="008365CA"/>
    <w:rsid w:val="00A8512F"/>
    <w:rsid w:val="00C202D0"/>
    <w:rsid w:val="00C54999"/>
    <w:rsid w:val="00CD502A"/>
    <w:rsid w:val="00D07CF5"/>
    <w:rsid w:val="00D63B28"/>
    <w:rsid w:val="00DB47A0"/>
    <w:rsid w:val="00E02BAB"/>
    <w:rsid w:val="00F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6489"/>
  <w15:docId w15:val="{59AD37FC-1098-487C-93AB-96F7ABB4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3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2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Mulvihill</dc:creator>
  <cp:keywords/>
  <dc:description/>
  <cp:lastModifiedBy>Kathleen Mulvihill</cp:lastModifiedBy>
  <cp:revision>14</cp:revision>
  <cp:lastPrinted>2019-08-05T17:33:00Z</cp:lastPrinted>
  <dcterms:created xsi:type="dcterms:W3CDTF">2019-08-05T17:35:00Z</dcterms:created>
  <dcterms:modified xsi:type="dcterms:W3CDTF">2020-07-20T21:27:00Z</dcterms:modified>
</cp:coreProperties>
</file>