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1BE19" w14:textId="77777777" w:rsidR="005C32D9" w:rsidRPr="00F23D9D" w:rsidRDefault="000D6C2C" w:rsidP="000D6C2C">
      <w:pPr>
        <w:spacing w:after="0" w:line="240" w:lineRule="auto"/>
        <w:jc w:val="center"/>
        <w:rPr>
          <w:rFonts w:ascii="Times New Roman" w:hAnsi="Times New Roman" w:cs="Times New Roman"/>
          <w:b/>
          <w:sz w:val="24"/>
          <w:szCs w:val="24"/>
        </w:rPr>
      </w:pPr>
      <w:r w:rsidRPr="00F23D9D">
        <w:rPr>
          <w:rFonts w:ascii="Times New Roman" w:hAnsi="Times New Roman" w:cs="Times New Roman"/>
          <w:b/>
          <w:sz w:val="24"/>
          <w:szCs w:val="24"/>
        </w:rPr>
        <w:t xml:space="preserve">ECE Provider </w:t>
      </w:r>
      <w:r w:rsidR="000F2382" w:rsidRPr="00F23D9D">
        <w:rPr>
          <w:rFonts w:ascii="Times New Roman" w:hAnsi="Times New Roman" w:cs="Times New Roman"/>
          <w:b/>
          <w:sz w:val="24"/>
          <w:szCs w:val="24"/>
        </w:rPr>
        <w:t xml:space="preserve">Conference </w:t>
      </w:r>
      <w:r w:rsidRPr="00F23D9D">
        <w:rPr>
          <w:rFonts w:ascii="Times New Roman" w:hAnsi="Times New Roman" w:cs="Times New Roman"/>
          <w:b/>
          <w:sz w:val="24"/>
          <w:szCs w:val="24"/>
        </w:rPr>
        <w:t>Call</w:t>
      </w:r>
      <w:r w:rsidR="00EC7043" w:rsidRPr="00F23D9D">
        <w:rPr>
          <w:rFonts w:ascii="Times New Roman" w:hAnsi="Times New Roman" w:cs="Times New Roman"/>
          <w:b/>
          <w:sz w:val="24"/>
          <w:szCs w:val="24"/>
        </w:rPr>
        <w:t xml:space="preserve"> #</w:t>
      </w:r>
      <w:r w:rsidR="00C36EC8">
        <w:rPr>
          <w:rFonts w:ascii="Times New Roman" w:hAnsi="Times New Roman" w:cs="Times New Roman"/>
          <w:b/>
          <w:sz w:val="24"/>
          <w:szCs w:val="24"/>
        </w:rPr>
        <w:t>10</w:t>
      </w:r>
    </w:p>
    <w:p w14:paraId="64C6B95E" w14:textId="77777777" w:rsidR="00704842" w:rsidRPr="00F23D9D" w:rsidRDefault="00C36EC8" w:rsidP="00C36E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 3</w:t>
      </w:r>
      <w:r w:rsidR="00704842" w:rsidRPr="00F23D9D">
        <w:rPr>
          <w:rFonts w:ascii="Times New Roman" w:hAnsi="Times New Roman" w:cs="Times New Roman"/>
          <w:b/>
          <w:sz w:val="24"/>
          <w:szCs w:val="24"/>
        </w:rPr>
        <w:t>, 2020</w:t>
      </w:r>
    </w:p>
    <w:p w14:paraId="36C247C1" w14:textId="77777777" w:rsidR="000D6C2C" w:rsidRPr="00F23D9D" w:rsidRDefault="004D57B8" w:rsidP="000D6C2C">
      <w:pPr>
        <w:spacing w:after="0" w:line="240" w:lineRule="auto"/>
        <w:jc w:val="center"/>
        <w:rPr>
          <w:rFonts w:ascii="Times New Roman" w:hAnsi="Times New Roman" w:cs="Times New Roman"/>
          <w:b/>
          <w:sz w:val="24"/>
          <w:szCs w:val="24"/>
        </w:rPr>
      </w:pPr>
      <w:r w:rsidRPr="00F23D9D">
        <w:rPr>
          <w:rFonts w:ascii="Times New Roman" w:hAnsi="Times New Roman" w:cs="Times New Roman"/>
          <w:b/>
          <w:sz w:val="24"/>
          <w:szCs w:val="24"/>
        </w:rPr>
        <w:t>1:30</w:t>
      </w:r>
      <w:r w:rsidR="002C4F41">
        <w:rPr>
          <w:rFonts w:ascii="Times New Roman" w:hAnsi="Times New Roman" w:cs="Times New Roman"/>
          <w:b/>
          <w:sz w:val="24"/>
          <w:szCs w:val="24"/>
        </w:rPr>
        <w:t xml:space="preserve"> </w:t>
      </w:r>
      <w:r w:rsidRPr="00F23D9D">
        <w:rPr>
          <w:rFonts w:ascii="Times New Roman" w:hAnsi="Times New Roman" w:cs="Times New Roman"/>
          <w:b/>
          <w:sz w:val="24"/>
          <w:szCs w:val="24"/>
        </w:rPr>
        <w:t>p</w:t>
      </w:r>
      <w:r w:rsidR="002C4F41">
        <w:rPr>
          <w:rFonts w:ascii="Times New Roman" w:hAnsi="Times New Roman" w:cs="Times New Roman"/>
          <w:b/>
          <w:sz w:val="24"/>
          <w:szCs w:val="24"/>
        </w:rPr>
        <w:t>.m.</w:t>
      </w:r>
    </w:p>
    <w:p w14:paraId="56479393" w14:textId="77777777" w:rsidR="00A35AD2" w:rsidRPr="001C0134" w:rsidRDefault="00A35AD2" w:rsidP="000D6C2C">
      <w:pPr>
        <w:spacing w:after="0" w:line="240" w:lineRule="auto"/>
        <w:rPr>
          <w:rFonts w:ascii="Times New Roman" w:hAnsi="Times New Roman" w:cs="Times New Roman"/>
          <w:sz w:val="24"/>
          <w:szCs w:val="24"/>
        </w:rPr>
      </w:pPr>
    </w:p>
    <w:p w14:paraId="12F54DCA" w14:textId="77777777" w:rsidR="00F60D90" w:rsidRDefault="000F2382"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The call </w:t>
      </w:r>
      <w:r w:rsidR="00C529A5" w:rsidRPr="00A70DCD">
        <w:rPr>
          <w:rFonts w:ascii="Times New Roman" w:hAnsi="Times New Roman" w:cs="Times New Roman"/>
          <w:sz w:val="24"/>
          <w:szCs w:val="24"/>
        </w:rPr>
        <w:t xml:space="preserve">began at </w:t>
      </w:r>
      <w:r w:rsidR="004D57B8" w:rsidRPr="00A70DCD">
        <w:rPr>
          <w:rFonts w:ascii="Times New Roman" w:hAnsi="Times New Roman" w:cs="Times New Roman"/>
          <w:sz w:val="24"/>
          <w:szCs w:val="24"/>
        </w:rPr>
        <w:t>1:30</w:t>
      </w:r>
      <w:r w:rsidR="003A0ADD" w:rsidRPr="00A70DCD">
        <w:rPr>
          <w:rFonts w:ascii="Times New Roman" w:hAnsi="Times New Roman" w:cs="Times New Roman"/>
          <w:sz w:val="24"/>
          <w:szCs w:val="24"/>
        </w:rPr>
        <w:t xml:space="preserve"> </w:t>
      </w:r>
      <w:r w:rsidR="00634CCC" w:rsidRPr="00A70DCD">
        <w:rPr>
          <w:rFonts w:ascii="Times New Roman" w:hAnsi="Times New Roman" w:cs="Times New Roman"/>
          <w:sz w:val="24"/>
          <w:szCs w:val="24"/>
        </w:rPr>
        <w:t>p</w:t>
      </w:r>
      <w:r w:rsidR="00C529A5" w:rsidRPr="00A70DCD">
        <w:rPr>
          <w:rFonts w:ascii="Times New Roman" w:hAnsi="Times New Roman" w:cs="Times New Roman"/>
          <w:sz w:val="24"/>
          <w:szCs w:val="24"/>
        </w:rPr>
        <w:t>.</w:t>
      </w:r>
      <w:r w:rsidR="00634CCC" w:rsidRPr="00A70DCD">
        <w:rPr>
          <w:rFonts w:ascii="Times New Roman" w:hAnsi="Times New Roman" w:cs="Times New Roman"/>
          <w:sz w:val="24"/>
          <w:szCs w:val="24"/>
        </w:rPr>
        <w:t>m</w:t>
      </w:r>
      <w:r w:rsidR="00C529A5" w:rsidRPr="00A70DCD">
        <w:rPr>
          <w:rFonts w:ascii="Times New Roman" w:hAnsi="Times New Roman" w:cs="Times New Roman"/>
          <w:sz w:val="24"/>
          <w:szCs w:val="24"/>
        </w:rPr>
        <w:t>.</w:t>
      </w:r>
      <w:r w:rsidR="00357A69" w:rsidRPr="00A70DCD">
        <w:rPr>
          <w:rFonts w:ascii="Times New Roman" w:hAnsi="Times New Roman" w:cs="Times New Roman"/>
          <w:sz w:val="24"/>
          <w:szCs w:val="24"/>
        </w:rPr>
        <w:t xml:space="preserve"> </w:t>
      </w:r>
      <w:r w:rsidR="00F60D90" w:rsidRPr="00A70DCD">
        <w:rPr>
          <w:rFonts w:ascii="Times New Roman" w:hAnsi="Times New Roman" w:cs="Times New Roman"/>
          <w:sz w:val="24"/>
          <w:szCs w:val="24"/>
        </w:rPr>
        <w:t xml:space="preserve">and Kim Krzanowski welcomed everyone to the tenth early childhood provider. She also thanked them for their patience as we try new technology for our call.  Kim introduced </w:t>
      </w:r>
      <w:r w:rsidR="00E10D9F" w:rsidRPr="00A70DCD">
        <w:rPr>
          <w:rFonts w:ascii="Times New Roman" w:hAnsi="Times New Roman" w:cs="Times New Roman"/>
          <w:sz w:val="24"/>
          <w:szCs w:val="24"/>
        </w:rPr>
        <w:t>Damian Destefano</w:t>
      </w:r>
      <w:r w:rsidR="006C35AF" w:rsidRPr="00A70DCD">
        <w:rPr>
          <w:rFonts w:ascii="Times New Roman" w:hAnsi="Times New Roman" w:cs="Times New Roman"/>
          <w:sz w:val="24"/>
          <w:szCs w:val="24"/>
        </w:rPr>
        <w:t>, Director o</w:t>
      </w:r>
      <w:r w:rsidR="00B27538" w:rsidRPr="00A70DCD">
        <w:rPr>
          <w:rFonts w:ascii="Times New Roman" w:hAnsi="Times New Roman" w:cs="Times New Roman"/>
          <w:sz w:val="24"/>
          <w:szCs w:val="24"/>
        </w:rPr>
        <w:t>f the Division of Small Bu</w:t>
      </w:r>
      <w:r w:rsidR="006C35AF" w:rsidRPr="00A70DCD">
        <w:rPr>
          <w:rFonts w:ascii="Times New Roman" w:hAnsi="Times New Roman" w:cs="Times New Roman"/>
          <w:sz w:val="24"/>
          <w:szCs w:val="24"/>
        </w:rPr>
        <w:t>si</w:t>
      </w:r>
      <w:r w:rsidR="00B27538" w:rsidRPr="00A70DCD">
        <w:rPr>
          <w:rFonts w:ascii="Times New Roman" w:hAnsi="Times New Roman" w:cs="Times New Roman"/>
          <w:sz w:val="24"/>
          <w:szCs w:val="24"/>
        </w:rPr>
        <w:t>ness</w:t>
      </w:r>
      <w:r w:rsidR="006C35AF" w:rsidRPr="00A70DCD">
        <w:rPr>
          <w:rFonts w:ascii="Times New Roman" w:hAnsi="Times New Roman" w:cs="Times New Roman"/>
          <w:sz w:val="24"/>
          <w:szCs w:val="24"/>
        </w:rPr>
        <w:t>.</w:t>
      </w:r>
      <w:r w:rsidR="00F60D90" w:rsidRPr="00A70DCD">
        <w:rPr>
          <w:rFonts w:ascii="Times New Roman" w:hAnsi="Times New Roman" w:cs="Times New Roman"/>
          <w:sz w:val="24"/>
          <w:szCs w:val="24"/>
        </w:rPr>
        <w:t xml:space="preserve">   </w:t>
      </w:r>
    </w:p>
    <w:p w14:paraId="67B5FAA0" w14:textId="77777777" w:rsidR="00541446" w:rsidRPr="00A70DCD" w:rsidRDefault="00541446" w:rsidP="00F60D90">
      <w:pPr>
        <w:spacing w:after="0" w:line="240" w:lineRule="auto"/>
        <w:jc w:val="both"/>
        <w:rPr>
          <w:rFonts w:ascii="Times New Roman" w:hAnsi="Times New Roman" w:cs="Times New Roman"/>
          <w:sz w:val="24"/>
          <w:szCs w:val="24"/>
        </w:rPr>
      </w:pPr>
    </w:p>
    <w:p w14:paraId="4B5CA776" w14:textId="77777777" w:rsidR="00F60D90" w:rsidRPr="00A70DCD" w:rsidRDefault="00F60D90"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We hope that this new platform will </w:t>
      </w:r>
      <w:r w:rsidR="000E56B0" w:rsidRPr="00A70DCD">
        <w:rPr>
          <w:rFonts w:ascii="Times New Roman" w:hAnsi="Times New Roman" w:cs="Times New Roman"/>
          <w:sz w:val="24"/>
          <w:szCs w:val="24"/>
        </w:rPr>
        <w:t xml:space="preserve">provide </w:t>
      </w:r>
      <w:r w:rsidRPr="00A70DCD">
        <w:rPr>
          <w:rFonts w:ascii="Times New Roman" w:hAnsi="Times New Roman" w:cs="Times New Roman"/>
          <w:sz w:val="24"/>
          <w:szCs w:val="24"/>
        </w:rPr>
        <w:t xml:space="preserve">additional functions to </w:t>
      </w:r>
      <w:r w:rsidR="000E56B0" w:rsidRPr="00A70DCD">
        <w:rPr>
          <w:rFonts w:ascii="Times New Roman" w:hAnsi="Times New Roman" w:cs="Times New Roman"/>
          <w:sz w:val="24"/>
          <w:szCs w:val="24"/>
        </w:rPr>
        <w:t xml:space="preserve">improve </w:t>
      </w:r>
      <w:r w:rsidRPr="00A70DCD">
        <w:rPr>
          <w:rFonts w:ascii="Times New Roman" w:hAnsi="Times New Roman" w:cs="Times New Roman"/>
          <w:sz w:val="24"/>
          <w:szCs w:val="24"/>
        </w:rPr>
        <w:t>the conversation.  We selected this format in reference to input we received from providers.</w:t>
      </w:r>
      <w:r w:rsidR="009770E5" w:rsidRPr="00A70DCD">
        <w:rPr>
          <w:rFonts w:ascii="Times New Roman" w:hAnsi="Times New Roman" w:cs="Times New Roman"/>
          <w:sz w:val="24"/>
          <w:szCs w:val="24"/>
        </w:rPr>
        <w:t xml:space="preserve">  </w:t>
      </w:r>
      <w:r w:rsidRPr="00A70DCD">
        <w:rPr>
          <w:rFonts w:ascii="Times New Roman" w:hAnsi="Times New Roman" w:cs="Times New Roman"/>
          <w:sz w:val="24"/>
          <w:szCs w:val="24"/>
        </w:rPr>
        <w:t>If this technology does not work as well, we will make adjustments as we move forward. We will begin the call as we always do with agency updates and a question and answer period.</w:t>
      </w:r>
    </w:p>
    <w:p w14:paraId="3C9143D1" w14:textId="77777777" w:rsidR="009770E5" w:rsidRPr="00A70DCD" w:rsidRDefault="009770E5" w:rsidP="00F60D90">
      <w:pPr>
        <w:spacing w:after="0" w:line="240" w:lineRule="auto"/>
        <w:jc w:val="both"/>
        <w:rPr>
          <w:rFonts w:ascii="Times New Roman" w:hAnsi="Times New Roman" w:cs="Times New Roman"/>
          <w:sz w:val="24"/>
          <w:szCs w:val="24"/>
        </w:rPr>
      </w:pPr>
    </w:p>
    <w:p w14:paraId="2BE37C9F" w14:textId="77777777" w:rsidR="00F60D90" w:rsidRPr="00A70DCD" w:rsidRDefault="00F60D90"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Today we will be utilizing the </w:t>
      </w:r>
      <w:r w:rsidR="003D17BB" w:rsidRPr="00A70DCD">
        <w:rPr>
          <w:rFonts w:ascii="Times New Roman" w:hAnsi="Times New Roman" w:cs="Times New Roman"/>
          <w:sz w:val="24"/>
          <w:szCs w:val="24"/>
        </w:rPr>
        <w:t>chat box</w:t>
      </w:r>
      <w:r w:rsidR="009770E5" w:rsidRPr="00A70DCD">
        <w:rPr>
          <w:rFonts w:ascii="Times New Roman" w:hAnsi="Times New Roman" w:cs="Times New Roman"/>
          <w:sz w:val="24"/>
          <w:szCs w:val="24"/>
        </w:rPr>
        <w:t xml:space="preserve"> feature during our question and answer</w:t>
      </w:r>
      <w:r w:rsidRPr="00A70DCD">
        <w:rPr>
          <w:rFonts w:ascii="Times New Roman" w:hAnsi="Times New Roman" w:cs="Times New Roman"/>
          <w:sz w:val="24"/>
          <w:szCs w:val="24"/>
        </w:rPr>
        <w:t xml:space="preserve"> session.  If you have a question, we ask that you type it in the box such as </w:t>
      </w:r>
      <w:r w:rsidR="00541446">
        <w:rPr>
          <w:rFonts w:ascii="Times New Roman" w:hAnsi="Times New Roman" w:cs="Times New Roman"/>
          <w:sz w:val="24"/>
          <w:szCs w:val="24"/>
        </w:rPr>
        <w:t xml:space="preserve">who the question is directed to, such as </w:t>
      </w:r>
      <w:r w:rsidRPr="00A70DCD">
        <w:rPr>
          <w:rFonts w:ascii="Times New Roman" w:hAnsi="Times New Roman" w:cs="Times New Roman"/>
          <w:sz w:val="24"/>
          <w:szCs w:val="24"/>
        </w:rPr>
        <w:t>“OCCL</w:t>
      </w:r>
      <w:r w:rsidR="009770E5" w:rsidRPr="00A70DCD">
        <w:rPr>
          <w:rFonts w:ascii="Times New Roman" w:hAnsi="Times New Roman" w:cs="Times New Roman"/>
          <w:sz w:val="24"/>
          <w:szCs w:val="24"/>
        </w:rPr>
        <w:t>-” and the</w:t>
      </w:r>
      <w:r w:rsidR="00A70DCD">
        <w:rPr>
          <w:rFonts w:ascii="Times New Roman" w:hAnsi="Times New Roman" w:cs="Times New Roman"/>
          <w:sz w:val="24"/>
          <w:szCs w:val="24"/>
        </w:rPr>
        <w:t>n</w:t>
      </w:r>
      <w:r w:rsidR="00541446">
        <w:rPr>
          <w:rFonts w:ascii="Times New Roman" w:hAnsi="Times New Roman" w:cs="Times New Roman"/>
          <w:sz w:val="24"/>
          <w:szCs w:val="24"/>
        </w:rPr>
        <w:t xml:space="preserve"> type</w:t>
      </w:r>
      <w:r w:rsidR="009770E5" w:rsidRPr="00A70DCD">
        <w:rPr>
          <w:rFonts w:ascii="Times New Roman" w:hAnsi="Times New Roman" w:cs="Times New Roman"/>
          <w:sz w:val="24"/>
          <w:szCs w:val="24"/>
        </w:rPr>
        <w:t xml:space="preserve"> your question. O</w:t>
      </w:r>
      <w:r w:rsidRPr="00A70DCD">
        <w:rPr>
          <w:rFonts w:ascii="Times New Roman" w:hAnsi="Times New Roman" w:cs="Times New Roman"/>
          <w:sz w:val="24"/>
          <w:szCs w:val="24"/>
        </w:rPr>
        <w:t>ur moderator, Alyssa Moore</w:t>
      </w:r>
      <w:r w:rsidR="00541446">
        <w:rPr>
          <w:rFonts w:ascii="Times New Roman" w:hAnsi="Times New Roman" w:cs="Times New Roman"/>
          <w:sz w:val="24"/>
          <w:szCs w:val="24"/>
        </w:rPr>
        <w:t>,</w:t>
      </w:r>
      <w:r w:rsidRPr="00A70DCD">
        <w:rPr>
          <w:rFonts w:ascii="Times New Roman" w:hAnsi="Times New Roman" w:cs="Times New Roman"/>
          <w:sz w:val="24"/>
          <w:szCs w:val="24"/>
        </w:rPr>
        <w:t xml:space="preserve"> will be monitoring t</w:t>
      </w:r>
      <w:r w:rsidR="009770E5" w:rsidRPr="00A70DCD">
        <w:rPr>
          <w:rFonts w:ascii="Times New Roman" w:hAnsi="Times New Roman" w:cs="Times New Roman"/>
          <w:sz w:val="24"/>
          <w:szCs w:val="24"/>
        </w:rPr>
        <w:t xml:space="preserve">he </w:t>
      </w:r>
      <w:r w:rsidR="003D17BB" w:rsidRPr="00A70DCD">
        <w:rPr>
          <w:rFonts w:ascii="Times New Roman" w:hAnsi="Times New Roman" w:cs="Times New Roman"/>
          <w:sz w:val="24"/>
          <w:szCs w:val="24"/>
        </w:rPr>
        <w:t>chat box</w:t>
      </w:r>
      <w:r w:rsidR="009770E5" w:rsidRPr="00A70DCD">
        <w:rPr>
          <w:rFonts w:ascii="Times New Roman" w:hAnsi="Times New Roman" w:cs="Times New Roman"/>
          <w:sz w:val="24"/>
          <w:szCs w:val="24"/>
        </w:rPr>
        <w:t xml:space="preserve">.   Likewise, we </w:t>
      </w:r>
      <w:r w:rsidRPr="00A70DCD">
        <w:rPr>
          <w:rFonts w:ascii="Times New Roman" w:hAnsi="Times New Roman" w:cs="Times New Roman"/>
          <w:sz w:val="24"/>
          <w:szCs w:val="24"/>
        </w:rPr>
        <w:t>have some individuals working on the functionality and techn</w:t>
      </w:r>
      <w:r w:rsidR="009770E5" w:rsidRPr="00A70DCD">
        <w:rPr>
          <w:rFonts w:ascii="Times New Roman" w:hAnsi="Times New Roman" w:cs="Times New Roman"/>
          <w:sz w:val="24"/>
          <w:szCs w:val="24"/>
        </w:rPr>
        <w:t xml:space="preserve">ology glitches that we're experiencing </w:t>
      </w:r>
      <w:r w:rsidR="000E56B0" w:rsidRPr="00A70DCD">
        <w:rPr>
          <w:rFonts w:ascii="Times New Roman" w:hAnsi="Times New Roman" w:cs="Times New Roman"/>
          <w:sz w:val="24"/>
          <w:szCs w:val="24"/>
        </w:rPr>
        <w:t xml:space="preserve">today. </w:t>
      </w:r>
      <w:r w:rsidR="00F86D59" w:rsidRPr="00A70DCD">
        <w:rPr>
          <w:rFonts w:ascii="Times New Roman" w:hAnsi="Times New Roman" w:cs="Times New Roman"/>
          <w:sz w:val="24"/>
          <w:szCs w:val="24"/>
        </w:rPr>
        <w:t>Everyone</w:t>
      </w:r>
      <w:r w:rsidR="009770E5" w:rsidRPr="00A70DCD">
        <w:rPr>
          <w:rFonts w:ascii="Times New Roman" w:hAnsi="Times New Roman" w:cs="Times New Roman"/>
          <w:sz w:val="24"/>
          <w:szCs w:val="24"/>
        </w:rPr>
        <w:t xml:space="preserve"> was asked to mute their phone,</w:t>
      </w:r>
      <w:r w:rsidR="000E56B0" w:rsidRPr="00A70DCD">
        <w:rPr>
          <w:rFonts w:ascii="Times New Roman" w:hAnsi="Times New Roman" w:cs="Times New Roman"/>
          <w:sz w:val="24"/>
          <w:szCs w:val="24"/>
        </w:rPr>
        <w:t xml:space="preserve"> but keep their microphones on.</w:t>
      </w:r>
      <w:r w:rsidRPr="00A70DCD">
        <w:rPr>
          <w:rFonts w:ascii="Times New Roman" w:hAnsi="Times New Roman" w:cs="Times New Roman"/>
          <w:sz w:val="24"/>
          <w:szCs w:val="24"/>
        </w:rPr>
        <w:t xml:space="preserve">  We appreciate your patience on today’s call, and for all your s</w:t>
      </w:r>
      <w:r w:rsidR="009770E5" w:rsidRPr="00A70DCD">
        <w:rPr>
          <w:rFonts w:ascii="Times New Roman" w:hAnsi="Times New Roman" w:cs="Times New Roman"/>
          <w:sz w:val="24"/>
          <w:szCs w:val="24"/>
        </w:rPr>
        <w:t>upport and time</w:t>
      </w:r>
      <w:r w:rsidRPr="00A70DCD">
        <w:rPr>
          <w:rFonts w:ascii="Times New Roman" w:hAnsi="Times New Roman" w:cs="Times New Roman"/>
          <w:sz w:val="24"/>
          <w:szCs w:val="24"/>
        </w:rPr>
        <w:t xml:space="preserve">. </w:t>
      </w:r>
    </w:p>
    <w:p w14:paraId="5130B57B" w14:textId="77777777" w:rsidR="00F60D90" w:rsidRPr="00A70DCD" w:rsidRDefault="00F60D90" w:rsidP="00F60D90">
      <w:pPr>
        <w:spacing w:after="0" w:line="240" w:lineRule="auto"/>
        <w:jc w:val="both"/>
        <w:rPr>
          <w:rFonts w:ascii="Times New Roman" w:hAnsi="Times New Roman" w:cs="Times New Roman"/>
          <w:sz w:val="24"/>
          <w:szCs w:val="24"/>
        </w:rPr>
      </w:pPr>
    </w:p>
    <w:p w14:paraId="54AF01BB" w14:textId="77777777" w:rsidR="00F64190" w:rsidRPr="00A70DCD" w:rsidRDefault="00F64190" w:rsidP="00F641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She indicated that the following individuals would provide updates today:</w:t>
      </w:r>
    </w:p>
    <w:p w14:paraId="58E238CD" w14:textId="77777777" w:rsidR="00F64190" w:rsidRPr="00A70DCD" w:rsidRDefault="00F64190" w:rsidP="00F64190">
      <w:pPr>
        <w:spacing w:after="0" w:line="240" w:lineRule="auto"/>
        <w:jc w:val="both"/>
        <w:rPr>
          <w:rFonts w:ascii="Times New Roman" w:hAnsi="Times New Roman" w:cs="Times New Roman"/>
          <w:sz w:val="24"/>
          <w:szCs w:val="24"/>
        </w:rPr>
      </w:pPr>
    </w:p>
    <w:p w14:paraId="79A9F074" w14:textId="77777777" w:rsidR="00F64190" w:rsidRPr="00A70DCD" w:rsidRDefault="00F64190" w:rsidP="00F64190">
      <w:pPr>
        <w:spacing w:after="0" w:line="240" w:lineRule="auto"/>
        <w:ind w:firstLine="720"/>
        <w:jc w:val="both"/>
        <w:rPr>
          <w:rFonts w:ascii="Times New Roman" w:hAnsi="Times New Roman" w:cs="Times New Roman"/>
          <w:b/>
          <w:sz w:val="24"/>
          <w:szCs w:val="24"/>
        </w:rPr>
      </w:pPr>
      <w:r w:rsidRPr="00A70DCD">
        <w:rPr>
          <w:rFonts w:ascii="Times New Roman" w:hAnsi="Times New Roman" w:cs="Times New Roman"/>
          <w:b/>
          <w:sz w:val="24"/>
          <w:szCs w:val="24"/>
        </w:rPr>
        <w:t>Jon Sheehan, Office of the Governor</w:t>
      </w:r>
    </w:p>
    <w:p w14:paraId="077A8622" w14:textId="77777777" w:rsidR="00F64190" w:rsidRPr="00A70DCD" w:rsidRDefault="00F64190" w:rsidP="00F64190">
      <w:pPr>
        <w:spacing w:after="0" w:line="240" w:lineRule="auto"/>
        <w:ind w:firstLine="720"/>
        <w:jc w:val="both"/>
        <w:rPr>
          <w:rFonts w:ascii="Times New Roman" w:hAnsi="Times New Roman" w:cs="Times New Roman"/>
          <w:b/>
          <w:sz w:val="24"/>
          <w:szCs w:val="24"/>
        </w:rPr>
      </w:pPr>
      <w:r w:rsidRPr="00A70DCD">
        <w:rPr>
          <w:rFonts w:ascii="Times New Roman" w:hAnsi="Times New Roman" w:cs="Times New Roman"/>
          <w:b/>
          <w:sz w:val="24"/>
          <w:szCs w:val="24"/>
        </w:rPr>
        <w:t>Kim Klein, Director of Finance, DOE</w:t>
      </w:r>
    </w:p>
    <w:p w14:paraId="027880BA" w14:textId="77777777" w:rsidR="00F64190" w:rsidRPr="00A70DCD" w:rsidRDefault="00F64190" w:rsidP="00F64190">
      <w:pPr>
        <w:spacing w:after="0" w:line="240" w:lineRule="auto"/>
        <w:ind w:firstLine="720"/>
        <w:rPr>
          <w:rFonts w:ascii="Times New Roman" w:hAnsi="Times New Roman" w:cs="Times New Roman"/>
          <w:b/>
          <w:sz w:val="24"/>
          <w:szCs w:val="24"/>
        </w:rPr>
      </w:pPr>
      <w:r w:rsidRPr="00A70DCD">
        <w:rPr>
          <w:rFonts w:ascii="Times New Roman" w:hAnsi="Times New Roman" w:cs="Times New Roman"/>
          <w:b/>
          <w:sz w:val="24"/>
          <w:szCs w:val="24"/>
        </w:rPr>
        <w:t xml:space="preserve">Betty Gail Timm, </w:t>
      </w:r>
      <w:r w:rsidR="00295A4B">
        <w:rPr>
          <w:rFonts w:ascii="Times New Roman" w:hAnsi="Times New Roman" w:cs="Times New Roman"/>
          <w:b/>
          <w:sz w:val="24"/>
          <w:szCs w:val="24"/>
        </w:rPr>
        <w:t>Director,</w:t>
      </w:r>
      <w:r w:rsidRPr="00A70DCD">
        <w:rPr>
          <w:rFonts w:ascii="Times New Roman" w:hAnsi="Times New Roman" w:cs="Times New Roman"/>
          <w:b/>
          <w:sz w:val="24"/>
          <w:szCs w:val="24"/>
        </w:rPr>
        <w:t xml:space="preserve"> Office of Child Care Licensing</w:t>
      </w:r>
      <w:r w:rsidR="00541446">
        <w:rPr>
          <w:rFonts w:ascii="Times New Roman" w:hAnsi="Times New Roman" w:cs="Times New Roman"/>
          <w:b/>
          <w:sz w:val="24"/>
          <w:szCs w:val="24"/>
        </w:rPr>
        <w:t xml:space="preserve"> (OCCL)</w:t>
      </w:r>
      <w:r w:rsidR="00295A4B">
        <w:rPr>
          <w:rFonts w:ascii="Times New Roman" w:hAnsi="Times New Roman" w:cs="Times New Roman"/>
          <w:b/>
          <w:sz w:val="24"/>
          <w:szCs w:val="24"/>
        </w:rPr>
        <w:t>, DOE</w:t>
      </w:r>
    </w:p>
    <w:p w14:paraId="63EEFFCA" w14:textId="77777777" w:rsidR="00F64190" w:rsidRPr="00A70DCD" w:rsidRDefault="00F64190" w:rsidP="00F64190">
      <w:pPr>
        <w:spacing w:after="0" w:line="240" w:lineRule="auto"/>
        <w:ind w:firstLine="720"/>
        <w:rPr>
          <w:rFonts w:ascii="Times New Roman" w:hAnsi="Times New Roman" w:cs="Times New Roman"/>
          <w:b/>
          <w:sz w:val="24"/>
          <w:szCs w:val="24"/>
        </w:rPr>
      </w:pPr>
      <w:r w:rsidRPr="00A70DCD">
        <w:rPr>
          <w:rFonts w:ascii="Times New Roman" w:hAnsi="Times New Roman" w:cs="Times New Roman"/>
          <w:b/>
          <w:sz w:val="24"/>
          <w:szCs w:val="24"/>
        </w:rPr>
        <w:t>Thomas Hall, Deputy Director, Division of Social Services, P</w:t>
      </w:r>
      <w:r w:rsidR="00541446">
        <w:rPr>
          <w:rFonts w:ascii="Times New Roman" w:hAnsi="Times New Roman" w:cs="Times New Roman"/>
          <w:b/>
          <w:sz w:val="24"/>
          <w:szCs w:val="24"/>
        </w:rPr>
        <w:t>urchase of Care (P</w:t>
      </w:r>
      <w:r w:rsidRPr="00A70DCD">
        <w:rPr>
          <w:rFonts w:ascii="Times New Roman" w:hAnsi="Times New Roman" w:cs="Times New Roman"/>
          <w:b/>
          <w:sz w:val="24"/>
          <w:szCs w:val="24"/>
        </w:rPr>
        <w:t>OC</w:t>
      </w:r>
      <w:r w:rsidR="00541446">
        <w:rPr>
          <w:rFonts w:ascii="Times New Roman" w:hAnsi="Times New Roman" w:cs="Times New Roman"/>
          <w:b/>
          <w:sz w:val="24"/>
          <w:szCs w:val="24"/>
        </w:rPr>
        <w:t>)</w:t>
      </w:r>
      <w:r w:rsidRPr="00A70DCD">
        <w:rPr>
          <w:rFonts w:ascii="Times New Roman" w:hAnsi="Times New Roman" w:cs="Times New Roman"/>
          <w:b/>
          <w:sz w:val="24"/>
          <w:szCs w:val="24"/>
        </w:rPr>
        <w:t xml:space="preserve"> Office</w:t>
      </w:r>
    </w:p>
    <w:p w14:paraId="62D7C645" w14:textId="77777777" w:rsidR="00F60D90" w:rsidRPr="00A70DCD" w:rsidRDefault="00F64190" w:rsidP="00F64190">
      <w:pPr>
        <w:spacing w:after="0" w:line="240" w:lineRule="auto"/>
        <w:ind w:firstLine="720"/>
        <w:jc w:val="both"/>
        <w:rPr>
          <w:rFonts w:ascii="Times New Roman" w:hAnsi="Times New Roman" w:cs="Times New Roman"/>
          <w:b/>
          <w:sz w:val="24"/>
          <w:szCs w:val="24"/>
        </w:rPr>
      </w:pPr>
      <w:r w:rsidRPr="00A70DCD">
        <w:rPr>
          <w:rFonts w:ascii="Times New Roman" w:hAnsi="Times New Roman" w:cs="Times New Roman"/>
          <w:b/>
          <w:sz w:val="24"/>
          <w:szCs w:val="24"/>
        </w:rPr>
        <w:t>Jamie Mack, Division of Public Health</w:t>
      </w:r>
      <w:r w:rsidR="00541446">
        <w:rPr>
          <w:rFonts w:ascii="Times New Roman" w:hAnsi="Times New Roman" w:cs="Times New Roman"/>
          <w:b/>
          <w:sz w:val="24"/>
          <w:szCs w:val="24"/>
        </w:rPr>
        <w:t xml:space="preserve"> (DPH)</w:t>
      </w:r>
    </w:p>
    <w:p w14:paraId="0ADE2667" w14:textId="77777777" w:rsidR="002D6ED7" w:rsidRPr="00A70DCD" w:rsidRDefault="00E10D9F" w:rsidP="00F64190">
      <w:pPr>
        <w:spacing w:after="0" w:line="240" w:lineRule="auto"/>
        <w:ind w:firstLine="720"/>
        <w:jc w:val="both"/>
        <w:rPr>
          <w:rFonts w:ascii="Times New Roman" w:hAnsi="Times New Roman" w:cs="Times New Roman"/>
          <w:b/>
          <w:sz w:val="24"/>
          <w:szCs w:val="24"/>
        </w:rPr>
      </w:pPr>
      <w:r w:rsidRPr="00A70DCD">
        <w:rPr>
          <w:rFonts w:ascii="Times New Roman" w:hAnsi="Times New Roman" w:cs="Times New Roman"/>
          <w:b/>
          <w:sz w:val="24"/>
          <w:szCs w:val="24"/>
        </w:rPr>
        <w:t>Damian Destefano</w:t>
      </w:r>
      <w:r w:rsidR="002D6ED7" w:rsidRPr="00A70DCD">
        <w:rPr>
          <w:rFonts w:ascii="Times New Roman" w:hAnsi="Times New Roman" w:cs="Times New Roman"/>
          <w:b/>
          <w:sz w:val="24"/>
          <w:szCs w:val="24"/>
        </w:rPr>
        <w:t>, Director of</w:t>
      </w:r>
      <w:r w:rsidRPr="00A70DCD">
        <w:rPr>
          <w:rFonts w:ascii="Times New Roman" w:hAnsi="Times New Roman" w:cs="Times New Roman"/>
          <w:b/>
          <w:sz w:val="24"/>
          <w:szCs w:val="24"/>
        </w:rPr>
        <w:t xml:space="preserve"> Delaware Division of Small Business  </w:t>
      </w:r>
    </w:p>
    <w:p w14:paraId="0773EF06" w14:textId="77777777" w:rsidR="00041317" w:rsidRPr="00A70DCD" w:rsidRDefault="00041317" w:rsidP="00041317">
      <w:pPr>
        <w:spacing w:after="0" w:line="240" w:lineRule="auto"/>
        <w:jc w:val="both"/>
        <w:rPr>
          <w:rFonts w:ascii="Times New Roman" w:hAnsi="Times New Roman" w:cs="Times New Roman"/>
          <w:sz w:val="24"/>
          <w:szCs w:val="24"/>
        </w:rPr>
      </w:pPr>
    </w:p>
    <w:p w14:paraId="05A5761A" w14:textId="77777777" w:rsidR="00F60D90" w:rsidRPr="00A70DCD" w:rsidRDefault="00041317"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b/>
          <w:sz w:val="24"/>
          <w:szCs w:val="24"/>
        </w:rPr>
        <w:t xml:space="preserve">Jon Sheehan, Education Policy Advisor, Office of the Governor: </w:t>
      </w:r>
      <w:r w:rsidRPr="00A70DCD">
        <w:rPr>
          <w:rFonts w:ascii="Times New Roman" w:hAnsi="Times New Roman" w:cs="Times New Roman"/>
          <w:sz w:val="24"/>
          <w:szCs w:val="24"/>
        </w:rPr>
        <w:t xml:space="preserve"> </w:t>
      </w:r>
      <w:r w:rsidR="00541446">
        <w:rPr>
          <w:rFonts w:ascii="Times New Roman" w:hAnsi="Times New Roman" w:cs="Times New Roman"/>
          <w:sz w:val="24"/>
          <w:szCs w:val="24"/>
        </w:rPr>
        <w:t>Jon</w:t>
      </w:r>
      <w:r w:rsidR="00F64190" w:rsidRPr="00A70DCD">
        <w:rPr>
          <w:rFonts w:ascii="Times New Roman" w:hAnsi="Times New Roman" w:cs="Times New Roman"/>
          <w:sz w:val="24"/>
          <w:szCs w:val="24"/>
        </w:rPr>
        <w:t xml:space="preserve"> thanked </w:t>
      </w:r>
      <w:r w:rsidR="00F60D90" w:rsidRPr="00A70DCD">
        <w:rPr>
          <w:rFonts w:ascii="Times New Roman" w:hAnsi="Times New Roman" w:cs="Times New Roman"/>
          <w:sz w:val="24"/>
          <w:szCs w:val="24"/>
        </w:rPr>
        <w:t>everyone a</w:t>
      </w:r>
      <w:r w:rsidR="00F64190" w:rsidRPr="00A70DCD">
        <w:rPr>
          <w:rFonts w:ascii="Times New Roman" w:hAnsi="Times New Roman" w:cs="Times New Roman"/>
          <w:sz w:val="24"/>
          <w:szCs w:val="24"/>
        </w:rPr>
        <w:t xml:space="preserve">nd </w:t>
      </w:r>
      <w:r w:rsidR="009770E5" w:rsidRPr="00A70DCD">
        <w:rPr>
          <w:rFonts w:ascii="Times New Roman" w:hAnsi="Times New Roman" w:cs="Times New Roman"/>
          <w:sz w:val="24"/>
          <w:szCs w:val="24"/>
        </w:rPr>
        <w:t xml:space="preserve">expressed </w:t>
      </w:r>
      <w:r w:rsidR="00F64190" w:rsidRPr="00A70DCD">
        <w:rPr>
          <w:rFonts w:ascii="Times New Roman" w:hAnsi="Times New Roman" w:cs="Times New Roman"/>
          <w:sz w:val="24"/>
          <w:szCs w:val="24"/>
        </w:rPr>
        <w:t xml:space="preserve">deep gratitude on behalf of the Governor’s Office for the work </w:t>
      </w:r>
      <w:r w:rsidR="000E56B0" w:rsidRPr="00A70DCD">
        <w:rPr>
          <w:rFonts w:ascii="Times New Roman" w:hAnsi="Times New Roman" w:cs="Times New Roman"/>
          <w:sz w:val="24"/>
          <w:szCs w:val="24"/>
        </w:rPr>
        <w:t xml:space="preserve">providers are doing each day. </w:t>
      </w:r>
      <w:r w:rsidR="00F64190" w:rsidRPr="00A70DCD">
        <w:rPr>
          <w:rFonts w:ascii="Times New Roman" w:hAnsi="Times New Roman" w:cs="Times New Roman"/>
          <w:sz w:val="24"/>
          <w:szCs w:val="24"/>
        </w:rPr>
        <w:t xml:space="preserve">  He excitedly </w:t>
      </w:r>
      <w:r w:rsidR="00F60D90" w:rsidRPr="00A70DCD">
        <w:rPr>
          <w:rFonts w:ascii="Times New Roman" w:hAnsi="Times New Roman" w:cs="Times New Roman"/>
          <w:sz w:val="24"/>
          <w:szCs w:val="24"/>
        </w:rPr>
        <w:t>share</w:t>
      </w:r>
      <w:r w:rsidR="00F64190" w:rsidRPr="00A70DCD">
        <w:rPr>
          <w:rFonts w:ascii="Times New Roman" w:hAnsi="Times New Roman" w:cs="Times New Roman"/>
          <w:sz w:val="24"/>
          <w:szCs w:val="24"/>
        </w:rPr>
        <w:t>d</w:t>
      </w:r>
      <w:r w:rsidR="00F60D90" w:rsidRPr="00A70DCD">
        <w:rPr>
          <w:rFonts w:ascii="Times New Roman" w:hAnsi="Times New Roman" w:cs="Times New Roman"/>
          <w:sz w:val="24"/>
          <w:szCs w:val="24"/>
        </w:rPr>
        <w:t xml:space="preserve"> that</w:t>
      </w:r>
      <w:r w:rsidR="00F64190" w:rsidRPr="00A70DCD">
        <w:rPr>
          <w:rFonts w:ascii="Times New Roman" w:hAnsi="Times New Roman" w:cs="Times New Roman"/>
          <w:sz w:val="24"/>
          <w:szCs w:val="24"/>
        </w:rPr>
        <w:t xml:space="preserve"> </w:t>
      </w:r>
      <w:r w:rsidR="009770E5" w:rsidRPr="00A70DCD">
        <w:rPr>
          <w:rFonts w:ascii="Times New Roman" w:hAnsi="Times New Roman" w:cs="Times New Roman"/>
          <w:sz w:val="24"/>
          <w:szCs w:val="24"/>
        </w:rPr>
        <w:t xml:space="preserve">the Governor’s Office is </w:t>
      </w:r>
      <w:r w:rsidR="00F60D90" w:rsidRPr="00A70DCD">
        <w:rPr>
          <w:rFonts w:ascii="Times New Roman" w:hAnsi="Times New Roman" w:cs="Times New Roman"/>
          <w:sz w:val="24"/>
          <w:szCs w:val="24"/>
        </w:rPr>
        <w:t xml:space="preserve">working on </w:t>
      </w:r>
      <w:r w:rsidR="00E10D9F" w:rsidRPr="00A70DCD">
        <w:rPr>
          <w:rFonts w:ascii="Times New Roman" w:hAnsi="Times New Roman" w:cs="Times New Roman"/>
          <w:sz w:val="24"/>
          <w:szCs w:val="24"/>
        </w:rPr>
        <w:t>visiting Toni Dickerson and her center in the near future.</w:t>
      </w:r>
      <w:r w:rsidR="00F64190" w:rsidRPr="00A70DCD">
        <w:rPr>
          <w:rFonts w:ascii="Times New Roman" w:hAnsi="Times New Roman" w:cs="Times New Roman"/>
          <w:sz w:val="24"/>
          <w:szCs w:val="24"/>
        </w:rPr>
        <w:t xml:space="preserve"> </w:t>
      </w:r>
    </w:p>
    <w:p w14:paraId="37B06A69" w14:textId="77777777" w:rsidR="00F60D90" w:rsidRPr="00A70DCD" w:rsidRDefault="00F60D90" w:rsidP="00F60D90">
      <w:pPr>
        <w:spacing w:after="0" w:line="240" w:lineRule="auto"/>
        <w:jc w:val="both"/>
        <w:rPr>
          <w:rFonts w:ascii="Times New Roman" w:hAnsi="Times New Roman" w:cs="Times New Roman"/>
          <w:sz w:val="24"/>
          <w:szCs w:val="24"/>
        </w:rPr>
      </w:pPr>
    </w:p>
    <w:p w14:paraId="05EF0302" w14:textId="77777777" w:rsidR="00F60D90" w:rsidRPr="00A70DCD" w:rsidRDefault="002D6ED7"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Additionally, he provided an </w:t>
      </w:r>
      <w:r w:rsidR="00F64190" w:rsidRPr="00A70DCD">
        <w:rPr>
          <w:rFonts w:ascii="Times New Roman" w:hAnsi="Times New Roman" w:cs="Times New Roman"/>
          <w:sz w:val="24"/>
          <w:szCs w:val="24"/>
        </w:rPr>
        <w:t xml:space="preserve">update on </w:t>
      </w:r>
      <w:r w:rsidR="000E56B0" w:rsidRPr="00A70DCD">
        <w:rPr>
          <w:rFonts w:ascii="Times New Roman" w:hAnsi="Times New Roman" w:cs="Times New Roman"/>
          <w:sz w:val="24"/>
          <w:szCs w:val="24"/>
        </w:rPr>
        <w:t>Enhanced Reimbursement (ER).</w:t>
      </w:r>
      <w:r w:rsidR="00F64190" w:rsidRPr="00A70DCD">
        <w:rPr>
          <w:rFonts w:ascii="Times New Roman" w:hAnsi="Times New Roman" w:cs="Times New Roman"/>
          <w:sz w:val="24"/>
          <w:szCs w:val="24"/>
        </w:rPr>
        <w:t xml:space="preserve">  He noted that the Governor’s Office has heard from </w:t>
      </w:r>
      <w:r w:rsidR="00F60D90" w:rsidRPr="00A70DCD">
        <w:rPr>
          <w:rFonts w:ascii="Times New Roman" w:hAnsi="Times New Roman" w:cs="Times New Roman"/>
          <w:sz w:val="24"/>
          <w:szCs w:val="24"/>
        </w:rPr>
        <w:t xml:space="preserve">providers </w:t>
      </w:r>
      <w:r w:rsidR="000E56B0" w:rsidRPr="00A70DCD">
        <w:rPr>
          <w:rFonts w:ascii="Times New Roman" w:hAnsi="Times New Roman" w:cs="Times New Roman"/>
          <w:sz w:val="24"/>
          <w:szCs w:val="24"/>
        </w:rPr>
        <w:t xml:space="preserve">asking </w:t>
      </w:r>
      <w:r w:rsidRPr="00A70DCD">
        <w:rPr>
          <w:rFonts w:ascii="Times New Roman" w:hAnsi="Times New Roman" w:cs="Times New Roman"/>
          <w:sz w:val="24"/>
          <w:szCs w:val="24"/>
        </w:rPr>
        <w:t xml:space="preserve">what the plan is </w:t>
      </w:r>
      <w:r w:rsidR="00F60D90" w:rsidRPr="00A70DCD">
        <w:rPr>
          <w:rFonts w:ascii="Times New Roman" w:hAnsi="Times New Roman" w:cs="Times New Roman"/>
          <w:sz w:val="24"/>
          <w:szCs w:val="24"/>
        </w:rPr>
        <w:t>moving forward.</w:t>
      </w:r>
      <w:r w:rsidRPr="00A70DCD">
        <w:rPr>
          <w:rFonts w:ascii="Times New Roman" w:hAnsi="Times New Roman" w:cs="Times New Roman"/>
          <w:sz w:val="24"/>
          <w:szCs w:val="24"/>
        </w:rPr>
        <w:t xml:space="preserve">  </w:t>
      </w:r>
      <w:r w:rsidR="00F64190" w:rsidRPr="00A70DCD">
        <w:rPr>
          <w:rFonts w:ascii="Times New Roman" w:hAnsi="Times New Roman" w:cs="Times New Roman"/>
          <w:sz w:val="24"/>
          <w:szCs w:val="24"/>
        </w:rPr>
        <w:t xml:space="preserve">He stated that </w:t>
      </w:r>
      <w:r w:rsidR="00F60D90" w:rsidRPr="00A70DCD">
        <w:rPr>
          <w:rFonts w:ascii="Times New Roman" w:hAnsi="Times New Roman" w:cs="Times New Roman"/>
          <w:sz w:val="24"/>
          <w:szCs w:val="24"/>
        </w:rPr>
        <w:t xml:space="preserve">while we </w:t>
      </w:r>
      <w:r w:rsidR="00F64190" w:rsidRPr="00A70DCD">
        <w:rPr>
          <w:rFonts w:ascii="Times New Roman" w:hAnsi="Times New Roman" w:cs="Times New Roman"/>
          <w:sz w:val="24"/>
          <w:szCs w:val="24"/>
        </w:rPr>
        <w:t>in</w:t>
      </w:r>
      <w:r w:rsidR="00F60D90" w:rsidRPr="00A70DCD">
        <w:rPr>
          <w:rFonts w:ascii="Times New Roman" w:hAnsi="Times New Roman" w:cs="Times New Roman"/>
          <w:sz w:val="24"/>
          <w:szCs w:val="24"/>
        </w:rPr>
        <w:t>tend to continue</w:t>
      </w:r>
      <w:r w:rsidR="00F64190" w:rsidRPr="00A70DCD">
        <w:rPr>
          <w:rFonts w:ascii="Times New Roman" w:hAnsi="Times New Roman" w:cs="Times New Roman"/>
          <w:sz w:val="24"/>
          <w:szCs w:val="24"/>
        </w:rPr>
        <w:t xml:space="preserve"> </w:t>
      </w:r>
      <w:r w:rsidR="000E56B0" w:rsidRPr="00A70DCD">
        <w:rPr>
          <w:rFonts w:ascii="Times New Roman" w:hAnsi="Times New Roman" w:cs="Times New Roman"/>
          <w:sz w:val="24"/>
          <w:szCs w:val="24"/>
        </w:rPr>
        <w:t xml:space="preserve">ER and Purchase of Care (POC) </w:t>
      </w:r>
      <w:r w:rsidR="00F60D90" w:rsidRPr="00A70DCD">
        <w:rPr>
          <w:rFonts w:ascii="Times New Roman" w:hAnsi="Times New Roman" w:cs="Times New Roman"/>
          <w:sz w:val="24"/>
          <w:szCs w:val="24"/>
        </w:rPr>
        <w:t>based on en</w:t>
      </w:r>
      <w:r w:rsidR="000E56B0" w:rsidRPr="00A70DCD">
        <w:rPr>
          <w:rFonts w:ascii="Times New Roman" w:hAnsi="Times New Roman" w:cs="Times New Roman"/>
          <w:sz w:val="24"/>
          <w:szCs w:val="24"/>
        </w:rPr>
        <w:t xml:space="preserve">rollment, instead of attendance, </w:t>
      </w:r>
      <w:r w:rsidR="00F60D90" w:rsidRPr="00A70DCD">
        <w:rPr>
          <w:rFonts w:ascii="Times New Roman" w:hAnsi="Times New Roman" w:cs="Times New Roman"/>
          <w:sz w:val="24"/>
          <w:szCs w:val="24"/>
        </w:rPr>
        <w:t>through the end of the calendar y</w:t>
      </w:r>
      <w:r w:rsidR="00F64190" w:rsidRPr="00A70DCD">
        <w:rPr>
          <w:rFonts w:ascii="Times New Roman" w:hAnsi="Times New Roman" w:cs="Times New Roman"/>
          <w:sz w:val="24"/>
          <w:szCs w:val="24"/>
        </w:rPr>
        <w:t>ear, the state does need to re</w:t>
      </w:r>
      <w:r w:rsidR="00F60D90" w:rsidRPr="00A70DCD">
        <w:rPr>
          <w:rFonts w:ascii="Times New Roman" w:hAnsi="Times New Roman" w:cs="Times New Roman"/>
          <w:sz w:val="24"/>
          <w:szCs w:val="24"/>
        </w:rPr>
        <w:t>examine programs</w:t>
      </w:r>
      <w:r w:rsidR="00541446">
        <w:rPr>
          <w:rFonts w:ascii="Times New Roman" w:hAnsi="Times New Roman" w:cs="Times New Roman"/>
          <w:sz w:val="24"/>
          <w:szCs w:val="24"/>
        </w:rPr>
        <w:t xml:space="preserve"> monthly</w:t>
      </w:r>
      <w:r w:rsidR="00F60D90" w:rsidRPr="00A70DCD">
        <w:rPr>
          <w:rFonts w:ascii="Times New Roman" w:hAnsi="Times New Roman" w:cs="Times New Roman"/>
          <w:sz w:val="24"/>
          <w:szCs w:val="24"/>
        </w:rPr>
        <w:t>.</w:t>
      </w:r>
    </w:p>
    <w:p w14:paraId="3D53146E" w14:textId="77777777" w:rsidR="00F60D90" w:rsidRPr="00A70DCD" w:rsidRDefault="00F60D90" w:rsidP="00F60D90">
      <w:pPr>
        <w:spacing w:after="0" w:line="240" w:lineRule="auto"/>
        <w:jc w:val="both"/>
        <w:rPr>
          <w:rFonts w:ascii="Times New Roman" w:hAnsi="Times New Roman" w:cs="Times New Roman"/>
          <w:sz w:val="24"/>
          <w:szCs w:val="24"/>
        </w:rPr>
      </w:pPr>
    </w:p>
    <w:p w14:paraId="37439C59" w14:textId="77777777" w:rsidR="00F60D90" w:rsidRPr="00A70DCD" w:rsidRDefault="002D6ED7"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Fortunately</w:t>
      </w:r>
      <w:r w:rsidR="00541446">
        <w:rPr>
          <w:rFonts w:ascii="Times New Roman" w:hAnsi="Times New Roman" w:cs="Times New Roman"/>
          <w:sz w:val="24"/>
          <w:szCs w:val="24"/>
        </w:rPr>
        <w:t>,</w:t>
      </w:r>
      <w:r w:rsidR="000E56B0" w:rsidRPr="00A70DCD">
        <w:rPr>
          <w:rFonts w:ascii="Times New Roman" w:hAnsi="Times New Roman" w:cs="Times New Roman"/>
          <w:sz w:val="24"/>
          <w:szCs w:val="24"/>
        </w:rPr>
        <w:t xml:space="preserve"> it appears that </w:t>
      </w:r>
      <w:r w:rsidRPr="00A70DCD">
        <w:rPr>
          <w:rFonts w:ascii="Times New Roman" w:hAnsi="Times New Roman" w:cs="Times New Roman"/>
          <w:sz w:val="24"/>
          <w:szCs w:val="24"/>
        </w:rPr>
        <w:t xml:space="preserve">federal guidance and CARES Act funding have not changed, and there is </w:t>
      </w:r>
      <w:r w:rsidR="00F60D90" w:rsidRPr="00A70DCD">
        <w:rPr>
          <w:rFonts w:ascii="Times New Roman" w:hAnsi="Times New Roman" w:cs="Times New Roman"/>
          <w:sz w:val="24"/>
          <w:szCs w:val="24"/>
        </w:rPr>
        <w:t xml:space="preserve">sufficient funding to </w:t>
      </w:r>
      <w:r w:rsidR="00274F4E" w:rsidRPr="00A70DCD">
        <w:rPr>
          <w:rFonts w:ascii="Times New Roman" w:hAnsi="Times New Roman" w:cs="Times New Roman"/>
          <w:sz w:val="24"/>
          <w:szCs w:val="24"/>
        </w:rPr>
        <w:t xml:space="preserve">continue ER </w:t>
      </w:r>
      <w:r w:rsidR="00F60D90" w:rsidRPr="00A70DCD">
        <w:rPr>
          <w:rFonts w:ascii="Times New Roman" w:hAnsi="Times New Roman" w:cs="Times New Roman"/>
          <w:sz w:val="24"/>
          <w:szCs w:val="24"/>
        </w:rPr>
        <w:t>through the rest of the year</w:t>
      </w:r>
      <w:r w:rsidRPr="00A70DCD">
        <w:rPr>
          <w:rFonts w:ascii="Times New Roman" w:hAnsi="Times New Roman" w:cs="Times New Roman"/>
          <w:sz w:val="24"/>
          <w:szCs w:val="24"/>
        </w:rPr>
        <w:t>.  He particularly no</w:t>
      </w:r>
      <w:r w:rsidR="000E56B0" w:rsidRPr="00A70DCD">
        <w:rPr>
          <w:rFonts w:ascii="Times New Roman" w:hAnsi="Times New Roman" w:cs="Times New Roman"/>
          <w:sz w:val="24"/>
          <w:szCs w:val="24"/>
        </w:rPr>
        <w:t>ted that this is an “intention”</w:t>
      </w:r>
      <w:r w:rsidRPr="00A70DCD">
        <w:rPr>
          <w:rFonts w:ascii="Times New Roman" w:hAnsi="Times New Roman" w:cs="Times New Roman"/>
          <w:sz w:val="24"/>
          <w:szCs w:val="24"/>
        </w:rPr>
        <w:t xml:space="preserve"> and is not a gua</w:t>
      </w:r>
      <w:r w:rsidR="00F60D90" w:rsidRPr="00A70DCD">
        <w:rPr>
          <w:rFonts w:ascii="Times New Roman" w:hAnsi="Times New Roman" w:cs="Times New Roman"/>
          <w:sz w:val="24"/>
          <w:szCs w:val="24"/>
        </w:rPr>
        <w:t>rantee</w:t>
      </w:r>
      <w:r w:rsidRPr="00A70DCD">
        <w:rPr>
          <w:rFonts w:ascii="Times New Roman" w:hAnsi="Times New Roman" w:cs="Times New Roman"/>
          <w:sz w:val="24"/>
          <w:szCs w:val="24"/>
        </w:rPr>
        <w:t>.  We will need to re</w:t>
      </w:r>
      <w:r w:rsidR="00F60D90" w:rsidRPr="00A70DCD">
        <w:rPr>
          <w:rFonts w:ascii="Times New Roman" w:hAnsi="Times New Roman" w:cs="Times New Roman"/>
          <w:sz w:val="24"/>
          <w:szCs w:val="24"/>
        </w:rPr>
        <w:t>evaluate each month to make sure that the same restrictions</w:t>
      </w:r>
      <w:r w:rsidR="000E56B0" w:rsidRPr="00A70DCD">
        <w:rPr>
          <w:rFonts w:ascii="Times New Roman" w:hAnsi="Times New Roman" w:cs="Times New Roman"/>
          <w:sz w:val="24"/>
          <w:szCs w:val="24"/>
        </w:rPr>
        <w:t>, f</w:t>
      </w:r>
      <w:r w:rsidR="00F60D90" w:rsidRPr="00A70DCD">
        <w:rPr>
          <w:rFonts w:ascii="Times New Roman" w:hAnsi="Times New Roman" w:cs="Times New Roman"/>
          <w:sz w:val="24"/>
          <w:szCs w:val="24"/>
        </w:rPr>
        <w:t xml:space="preserve">ederal requirements and guidance </w:t>
      </w:r>
      <w:r w:rsidR="000E56B0" w:rsidRPr="00A70DCD">
        <w:rPr>
          <w:rFonts w:ascii="Times New Roman" w:hAnsi="Times New Roman" w:cs="Times New Roman"/>
          <w:sz w:val="24"/>
          <w:szCs w:val="24"/>
        </w:rPr>
        <w:t xml:space="preserve">are </w:t>
      </w:r>
      <w:r w:rsidR="00F60D90" w:rsidRPr="00A70DCD">
        <w:rPr>
          <w:rFonts w:ascii="Times New Roman" w:hAnsi="Times New Roman" w:cs="Times New Roman"/>
          <w:sz w:val="24"/>
          <w:szCs w:val="24"/>
        </w:rPr>
        <w:t>still in place</w:t>
      </w:r>
      <w:r w:rsidRPr="00A70DCD">
        <w:rPr>
          <w:rFonts w:ascii="Times New Roman" w:hAnsi="Times New Roman" w:cs="Times New Roman"/>
          <w:sz w:val="24"/>
          <w:szCs w:val="24"/>
        </w:rPr>
        <w:t>,</w:t>
      </w:r>
      <w:r w:rsidR="00F60D90" w:rsidRPr="00A70DCD">
        <w:rPr>
          <w:rFonts w:ascii="Times New Roman" w:hAnsi="Times New Roman" w:cs="Times New Roman"/>
          <w:sz w:val="24"/>
          <w:szCs w:val="24"/>
        </w:rPr>
        <w:t xml:space="preserve"> and that we have sufficient funding.</w:t>
      </w:r>
      <w:r w:rsidR="00541446">
        <w:rPr>
          <w:rFonts w:ascii="Times New Roman" w:hAnsi="Times New Roman" w:cs="Times New Roman"/>
          <w:sz w:val="24"/>
          <w:szCs w:val="24"/>
        </w:rPr>
        <w:t xml:space="preserve">  However, given this information is important to providers, we wanted to share this information with you today.   He also</w:t>
      </w:r>
      <w:r w:rsidRPr="00A70DCD">
        <w:rPr>
          <w:rFonts w:ascii="Times New Roman" w:hAnsi="Times New Roman" w:cs="Times New Roman"/>
          <w:sz w:val="24"/>
          <w:szCs w:val="24"/>
        </w:rPr>
        <w:t xml:space="preserve"> made clear that CARES Act funding can’t be used for </w:t>
      </w:r>
      <w:r w:rsidR="00F60D90" w:rsidRPr="00A70DCD">
        <w:rPr>
          <w:rFonts w:ascii="Times New Roman" w:hAnsi="Times New Roman" w:cs="Times New Roman"/>
          <w:sz w:val="24"/>
          <w:szCs w:val="24"/>
        </w:rPr>
        <w:t>expenses incurred after December.</w:t>
      </w:r>
    </w:p>
    <w:p w14:paraId="37D1DAC0" w14:textId="77777777" w:rsidR="002D6ED7" w:rsidRPr="00A70DCD" w:rsidRDefault="002D6ED7" w:rsidP="00F60D90">
      <w:pPr>
        <w:spacing w:after="0" w:line="240" w:lineRule="auto"/>
        <w:jc w:val="both"/>
        <w:rPr>
          <w:rFonts w:ascii="Times New Roman" w:hAnsi="Times New Roman" w:cs="Times New Roman"/>
          <w:sz w:val="24"/>
          <w:szCs w:val="24"/>
        </w:rPr>
      </w:pPr>
    </w:p>
    <w:p w14:paraId="08C1B81E" w14:textId="77777777" w:rsidR="00F60D90" w:rsidRPr="00A70DCD" w:rsidRDefault="00041317" w:rsidP="00102DA3">
      <w:pPr>
        <w:spacing w:after="0" w:line="240" w:lineRule="auto"/>
        <w:jc w:val="both"/>
        <w:rPr>
          <w:rFonts w:ascii="Times New Roman" w:hAnsi="Times New Roman" w:cs="Times New Roman"/>
          <w:sz w:val="24"/>
          <w:szCs w:val="24"/>
        </w:rPr>
      </w:pPr>
      <w:r w:rsidRPr="00A70DCD">
        <w:rPr>
          <w:rFonts w:ascii="Times New Roman" w:hAnsi="Times New Roman" w:cs="Times New Roman"/>
          <w:b/>
          <w:sz w:val="24"/>
          <w:szCs w:val="24"/>
        </w:rPr>
        <w:t xml:space="preserve">Damian Destefano, </w:t>
      </w:r>
      <w:r w:rsidR="0053180E" w:rsidRPr="00A70DCD">
        <w:rPr>
          <w:rFonts w:ascii="Times New Roman" w:hAnsi="Times New Roman" w:cs="Times New Roman"/>
          <w:b/>
          <w:sz w:val="24"/>
          <w:szCs w:val="24"/>
        </w:rPr>
        <w:t xml:space="preserve">Director, Division of Small Business:  </w:t>
      </w:r>
      <w:r w:rsidRPr="00A70DCD">
        <w:rPr>
          <w:rFonts w:ascii="Times New Roman" w:hAnsi="Times New Roman" w:cs="Times New Roman"/>
          <w:sz w:val="24"/>
          <w:szCs w:val="24"/>
        </w:rPr>
        <w:t>Damian</w:t>
      </w:r>
      <w:r w:rsidR="00102DA3" w:rsidRPr="00A70DCD">
        <w:rPr>
          <w:rFonts w:ascii="Times New Roman" w:hAnsi="Times New Roman" w:cs="Times New Roman"/>
          <w:sz w:val="24"/>
          <w:szCs w:val="24"/>
        </w:rPr>
        <w:t xml:space="preserve"> stated that </w:t>
      </w:r>
      <w:r w:rsidR="00F60D90" w:rsidRPr="00A70DCD">
        <w:rPr>
          <w:rFonts w:ascii="Times New Roman" w:hAnsi="Times New Roman" w:cs="Times New Roman"/>
          <w:sz w:val="24"/>
          <w:szCs w:val="24"/>
        </w:rPr>
        <w:t xml:space="preserve">Governor Carney announced a couple of weeks ago that we would be setting aside </w:t>
      </w:r>
      <w:r w:rsidR="0053180E" w:rsidRPr="00A70DCD">
        <w:rPr>
          <w:rFonts w:ascii="Times New Roman" w:hAnsi="Times New Roman" w:cs="Times New Roman"/>
          <w:sz w:val="24"/>
          <w:szCs w:val="24"/>
        </w:rPr>
        <w:t xml:space="preserve">a </w:t>
      </w:r>
      <w:r w:rsidR="00F60D90" w:rsidRPr="00A70DCD">
        <w:rPr>
          <w:rFonts w:ascii="Times New Roman" w:hAnsi="Times New Roman" w:cs="Times New Roman"/>
          <w:sz w:val="24"/>
          <w:szCs w:val="24"/>
        </w:rPr>
        <w:t xml:space="preserve">portion of our </w:t>
      </w:r>
      <w:r w:rsidR="00102DA3" w:rsidRPr="00A70DCD">
        <w:rPr>
          <w:rFonts w:ascii="Times New Roman" w:hAnsi="Times New Roman" w:cs="Times New Roman"/>
          <w:sz w:val="24"/>
          <w:szCs w:val="24"/>
        </w:rPr>
        <w:t>CARES Act</w:t>
      </w:r>
      <w:r w:rsidR="0053180E" w:rsidRPr="00A70DCD">
        <w:rPr>
          <w:rFonts w:ascii="Times New Roman" w:hAnsi="Times New Roman" w:cs="Times New Roman"/>
          <w:sz w:val="24"/>
          <w:szCs w:val="24"/>
        </w:rPr>
        <w:t xml:space="preserve"> funding to provide relief</w:t>
      </w:r>
      <w:r w:rsidR="00F60D90" w:rsidRPr="00A70DCD">
        <w:rPr>
          <w:rFonts w:ascii="Times New Roman" w:hAnsi="Times New Roman" w:cs="Times New Roman"/>
          <w:sz w:val="24"/>
          <w:szCs w:val="24"/>
        </w:rPr>
        <w:t xml:space="preserve"> grants to small busine</w:t>
      </w:r>
      <w:r w:rsidR="00102DA3" w:rsidRPr="00A70DCD">
        <w:rPr>
          <w:rFonts w:ascii="Times New Roman" w:hAnsi="Times New Roman" w:cs="Times New Roman"/>
          <w:sz w:val="24"/>
          <w:szCs w:val="24"/>
        </w:rPr>
        <w:t xml:space="preserve">sses to help with recovery from the pandemic and </w:t>
      </w:r>
      <w:r w:rsidR="00F60D90" w:rsidRPr="00A70DCD">
        <w:rPr>
          <w:rFonts w:ascii="Times New Roman" w:hAnsi="Times New Roman" w:cs="Times New Roman"/>
          <w:sz w:val="24"/>
          <w:szCs w:val="24"/>
        </w:rPr>
        <w:t>the effect it's had on many of our businesses</w:t>
      </w:r>
      <w:r w:rsidR="00102DA3" w:rsidRPr="00A70DCD">
        <w:rPr>
          <w:rFonts w:ascii="Times New Roman" w:hAnsi="Times New Roman" w:cs="Times New Roman"/>
          <w:sz w:val="24"/>
          <w:szCs w:val="24"/>
        </w:rPr>
        <w:t xml:space="preserve">.  </w:t>
      </w:r>
    </w:p>
    <w:p w14:paraId="0AC10B80" w14:textId="77777777" w:rsidR="00102DA3" w:rsidRPr="00A70DCD" w:rsidRDefault="00102DA3" w:rsidP="00102DA3">
      <w:pPr>
        <w:spacing w:after="0" w:line="240" w:lineRule="auto"/>
        <w:jc w:val="both"/>
        <w:rPr>
          <w:rFonts w:ascii="Times New Roman" w:hAnsi="Times New Roman" w:cs="Times New Roman"/>
          <w:sz w:val="24"/>
          <w:szCs w:val="24"/>
        </w:rPr>
      </w:pPr>
    </w:p>
    <w:p w14:paraId="2AE2F49C" w14:textId="77777777" w:rsidR="00F60D90" w:rsidRPr="00A70DCD" w:rsidRDefault="00F60D90"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lastRenderedPageBreak/>
        <w:t>Most small businesses will qualify for</w:t>
      </w:r>
      <w:r w:rsidR="00102DA3" w:rsidRPr="00A70DCD">
        <w:rPr>
          <w:rFonts w:ascii="Times New Roman" w:hAnsi="Times New Roman" w:cs="Times New Roman"/>
          <w:sz w:val="24"/>
          <w:szCs w:val="24"/>
        </w:rPr>
        <w:t xml:space="preserve"> a</w:t>
      </w:r>
      <w:r w:rsidRPr="00A70DCD">
        <w:rPr>
          <w:rFonts w:ascii="Times New Roman" w:hAnsi="Times New Roman" w:cs="Times New Roman"/>
          <w:sz w:val="24"/>
          <w:szCs w:val="24"/>
        </w:rPr>
        <w:t xml:space="preserve"> grant between </w:t>
      </w:r>
      <w:r w:rsidR="00102DA3" w:rsidRPr="00A70DCD">
        <w:rPr>
          <w:rFonts w:ascii="Times New Roman" w:hAnsi="Times New Roman" w:cs="Times New Roman"/>
          <w:sz w:val="24"/>
          <w:szCs w:val="24"/>
        </w:rPr>
        <w:t>$15,000</w:t>
      </w:r>
      <w:r w:rsidR="00A70DCD">
        <w:rPr>
          <w:rFonts w:ascii="Times New Roman" w:hAnsi="Times New Roman" w:cs="Times New Roman"/>
          <w:sz w:val="24"/>
          <w:szCs w:val="24"/>
        </w:rPr>
        <w:t xml:space="preserve"> and $</w:t>
      </w:r>
      <w:r w:rsidR="00102DA3" w:rsidRPr="00A70DCD">
        <w:rPr>
          <w:rFonts w:ascii="Times New Roman" w:hAnsi="Times New Roman" w:cs="Times New Roman"/>
          <w:sz w:val="24"/>
          <w:szCs w:val="24"/>
        </w:rPr>
        <w:t xml:space="preserve">100,000.  The business will need to </w:t>
      </w:r>
      <w:r w:rsidRPr="00A70DCD">
        <w:rPr>
          <w:rFonts w:ascii="Times New Roman" w:hAnsi="Times New Roman" w:cs="Times New Roman"/>
          <w:sz w:val="24"/>
          <w:szCs w:val="24"/>
        </w:rPr>
        <w:t>be able to show eligible expen</w:t>
      </w:r>
      <w:r w:rsidR="00102DA3" w:rsidRPr="00A70DCD">
        <w:rPr>
          <w:rFonts w:ascii="Times New Roman" w:hAnsi="Times New Roman" w:cs="Times New Roman"/>
          <w:sz w:val="24"/>
          <w:szCs w:val="24"/>
        </w:rPr>
        <w:t>ses as a child care provider</w:t>
      </w:r>
      <w:r w:rsidRPr="00A70DCD">
        <w:rPr>
          <w:rFonts w:ascii="Times New Roman" w:hAnsi="Times New Roman" w:cs="Times New Roman"/>
          <w:sz w:val="24"/>
          <w:szCs w:val="24"/>
        </w:rPr>
        <w:t>.</w:t>
      </w:r>
      <w:r w:rsidR="00102DA3" w:rsidRPr="00A70DCD">
        <w:rPr>
          <w:rFonts w:ascii="Times New Roman" w:hAnsi="Times New Roman" w:cs="Times New Roman"/>
          <w:sz w:val="24"/>
          <w:szCs w:val="24"/>
        </w:rPr>
        <w:t xml:space="preserve">  </w:t>
      </w:r>
      <w:r w:rsidRPr="00A70DCD">
        <w:rPr>
          <w:rFonts w:ascii="Times New Roman" w:hAnsi="Times New Roman" w:cs="Times New Roman"/>
          <w:sz w:val="24"/>
          <w:szCs w:val="24"/>
        </w:rPr>
        <w:t xml:space="preserve">Many of you are </w:t>
      </w:r>
      <w:r w:rsidR="00102DA3" w:rsidRPr="00A70DCD">
        <w:rPr>
          <w:rFonts w:ascii="Times New Roman" w:hAnsi="Times New Roman" w:cs="Times New Roman"/>
          <w:sz w:val="24"/>
          <w:szCs w:val="24"/>
        </w:rPr>
        <w:t>going to</w:t>
      </w:r>
      <w:r w:rsidRPr="00A70DCD">
        <w:rPr>
          <w:rFonts w:ascii="Times New Roman" w:hAnsi="Times New Roman" w:cs="Times New Roman"/>
          <w:sz w:val="24"/>
          <w:szCs w:val="24"/>
        </w:rPr>
        <w:t xml:space="preserve"> fall into what we're calling a </w:t>
      </w:r>
      <w:r w:rsidR="00541446">
        <w:rPr>
          <w:rFonts w:ascii="Times New Roman" w:hAnsi="Times New Roman" w:cs="Times New Roman"/>
          <w:sz w:val="24"/>
          <w:szCs w:val="24"/>
        </w:rPr>
        <w:t>“</w:t>
      </w:r>
      <w:r w:rsidRPr="00A70DCD">
        <w:rPr>
          <w:rFonts w:ascii="Times New Roman" w:hAnsi="Times New Roman" w:cs="Times New Roman"/>
          <w:sz w:val="24"/>
          <w:szCs w:val="24"/>
        </w:rPr>
        <w:t>disproportionately impacted industry</w:t>
      </w:r>
      <w:r w:rsidR="00541446">
        <w:rPr>
          <w:rFonts w:ascii="Times New Roman" w:hAnsi="Times New Roman" w:cs="Times New Roman"/>
          <w:sz w:val="24"/>
          <w:szCs w:val="24"/>
        </w:rPr>
        <w:t>,”</w:t>
      </w:r>
      <w:r w:rsidRPr="00A70DCD">
        <w:rPr>
          <w:rFonts w:ascii="Times New Roman" w:hAnsi="Times New Roman" w:cs="Times New Roman"/>
          <w:sz w:val="24"/>
          <w:szCs w:val="24"/>
        </w:rPr>
        <w:t xml:space="preserve"> which means that the rent payments you're making will be an eligible expense.</w:t>
      </w:r>
    </w:p>
    <w:p w14:paraId="5FCEC69B" w14:textId="77777777" w:rsidR="00F60D90" w:rsidRPr="00A70DCD" w:rsidRDefault="00F60D90" w:rsidP="00F60D90">
      <w:pPr>
        <w:spacing w:after="0" w:line="240" w:lineRule="auto"/>
        <w:jc w:val="both"/>
        <w:rPr>
          <w:rFonts w:ascii="Times New Roman" w:hAnsi="Times New Roman" w:cs="Times New Roman"/>
          <w:sz w:val="24"/>
          <w:szCs w:val="24"/>
        </w:rPr>
      </w:pPr>
    </w:p>
    <w:p w14:paraId="1AA62285" w14:textId="77777777" w:rsidR="00F60D90" w:rsidRPr="00A70DCD" w:rsidRDefault="00F60D90"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So, in many cases, you will be able to get the full amount of credit you're eligible for</w:t>
      </w:r>
      <w:r w:rsidR="00102DA3" w:rsidRPr="00A70DCD">
        <w:rPr>
          <w:rFonts w:ascii="Times New Roman" w:hAnsi="Times New Roman" w:cs="Times New Roman"/>
          <w:sz w:val="24"/>
          <w:szCs w:val="24"/>
        </w:rPr>
        <w:t xml:space="preserve">.  The only caveat to be eligible for the grant is that you </w:t>
      </w:r>
      <w:r w:rsidRPr="00A70DCD">
        <w:rPr>
          <w:rFonts w:ascii="Times New Roman" w:hAnsi="Times New Roman" w:cs="Times New Roman"/>
          <w:sz w:val="24"/>
          <w:szCs w:val="24"/>
        </w:rPr>
        <w:t xml:space="preserve">need to be experiencing a </w:t>
      </w:r>
      <w:r w:rsidR="00102DA3" w:rsidRPr="00A70DCD">
        <w:rPr>
          <w:rFonts w:ascii="Times New Roman" w:hAnsi="Times New Roman" w:cs="Times New Roman"/>
          <w:sz w:val="24"/>
          <w:szCs w:val="24"/>
        </w:rPr>
        <w:t xml:space="preserve">7.5% </w:t>
      </w:r>
      <w:r w:rsidR="0053180E" w:rsidRPr="00A70DCD">
        <w:rPr>
          <w:rFonts w:ascii="Times New Roman" w:hAnsi="Times New Roman" w:cs="Times New Roman"/>
          <w:sz w:val="24"/>
          <w:szCs w:val="24"/>
        </w:rPr>
        <w:t xml:space="preserve">decline in revenue in </w:t>
      </w:r>
      <w:r w:rsidR="00102DA3" w:rsidRPr="00A70DCD">
        <w:rPr>
          <w:rFonts w:ascii="Times New Roman" w:hAnsi="Times New Roman" w:cs="Times New Roman"/>
          <w:sz w:val="24"/>
          <w:szCs w:val="24"/>
        </w:rPr>
        <w:t xml:space="preserve">2020. </w:t>
      </w:r>
      <w:r w:rsidRPr="00A70DCD">
        <w:rPr>
          <w:rFonts w:ascii="Times New Roman" w:hAnsi="Times New Roman" w:cs="Times New Roman"/>
          <w:sz w:val="24"/>
          <w:szCs w:val="24"/>
        </w:rPr>
        <w:t>I</w:t>
      </w:r>
      <w:r w:rsidR="0053180E" w:rsidRPr="00A70DCD">
        <w:rPr>
          <w:rFonts w:ascii="Times New Roman" w:hAnsi="Times New Roman" w:cs="Times New Roman"/>
          <w:sz w:val="24"/>
          <w:szCs w:val="24"/>
        </w:rPr>
        <w:t>f you are not</w:t>
      </w:r>
      <w:r w:rsidR="00102DA3" w:rsidRPr="00A70DCD">
        <w:rPr>
          <w:rFonts w:ascii="Times New Roman" w:hAnsi="Times New Roman" w:cs="Times New Roman"/>
          <w:sz w:val="24"/>
          <w:szCs w:val="24"/>
        </w:rPr>
        <w:t xml:space="preserve"> receiving any additional state support</w:t>
      </w:r>
      <w:r w:rsidR="0053180E" w:rsidRPr="00A70DCD">
        <w:rPr>
          <w:rFonts w:ascii="Times New Roman" w:hAnsi="Times New Roman" w:cs="Times New Roman"/>
          <w:sz w:val="24"/>
          <w:szCs w:val="24"/>
        </w:rPr>
        <w:t>, there may be times when</w:t>
      </w:r>
      <w:r w:rsidR="00102DA3" w:rsidRPr="00A70DCD">
        <w:rPr>
          <w:rFonts w:ascii="Times New Roman" w:hAnsi="Times New Roman" w:cs="Times New Roman"/>
          <w:sz w:val="24"/>
          <w:szCs w:val="24"/>
        </w:rPr>
        <w:t xml:space="preserve"> you are far below that 7.5% drop in revenue.  If that is the case, you may </w:t>
      </w:r>
      <w:r w:rsidRPr="00A70DCD">
        <w:rPr>
          <w:rFonts w:ascii="Times New Roman" w:hAnsi="Times New Roman" w:cs="Times New Roman"/>
          <w:sz w:val="24"/>
          <w:szCs w:val="24"/>
        </w:rPr>
        <w:t>want to look at this</w:t>
      </w:r>
      <w:r w:rsidR="0053180E" w:rsidRPr="00A70DCD">
        <w:rPr>
          <w:rFonts w:ascii="Times New Roman" w:hAnsi="Times New Roman" w:cs="Times New Roman"/>
          <w:sz w:val="24"/>
          <w:szCs w:val="24"/>
        </w:rPr>
        <w:t xml:space="preserve"> grant. </w:t>
      </w:r>
      <w:r w:rsidR="00102DA3" w:rsidRPr="00A70DCD">
        <w:rPr>
          <w:rFonts w:ascii="Times New Roman" w:hAnsi="Times New Roman" w:cs="Times New Roman"/>
          <w:sz w:val="24"/>
          <w:szCs w:val="24"/>
        </w:rPr>
        <w:t xml:space="preserve">The </w:t>
      </w:r>
      <w:r w:rsidRPr="00A70DCD">
        <w:rPr>
          <w:rFonts w:ascii="Times New Roman" w:hAnsi="Times New Roman" w:cs="Times New Roman"/>
          <w:sz w:val="24"/>
          <w:szCs w:val="24"/>
        </w:rPr>
        <w:t xml:space="preserve">website is </w:t>
      </w:r>
      <w:r w:rsidR="00994985" w:rsidRPr="00A70DCD">
        <w:rPr>
          <w:rFonts w:ascii="Times New Roman" w:hAnsi="Times New Roman" w:cs="Times New Roman"/>
          <w:sz w:val="24"/>
          <w:szCs w:val="24"/>
        </w:rPr>
        <w:t>delbiz.com/relief</w:t>
      </w:r>
      <w:r w:rsidRPr="00A70DCD">
        <w:rPr>
          <w:rFonts w:ascii="Times New Roman" w:hAnsi="Times New Roman" w:cs="Times New Roman"/>
          <w:sz w:val="24"/>
          <w:szCs w:val="24"/>
        </w:rPr>
        <w:t>.</w:t>
      </w:r>
      <w:r w:rsidR="00102DA3" w:rsidRPr="00A70DCD">
        <w:rPr>
          <w:rFonts w:ascii="Times New Roman" w:hAnsi="Times New Roman" w:cs="Times New Roman"/>
          <w:sz w:val="24"/>
          <w:szCs w:val="24"/>
        </w:rPr>
        <w:t xml:space="preserve">   </w:t>
      </w:r>
    </w:p>
    <w:p w14:paraId="7287059B" w14:textId="77777777" w:rsidR="0053180E" w:rsidRPr="00A70DCD" w:rsidRDefault="0053180E" w:rsidP="00677BFA">
      <w:pPr>
        <w:spacing w:after="0" w:line="240" w:lineRule="auto"/>
        <w:jc w:val="both"/>
        <w:rPr>
          <w:rFonts w:ascii="Times New Roman" w:hAnsi="Times New Roman" w:cs="Times New Roman"/>
          <w:sz w:val="24"/>
          <w:szCs w:val="24"/>
        </w:rPr>
      </w:pPr>
    </w:p>
    <w:p w14:paraId="40EEFB7A" w14:textId="77777777" w:rsidR="0053180E" w:rsidRPr="00A70DCD" w:rsidRDefault="0053180E" w:rsidP="0053180E">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The </w:t>
      </w:r>
      <w:r w:rsidR="00677BFA" w:rsidRPr="00A70DCD">
        <w:rPr>
          <w:rFonts w:ascii="Times New Roman" w:hAnsi="Times New Roman" w:cs="Times New Roman"/>
          <w:sz w:val="24"/>
          <w:szCs w:val="24"/>
        </w:rPr>
        <w:t xml:space="preserve">application </w:t>
      </w:r>
      <w:r w:rsidRPr="00A70DCD">
        <w:rPr>
          <w:rFonts w:ascii="Times New Roman" w:hAnsi="Times New Roman" w:cs="Times New Roman"/>
          <w:sz w:val="24"/>
          <w:szCs w:val="24"/>
        </w:rPr>
        <w:t>w</w:t>
      </w:r>
      <w:r w:rsidR="00F60D90" w:rsidRPr="00A70DCD">
        <w:rPr>
          <w:rFonts w:ascii="Times New Roman" w:hAnsi="Times New Roman" w:cs="Times New Roman"/>
          <w:sz w:val="24"/>
          <w:szCs w:val="24"/>
        </w:rPr>
        <w:t xml:space="preserve">ill be opening Tuesday, September </w:t>
      </w:r>
      <w:r w:rsidR="00102DA3" w:rsidRPr="00A70DCD">
        <w:rPr>
          <w:rFonts w:ascii="Times New Roman" w:hAnsi="Times New Roman" w:cs="Times New Roman"/>
          <w:sz w:val="24"/>
          <w:szCs w:val="24"/>
        </w:rPr>
        <w:t>8</w:t>
      </w:r>
      <w:r w:rsidR="00102DA3" w:rsidRPr="00A70DCD">
        <w:rPr>
          <w:rFonts w:ascii="Times New Roman" w:hAnsi="Times New Roman" w:cs="Times New Roman"/>
          <w:sz w:val="24"/>
          <w:szCs w:val="24"/>
          <w:vertAlign w:val="superscript"/>
        </w:rPr>
        <w:t>th</w:t>
      </w:r>
      <w:r w:rsidR="00102DA3" w:rsidRPr="00A70DCD">
        <w:rPr>
          <w:rFonts w:ascii="Times New Roman" w:hAnsi="Times New Roman" w:cs="Times New Roman"/>
          <w:sz w:val="24"/>
          <w:szCs w:val="24"/>
        </w:rPr>
        <w:t>.  T</w:t>
      </w:r>
      <w:r w:rsidR="00F60D90" w:rsidRPr="00A70DCD">
        <w:rPr>
          <w:rFonts w:ascii="Times New Roman" w:hAnsi="Times New Roman" w:cs="Times New Roman"/>
          <w:sz w:val="24"/>
          <w:szCs w:val="24"/>
        </w:rPr>
        <w:t xml:space="preserve">he grant amounts range from </w:t>
      </w:r>
      <w:r w:rsidR="00677BFA" w:rsidRPr="00A70DCD">
        <w:rPr>
          <w:rFonts w:ascii="Times New Roman" w:hAnsi="Times New Roman" w:cs="Times New Roman"/>
          <w:sz w:val="24"/>
          <w:szCs w:val="24"/>
        </w:rPr>
        <w:t xml:space="preserve">$15,000 to $100,000.   Again, it is all based on your 2020 </w:t>
      </w:r>
      <w:r w:rsidR="00F60D90" w:rsidRPr="00A70DCD">
        <w:rPr>
          <w:rFonts w:ascii="Times New Roman" w:hAnsi="Times New Roman" w:cs="Times New Roman"/>
          <w:sz w:val="24"/>
          <w:szCs w:val="24"/>
        </w:rPr>
        <w:t>gross revenue that you report to the IRS.</w:t>
      </w:r>
      <w:r w:rsidR="00677BFA" w:rsidRPr="00A70DCD">
        <w:rPr>
          <w:rFonts w:ascii="Times New Roman" w:hAnsi="Times New Roman" w:cs="Times New Roman"/>
          <w:sz w:val="24"/>
          <w:szCs w:val="24"/>
        </w:rPr>
        <w:t xml:space="preserve">  It is a percentage of that and the amount of the grant can scale up.  H</w:t>
      </w:r>
      <w:r w:rsidR="00F60D90" w:rsidRPr="00A70DCD">
        <w:rPr>
          <w:rFonts w:ascii="Times New Roman" w:hAnsi="Times New Roman" w:cs="Times New Roman"/>
          <w:sz w:val="24"/>
          <w:szCs w:val="24"/>
        </w:rPr>
        <w:t>opefully</w:t>
      </w:r>
      <w:r w:rsidRPr="00A70DCD">
        <w:rPr>
          <w:rFonts w:ascii="Times New Roman" w:hAnsi="Times New Roman" w:cs="Times New Roman"/>
          <w:sz w:val="24"/>
          <w:szCs w:val="24"/>
        </w:rPr>
        <w:t>,</w:t>
      </w:r>
      <w:r w:rsidR="00F60D90" w:rsidRPr="00A70DCD">
        <w:rPr>
          <w:rFonts w:ascii="Times New Roman" w:hAnsi="Times New Roman" w:cs="Times New Roman"/>
          <w:sz w:val="24"/>
          <w:szCs w:val="24"/>
        </w:rPr>
        <w:t xml:space="preserve"> it will be something</w:t>
      </w:r>
      <w:r w:rsidR="00677BFA" w:rsidRPr="00A70DCD">
        <w:rPr>
          <w:rFonts w:ascii="Times New Roman" w:hAnsi="Times New Roman" w:cs="Times New Roman"/>
          <w:sz w:val="24"/>
          <w:szCs w:val="24"/>
        </w:rPr>
        <w:t xml:space="preserve"> that you can take advanta</w:t>
      </w:r>
      <w:r w:rsidRPr="00A70DCD">
        <w:rPr>
          <w:rFonts w:ascii="Times New Roman" w:hAnsi="Times New Roman" w:cs="Times New Roman"/>
          <w:sz w:val="24"/>
          <w:szCs w:val="24"/>
        </w:rPr>
        <w:t xml:space="preserve">ge of and be helpful to those </w:t>
      </w:r>
      <w:r w:rsidR="00677BFA" w:rsidRPr="00A70DCD">
        <w:rPr>
          <w:rFonts w:ascii="Times New Roman" w:hAnsi="Times New Roman" w:cs="Times New Roman"/>
          <w:sz w:val="24"/>
          <w:szCs w:val="24"/>
        </w:rPr>
        <w:t xml:space="preserve">who qualify. </w:t>
      </w:r>
    </w:p>
    <w:p w14:paraId="2B324E04" w14:textId="77777777" w:rsidR="00F60D90" w:rsidRPr="00A70DCD" w:rsidRDefault="00F60D90" w:rsidP="00F60D90">
      <w:pPr>
        <w:spacing w:after="0" w:line="240" w:lineRule="auto"/>
        <w:jc w:val="both"/>
        <w:rPr>
          <w:rFonts w:ascii="Times New Roman" w:hAnsi="Times New Roman" w:cs="Times New Roman"/>
          <w:sz w:val="24"/>
          <w:szCs w:val="24"/>
        </w:rPr>
      </w:pPr>
    </w:p>
    <w:p w14:paraId="43E7A900" w14:textId="77777777" w:rsidR="00677BFA" w:rsidRPr="00A70DCD" w:rsidRDefault="00041317" w:rsidP="00B0644B">
      <w:pPr>
        <w:spacing w:after="0" w:line="240" w:lineRule="auto"/>
        <w:jc w:val="both"/>
        <w:rPr>
          <w:rFonts w:ascii="Times New Roman" w:hAnsi="Times New Roman" w:cs="Times New Roman"/>
          <w:sz w:val="24"/>
          <w:szCs w:val="24"/>
        </w:rPr>
      </w:pPr>
      <w:r w:rsidRPr="00A70DCD">
        <w:rPr>
          <w:rFonts w:ascii="Times New Roman" w:hAnsi="Times New Roman" w:cs="Times New Roman"/>
          <w:b/>
          <w:sz w:val="24"/>
          <w:szCs w:val="24"/>
        </w:rPr>
        <w:t xml:space="preserve">Kimberly Krzanowski, Executive Director of the Office of Early Learning, DOE: </w:t>
      </w:r>
      <w:r w:rsidRPr="00A70DCD">
        <w:rPr>
          <w:rFonts w:ascii="Times New Roman" w:hAnsi="Times New Roman" w:cs="Times New Roman"/>
          <w:sz w:val="24"/>
          <w:szCs w:val="24"/>
        </w:rPr>
        <w:t xml:space="preserve"> </w:t>
      </w:r>
      <w:r w:rsidR="00B0644B" w:rsidRPr="00A70DCD">
        <w:rPr>
          <w:rFonts w:ascii="Times New Roman" w:hAnsi="Times New Roman" w:cs="Times New Roman"/>
          <w:sz w:val="24"/>
          <w:szCs w:val="24"/>
        </w:rPr>
        <w:t xml:space="preserve">Kim </w:t>
      </w:r>
      <w:r w:rsidR="00F60D90" w:rsidRPr="00A70DCD">
        <w:rPr>
          <w:rFonts w:ascii="Times New Roman" w:hAnsi="Times New Roman" w:cs="Times New Roman"/>
          <w:sz w:val="24"/>
          <w:szCs w:val="24"/>
        </w:rPr>
        <w:t>reiterate</w:t>
      </w:r>
      <w:r w:rsidR="00677BFA" w:rsidRPr="00A70DCD">
        <w:rPr>
          <w:rFonts w:ascii="Times New Roman" w:hAnsi="Times New Roman" w:cs="Times New Roman"/>
          <w:sz w:val="24"/>
          <w:szCs w:val="24"/>
        </w:rPr>
        <w:t>d</w:t>
      </w:r>
      <w:r w:rsidR="00F60D90" w:rsidRPr="00A70DCD">
        <w:rPr>
          <w:rFonts w:ascii="Times New Roman" w:hAnsi="Times New Roman" w:cs="Times New Roman"/>
          <w:sz w:val="24"/>
          <w:szCs w:val="24"/>
        </w:rPr>
        <w:t xml:space="preserve"> that we continue to work with providers in a variety of different ways.</w:t>
      </w:r>
      <w:r w:rsidR="00B0644B" w:rsidRPr="00A70DCD">
        <w:rPr>
          <w:rFonts w:ascii="Times New Roman" w:hAnsi="Times New Roman" w:cs="Times New Roman"/>
          <w:sz w:val="24"/>
          <w:szCs w:val="24"/>
        </w:rPr>
        <w:t xml:space="preserve">  She noted that Betty Gail Timm is</w:t>
      </w:r>
      <w:r w:rsidR="00677BFA" w:rsidRPr="00A70DCD">
        <w:rPr>
          <w:rFonts w:ascii="Times New Roman" w:hAnsi="Times New Roman" w:cs="Times New Roman"/>
          <w:sz w:val="24"/>
          <w:szCs w:val="24"/>
        </w:rPr>
        <w:t xml:space="preserve"> going </w:t>
      </w:r>
      <w:r w:rsidR="00B0644B" w:rsidRPr="00A70DCD">
        <w:rPr>
          <w:rFonts w:ascii="Times New Roman" w:hAnsi="Times New Roman" w:cs="Times New Roman"/>
          <w:sz w:val="24"/>
          <w:szCs w:val="24"/>
        </w:rPr>
        <w:t xml:space="preserve">to talk about </w:t>
      </w:r>
      <w:r w:rsidR="00F60D90" w:rsidRPr="00A70DCD">
        <w:rPr>
          <w:rFonts w:ascii="Times New Roman" w:hAnsi="Times New Roman" w:cs="Times New Roman"/>
          <w:sz w:val="24"/>
          <w:szCs w:val="24"/>
        </w:rPr>
        <w:t xml:space="preserve">information </w:t>
      </w:r>
      <w:r w:rsidR="00B0644B" w:rsidRPr="00A70DCD">
        <w:rPr>
          <w:rFonts w:ascii="Times New Roman" w:hAnsi="Times New Roman" w:cs="Times New Roman"/>
          <w:sz w:val="24"/>
          <w:szCs w:val="24"/>
        </w:rPr>
        <w:t>that recently went out from OCCL.  She noted there wi</w:t>
      </w:r>
      <w:r w:rsidR="00677BFA" w:rsidRPr="00A70DCD">
        <w:rPr>
          <w:rFonts w:ascii="Times New Roman" w:hAnsi="Times New Roman" w:cs="Times New Roman"/>
          <w:sz w:val="24"/>
          <w:szCs w:val="24"/>
        </w:rPr>
        <w:t xml:space="preserve">ll be an opportunity for </w:t>
      </w:r>
      <w:r w:rsidR="00B0644B" w:rsidRPr="00A70DCD">
        <w:rPr>
          <w:rFonts w:ascii="Times New Roman" w:hAnsi="Times New Roman" w:cs="Times New Roman"/>
          <w:sz w:val="24"/>
          <w:szCs w:val="24"/>
        </w:rPr>
        <w:t>folks</w:t>
      </w:r>
      <w:r w:rsidR="00677BFA" w:rsidRPr="00A70DCD">
        <w:rPr>
          <w:rFonts w:ascii="Times New Roman" w:hAnsi="Times New Roman" w:cs="Times New Roman"/>
          <w:sz w:val="24"/>
          <w:szCs w:val="24"/>
        </w:rPr>
        <w:t xml:space="preserve"> to ask questions to Betty Gail from OCCL and Jamie Mack from DPH. </w:t>
      </w:r>
    </w:p>
    <w:p w14:paraId="294B2BA9" w14:textId="77777777" w:rsidR="00C62E25" w:rsidRPr="00A70DCD" w:rsidRDefault="00C62E25" w:rsidP="00C62E25">
      <w:pPr>
        <w:spacing w:after="0" w:line="240" w:lineRule="auto"/>
        <w:rPr>
          <w:rFonts w:ascii="Times New Roman" w:hAnsi="Times New Roman" w:cs="Times New Roman"/>
          <w:sz w:val="24"/>
          <w:szCs w:val="24"/>
        </w:rPr>
      </w:pPr>
    </w:p>
    <w:p w14:paraId="43D6B0E3" w14:textId="77777777" w:rsidR="00C62E25" w:rsidRPr="00A70DCD" w:rsidRDefault="00C62E25" w:rsidP="00C62E25">
      <w:pPr>
        <w:spacing w:after="0" w:line="240" w:lineRule="auto"/>
        <w:rPr>
          <w:rFonts w:ascii="Times New Roman" w:hAnsi="Times New Roman" w:cs="Times New Roman"/>
          <w:sz w:val="24"/>
          <w:szCs w:val="24"/>
        </w:rPr>
      </w:pPr>
      <w:r w:rsidRPr="00A70DCD">
        <w:rPr>
          <w:rFonts w:ascii="Times New Roman" w:hAnsi="Times New Roman" w:cs="Times New Roman"/>
          <w:b/>
          <w:sz w:val="24"/>
          <w:szCs w:val="24"/>
        </w:rPr>
        <w:t xml:space="preserve">Kimberly Klein, Director, Director of Finance, DOE:  </w:t>
      </w:r>
      <w:r w:rsidRPr="00A70DCD">
        <w:rPr>
          <w:rFonts w:ascii="Times New Roman" w:hAnsi="Times New Roman" w:cs="Times New Roman"/>
          <w:sz w:val="24"/>
          <w:szCs w:val="24"/>
        </w:rPr>
        <w:t xml:space="preserve"> Kim provided </w:t>
      </w:r>
      <w:r w:rsidR="00B0644B" w:rsidRPr="00A70DCD">
        <w:rPr>
          <w:rFonts w:ascii="Times New Roman" w:hAnsi="Times New Roman" w:cs="Times New Roman"/>
          <w:sz w:val="24"/>
          <w:szCs w:val="24"/>
        </w:rPr>
        <w:t xml:space="preserve">the following </w:t>
      </w:r>
      <w:r w:rsidRPr="00A70DCD">
        <w:rPr>
          <w:rFonts w:ascii="Times New Roman" w:hAnsi="Times New Roman" w:cs="Times New Roman"/>
          <w:sz w:val="24"/>
          <w:szCs w:val="24"/>
        </w:rPr>
        <w:t>update on Enhanced Reimbursement (ER)</w:t>
      </w:r>
      <w:r w:rsidR="00B0644B" w:rsidRPr="00A70DCD">
        <w:rPr>
          <w:rFonts w:ascii="Times New Roman" w:hAnsi="Times New Roman" w:cs="Times New Roman"/>
          <w:sz w:val="24"/>
          <w:szCs w:val="24"/>
        </w:rPr>
        <w:t xml:space="preserve">: </w:t>
      </w:r>
    </w:p>
    <w:p w14:paraId="1E4CBAAD" w14:textId="77777777" w:rsidR="00F60D90" w:rsidRPr="00A70DCD" w:rsidRDefault="00B0644B" w:rsidP="00CF5134">
      <w:pPr>
        <w:pStyle w:val="ListParagraph"/>
        <w:numPr>
          <w:ilvl w:val="0"/>
          <w:numId w:val="16"/>
        </w:num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The state’s</w:t>
      </w:r>
      <w:r w:rsidR="00541446">
        <w:rPr>
          <w:rFonts w:ascii="Times New Roman" w:hAnsi="Times New Roman" w:cs="Times New Roman"/>
          <w:sz w:val="24"/>
          <w:szCs w:val="24"/>
        </w:rPr>
        <w:t xml:space="preserve"> intention is to fund ER</w:t>
      </w:r>
      <w:r w:rsidR="00F60D90" w:rsidRPr="00A70DCD">
        <w:rPr>
          <w:rFonts w:ascii="Times New Roman" w:hAnsi="Times New Roman" w:cs="Times New Roman"/>
          <w:sz w:val="24"/>
          <w:szCs w:val="24"/>
        </w:rPr>
        <w:t xml:space="preserve"> through the end of December</w:t>
      </w:r>
      <w:r w:rsidR="00541446">
        <w:rPr>
          <w:rFonts w:ascii="Times New Roman" w:hAnsi="Times New Roman" w:cs="Times New Roman"/>
          <w:sz w:val="24"/>
          <w:szCs w:val="24"/>
        </w:rPr>
        <w:t xml:space="preserve"> 2020.</w:t>
      </w:r>
    </w:p>
    <w:p w14:paraId="00A239E5" w14:textId="77777777" w:rsidR="00F60D90" w:rsidRPr="00A70DCD" w:rsidRDefault="00F60D90" w:rsidP="00A66F6A">
      <w:pPr>
        <w:pStyle w:val="ListParagraph"/>
        <w:numPr>
          <w:ilvl w:val="0"/>
          <w:numId w:val="16"/>
        </w:num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That</w:t>
      </w:r>
      <w:r w:rsidR="00B0644B" w:rsidRPr="00A70DCD">
        <w:rPr>
          <w:rFonts w:ascii="Times New Roman" w:hAnsi="Times New Roman" w:cs="Times New Roman"/>
          <w:sz w:val="24"/>
          <w:szCs w:val="24"/>
        </w:rPr>
        <w:t xml:space="preserve"> decision</w:t>
      </w:r>
      <w:r w:rsidRPr="00A70DCD">
        <w:rPr>
          <w:rFonts w:ascii="Times New Roman" w:hAnsi="Times New Roman" w:cs="Times New Roman"/>
          <w:sz w:val="24"/>
          <w:szCs w:val="24"/>
        </w:rPr>
        <w:t xml:space="preserve"> will be reviewed each month by the Department of </w:t>
      </w:r>
      <w:r w:rsidR="00B0644B" w:rsidRPr="00A70DCD">
        <w:rPr>
          <w:rFonts w:ascii="Times New Roman" w:hAnsi="Times New Roman" w:cs="Times New Roman"/>
          <w:sz w:val="24"/>
          <w:szCs w:val="24"/>
        </w:rPr>
        <w:t>J</w:t>
      </w:r>
      <w:r w:rsidRPr="00A70DCD">
        <w:rPr>
          <w:rFonts w:ascii="Times New Roman" w:hAnsi="Times New Roman" w:cs="Times New Roman"/>
          <w:sz w:val="24"/>
          <w:szCs w:val="24"/>
        </w:rPr>
        <w:t>ustice</w:t>
      </w:r>
      <w:r w:rsidR="00B0644B" w:rsidRPr="00A70DCD">
        <w:rPr>
          <w:rFonts w:ascii="Times New Roman" w:hAnsi="Times New Roman" w:cs="Times New Roman"/>
          <w:sz w:val="24"/>
          <w:szCs w:val="24"/>
        </w:rPr>
        <w:t xml:space="preserve"> to ensure</w:t>
      </w:r>
      <w:r w:rsidRPr="00A70DCD">
        <w:rPr>
          <w:rFonts w:ascii="Times New Roman" w:hAnsi="Times New Roman" w:cs="Times New Roman"/>
          <w:sz w:val="24"/>
          <w:szCs w:val="24"/>
        </w:rPr>
        <w:t xml:space="preserve"> that </w:t>
      </w:r>
      <w:r w:rsidR="00B0644B" w:rsidRPr="00A70DCD">
        <w:rPr>
          <w:rFonts w:ascii="Times New Roman" w:hAnsi="Times New Roman" w:cs="Times New Roman"/>
          <w:sz w:val="24"/>
          <w:szCs w:val="24"/>
        </w:rPr>
        <w:t>Delaware continues t</w:t>
      </w:r>
      <w:r w:rsidRPr="00A70DCD">
        <w:rPr>
          <w:rFonts w:ascii="Times New Roman" w:hAnsi="Times New Roman" w:cs="Times New Roman"/>
          <w:sz w:val="24"/>
          <w:szCs w:val="24"/>
        </w:rPr>
        <w:t>o meet eligibility b</w:t>
      </w:r>
      <w:r w:rsidR="00B0644B" w:rsidRPr="00A70DCD">
        <w:rPr>
          <w:rFonts w:ascii="Times New Roman" w:hAnsi="Times New Roman" w:cs="Times New Roman"/>
          <w:sz w:val="24"/>
          <w:szCs w:val="24"/>
        </w:rPr>
        <w:t xml:space="preserve">ased on any new guidance or changes that </w:t>
      </w:r>
      <w:r w:rsidR="00541446">
        <w:rPr>
          <w:rFonts w:ascii="Times New Roman" w:hAnsi="Times New Roman" w:cs="Times New Roman"/>
          <w:sz w:val="24"/>
          <w:szCs w:val="24"/>
        </w:rPr>
        <w:t>may occur</w:t>
      </w:r>
      <w:r w:rsidRPr="00A70DCD">
        <w:rPr>
          <w:rFonts w:ascii="Times New Roman" w:hAnsi="Times New Roman" w:cs="Times New Roman"/>
          <w:sz w:val="24"/>
          <w:szCs w:val="24"/>
        </w:rPr>
        <w:t xml:space="preserve"> in Delaware.</w:t>
      </w:r>
    </w:p>
    <w:p w14:paraId="6A93BEC3" w14:textId="77777777" w:rsidR="00F60D90" w:rsidRPr="00A70DCD" w:rsidRDefault="00B0644B" w:rsidP="006A6E47">
      <w:pPr>
        <w:pStyle w:val="ListParagraph"/>
        <w:numPr>
          <w:ilvl w:val="0"/>
          <w:numId w:val="16"/>
        </w:num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T</w:t>
      </w:r>
      <w:r w:rsidR="00F60D90" w:rsidRPr="00A70DCD">
        <w:rPr>
          <w:rFonts w:ascii="Times New Roman" w:hAnsi="Times New Roman" w:cs="Times New Roman"/>
          <w:sz w:val="24"/>
          <w:szCs w:val="24"/>
        </w:rPr>
        <w:t xml:space="preserve">he September </w:t>
      </w:r>
      <w:r w:rsidR="00A66F6A" w:rsidRPr="00A70DCD">
        <w:rPr>
          <w:rFonts w:ascii="Times New Roman" w:hAnsi="Times New Roman" w:cs="Times New Roman"/>
          <w:sz w:val="24"/>
          <w:szCs w:val="24"/>
        </w:rPr>
        <w:t xml:space="preserve">ER </w:t>
      </w:r>
      <w:r w:rsidR="00F60D90" w:rsidRPr="00A70DCD">
        <w:rPr>
          <w:rFonts w:ascii="Times New Roman" w:hAnsi="Times New Roman" w:cs="Times New Roman"/>
          <w:sz w:val="24"/>
          <w:szCs w:val="24"/>
        </w:rPr>
        <w:t xml:space="preserve">application will open on September </w:t>
      </w:r>
      <w:r w:rsidR="00A66F6A" w:rsidRPr="00A70DCD">
        <w:rPr>
          <w:rFonts w:ascii="Times New Roman" w:hAnsi="Times New Roman" w:cs="Times New Roman"/>
          <w:sz w:val="24"/>
          <w:szCs w:val="24"/>
        </w:rPr>
        <w:t>15</w:t>
      </w:r>
      <w:r w:rsidR="00A66F6A" w:rsidRPr="00A70DCD">
        <w:rPr>
          <w:rFonts w:ascii="Times New Roman" w:hAnsi="Times New Roman" w:cs="Times New Roman"/>
          <w:sz w:val="24"/>
          <w:szCs w:val="24"/>
          <w:vertAlign w:val="superscript"/>
        </w:rPr>
        <w:t>th</w:t>
      </w:r>
      <w:r w:rsidR="00A66F6A" w:rsidRPr="00A70DCD">
        <w:rPr>
          <w:rFonts w:ascii="Times New Roman" w:hAnsi="Times New Roman" w:cs="Times New Roman"/>
          <w:sz w:val="24"/>
          <w:szCs w:val="24"/>
        </w:rPr>
        <w:t xml:space="preserve"> at 8 a.m. </w:t>
      </w:r>
    </w:p>
    <w:p w14:paraId="410A1E00" w14:textId="77777777" w:rsidR="00A66F6A" w:rsidRPr="00A70DCD" w:rsidRDefault="00A66F6A" w:rsidP="00A66F6A">
      <w:pPr>
        <w:pStyle w:val="ListParagraph"/>
        <w:numPr>
          <w:ilvl w:val="0"/>
          <w:numId w:val="16"/>
        </w:num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ER will</w:t>
      </w:r>
      <w:r w:rsidR="00B0644B" w:rsidRPr="00A70DCD">
        <w:rPr>
          <w:rFonts w:ascii="Times New Roman" w:hAnsi="Times New Roman" w:cs="Times New Roman"/>
          <w:sz w:val="24"/>
          <w:szCs w:val="24"/>
        </w:rPr>
        <w:t xml:space="preserve"> </w:t>
      </w:r>
      <w:r w:rsidR="00F60D90" w:rsidRPr="00A70DCD">
        <w:rPr>
          <w:rFonts w:ascii="Times New Roman" w:hAnsi="Times New Roman" w:cs="Times New Roman"/>
          <w:sz w:val="24"/>
          <w:szCs w:val="24"/>
        </w:rPr>
        <w:t xml:space="preserve">continue to be </w:t>
      </w:r>
      <w:r w:rsidR="00B0644B" w:rsidRPr="00A70DCD">
        <w:rPr>
          <w:rFonts w:ascii="Times New Roman" w:hAnsi="Times New Roman" w:cs="Times New Roman"/>
          <w:sz w:val="24"/>
          <w:szCs w:val="24"/>
        </w:rPr>
        <w:t xml:space="preserve">available </w:t>
      </w:r>
      <w:r w:rsidR="00F60D90" w:rsidRPr="00A70DCD">
        <w:rPr>
          <w:rFonts w:ascii="Times New Roman" w:hAnsi="Times New Roman" w:cs="Times New Roman"/>
          <w:sz w:val="24"/>
          <w:szCs w:val="24"/>
        </w:rPr>
        <w:t xml:space="preserve">for </w:t>
      </w:r>
      <w:r w:rsidR="00541446">
        <w:rPr>
          <w:rFonts w:ascii="Times New Roman" w:hAnsi="Times New Roman" w:cs="Times New Roman"/>
          <w:sz w:val="24"/>
          <w:szCs w:val="24"/>
        </w:rPr>
        <w:t>p</w:t>
      </w:r>
      <w:r w:rsidR="00F60D90" w:rsidRPr="00A70DCD">
        <w:rPr>
          <w:rFonts w:ascii="Times New Roman" w:hAnsi="Times New Roman" w:cs="Times New Roman"/>
          <w:sz w:val="24"/>
          <w:szCs w:val="24"/>
        </w:rPr>
        <w:t>roviders that</w:t>
      </w:r>
      <w:r w:rsidR="00B0644B" w:rsidRPr="00A70DCD">
        <w:rPr>
          <w:rFonts w:ascii="Times New Roman" w:hAnsi="Times New Roman" w:cs="Times New Roman"/>
          <w:sz w:val="24"/>
          <w:szCs w:val="24"/>
        </w:rPr>
        <w:t xml:space="preserve"> </w:t>
      </w:r>
      <w:r w:rsidR="00541446">
        <w:rPr>
          <w:rFonts w:ascii="Times New Roman" w:hAnsi="Times New Roman" w:cs="Times New Roman"/>
          <w:sz w:val="24"/>
          <w:szCs w:val="24"/>
        </w:rPr>
        <w:t>we</w:t>
      </w:r>
      <w:r w:rsidR="00B0644B" w:rsidRPr="00A70DCD">
        <w:rPr>
          <w:rFonts w:ascii="Times New Roman" w:hAnsi="Times New Roman" w:cs="Times New Roman"/>
          <w:sz w:val="24"/>
          <w:szCs w:val="24"/>
        </w:rPr>
        <w:t>re</w:t>
      </w:r>
      <w:r w:rsidR="00541446">
        <w:rPr>
          <w:rFonts w:ascii="Times New Roman" w:hAnsi="Times New Roman" w:cs="Times New Roman"/>
          <w:sz w:val="24"/>
          <w:szCs w:val="24"/>
        </w:rPr>
        <w:t xml:space="preserve"> open and</w:t>
      </w:r>
      <w:r w:rsidR="00F60D90" w:rsidRPr="00A70DCD">
        <w:rPr>
          <w:rFonts w:ascii="Times New Roman" w:hAnsi="Times New Roman" w:cs="Times New Roman"/>
          <w:sz w:val="24"/>
          <w:szCs w:val="24"/>
        </w:rPr>
        <w:t xml:space="preserve"> se</w:t>
      </w:r>
      <w:r w:rsidR="00B0644B" w:rsidRPr="00A70DCD">
        <w:rPr>
          <w:rFonts w:ascii="Times New Roman" w:hAnsi="Times New Roman" w:cs="Times New Roman"/>
          <w:sz w:val="24"/>
          <w:szCs w:val="24"/>
        </w:rPr>
        <w:t>rving children</w:t>
      </w:r>
      <w:r w:rsidR="00541446">
        <w:rPr>
          <w:rFonts w:ascii="Times New Roman" w:hAnsi="Times New Roman" w:cs="Times New Roman"/>
          <w:sz w:val="24"/>
          <w:szCs w:val="24"/>
        </w:rPr>
        <w:t xml:space="preserve"> as of July 1</w:t>
      </w:r>
      <w:r w:rsidR="00541446" w:rsidRPr="00541446">
        <w:rPr>
          <w:rFonts w:ascii="Times New Roman" w:hAnsi="Times New Roman" w:cs="Times New Roman"/>
          <w:sz w:val="24"/>
          <w:szCs w:val="24"/>
          <w:vertAlign w:val="superscript"/>
        </w:rPr>
        <w:t>st</w:t>
      </w:r>
      <w:r w:rsidR="00541446">
        <w:rPr>
          <w:rFonts w:ascii="Times New Roman" w:hAnsi="Times New Roman" w:cs="Times New Roman"/>
          <w:sz w:val="24"/>
          <w:szCs w:val="24"/>
        </w:rPr>
        <w:t>.</w:t>
      </w:r>
    </w:p>
    <w:p w14:paraId="3C2DBF2A" w14:textId="77777777" w:rsidR="00F60D90" w:rsidRPr="00A70DCD" w:rsidRDefault="00A66F6A" w:rsidP="00A66F6A">
      <w:pPr>
        <w:pStyle w:val="ListParagraph"/>
        <w:numPr>
          <w:ilvl w:val="0"/>
          <w:numId w:val="16"/>
        </w:num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ER </w:t>
      </w:r>
      <w:r w:rsidR="00F60D90" w:rsidRPr="00A70DCD">
        <w:rPr>
          <w:rFonts w:ascii="Times New Roman" w:hAnsi="Times New Roman" w:cs="Times New Roman"/>
          <w:sz w:val="24"/>
          <w:szCs w:val="24"/>
        </w:rPr>
        <w:t>is only fo</w:t>
      </w:r>
      <w:r w:rsidRPr="00A70DCD">
        <w:rPr>
          <w:rFonts w:ascii="Times New Roman" w:hAnsi="Times New Roman" w:cs="Times New Roman"/>
          <w:sz w:val="24"/>
          <w:szCs w:val="24"/>
        </w:rPr>
        <w:t>r providers that have vacancies</w:t>
      </w:r>
      <w:r w:rsidR="00541446">
        <w:rPr>
          <w:rFonts w:ascii="Times New Roman" w:hAnsi="Times New Roman" w:cs="Times New Roman"/>
          <w:sz w:val="24"/>
          <w:szCs w:val="24"/>
        </w:rPr>
        <w:t>.</w:t>
      </w:r>
    </w:p>
    <w:p w14:paraId="420B8DF1" w14:textId="77777777" w:rsidR="00A66F6A" w:rsidRPr="00A70DCD" w:rsidRDefault="00A66F6A" w:rsidP="00FD0AAE">
      <w:pPr>
        <w:pStyle w:val="ListParagraph"/>
        <w:numPr>
          <w:ilvl w:val="0"/>
          <w:numId w:val="16"/>
        </w:num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Remember, when yo</w:t>
      </w:r>
      <w:r w:rsidR="00F60D90" w:rsidRPr="00A70DCD">
        <w:rPr>
          <w:rFonts w:ascii="Times New Roman" w:hAnsi="Times New Roman" w:cs="Times New Roman"/>
          <w:sz w:val="24"/>
          <w:szCs w:val="24"/>
        </w:rPr>
        <w:t>u subm</w:t>
      </w:r>
      <w:r w:rsidR="00A1060F">
        <w:rPr>
          <w:rFonts w:ascii="Times New Roman" w:hAnsi="Times New Roman" w:cs="Times New Roman"/>
          <w:sz w:val="24"/>
          <w:szCs w:val="24"/>
        </w:rPr>
        <w:t>it your application, it's your</w:t>
      </w:r>
      <w:r w:rsidR="00F60D90" w:rsidRPr="00A70DCD">
        <w:rPr>
          <w:rFonts w:ascii="Times New Roman" w:hAnsi="Times New Roman" w:cs="Times New Roman"/>
          <w:sz w:val="24"/>
          <w:szCs w:val="24"/>
        </w:rPr>
        <w:t xml:space="preserve"> license</w:t>
      </w:r>
      <w:r w:rsidR="00541446">
        <w:rPr>
          <w:rFonts w:ascii="Times New Roman" w:hAnsi="Times New Roman" w:cs="Times New Roman"/>
          <w:sz w:val="24"/>
          <w:szCs w:val="24"/>
        </w:rPr>
        <w:t>d</w:t>
      </w:r>
      <w:r w:rsidR="00F60D90" w:rsidRPr="00A70DCD">
        <w:rPr>
          <w:rFonts w:ascii="Times New Roman" w:hAnsi="Times New Roman" w:cs="Times New Roman"/>
          <w:sz w:val="24"/>
          <w:szCs w:val="24"/>
        </w:rPr>
        <w:t xml:space="preserve"> capacity and </w:t>
      </w:r>
      <w:r w:rsidRPr="00A70DCD">
        <w:rPr>
          <w:rFonts w:ascii="Times New Roman" w:hAnsi="Times New Roman" w:cs="Times New Roman"/>
          <w:sz w:val="24"/>
          <w:szCs w:val="24"/>
        </w:rPr>
        <w:t xml:space="preserve">then you submit your enrollment.  Enrollment is the number of kids on your roster plus </w:t>
      </w:r>
      <w:r w:rsidR="00F60D90" w:rsidRPr="00A70DCD">
        <w:rPr>
          <w:rFonts w:ascii="Times New Roman" w:hAnsi="Times New Roman" w:cs="Times New Roman"/>
          <w:sz w:val="24"/>
          <w:szCs w:val="24"/>
        </w:rPr>
        <w:t xml:space="preserve">the number of private pays that are paying you as of the </w:t>
      </w:r>
      <w:r w:rsidR="00541446">
        <w:rPr>
          <w:rFonts w:ascii="Times New Roman" w:hAnsi="Times New Roman" w:cs="Times New Roman"/>
          <w:sz w:val="24"/>
          <w:szCs w:val="24"/>
        </w:rPr>
        <w:t>15th</w:t>
      </w:r>
      <w:r w:rsidR="00F60D90" w:rsidRPr="00A70DCD">
        <w:rPr>
          <w:rFonts w:ascii="Times New Roman" w:hAnsi="Times New Roman" w:cs="Times New Roman"/>
          <w:sz w:val="24"/>
          <w:szCs w:val="24"/>
        </w:rPr>
        <w:t xml:space="preserve"> of the month. </w:t>
      </w:r>
    </w:p>
    <w:p w14:paraId="50512EAA" w14:textId="77777777" w:rsidR="00F60D90" w:rsidRPr="00A70DCD" w:rsidRDefault="00A66F6A" w:rsidP="006A6E47">
      <w:pPr>
        <w:pStyle w:val="ListParagraph"/>
        <w:numPr>
          <w:ilvl w:val="0"/>
          <w:numId w:val="16"/>
        </w:num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ER is not about attendance</w:t>
      </w:r>
      <w:r w:rsidR="00F60D90" w:rsidRPr="00A70DCD">
        <w:rPr>
          <w:rFonts w:ascii="Times New Roman" w:hAnsi="Times New Roman" w:cs="Times New Roman"/>
          <w:sz w:val="24"/>
          <w:szCs w:val="24"/>
        </w:rPr>
        <w:t>. It has never been</w:t>
      </w:r>
      <w:r w:rsidRPr="00A70DCD">
        <w:rPr>
          <w:rFonts w:ascii="Times New Roman" w:hAnsi="Times New Roman" w:cs="Times New Roman"/>
          <w:sz w:val="24"/>
          <w:szCs w:val="24"/>
        </w:rPr>
        <w:t xml:space="preserve"> about attendance when applying </w:t>
      </w:r>
      <w:r w:rsidR="00F60D90" w:rsidRPr="00A70DCD">
        <w:rPr>
          <w:rFonts w:ascii="Times New Roman" w:hAnsi="Times New Roman" w:cs="Times New Roman"/>
          <w:sz w:val="24"/>
          <w:szCs w:val="24"/>
        </w:rPr>
        <w:t xml:space="preserve">for </w:t>
      </w:r>
      <w:r w:rsidR="00541446">
        <w:rPr>
          <w:rFonts w:ascii="Times New Roman" w:hAnsi="Times New Roman" w:cs="Times New Roman"/>
          <w:sz w:val="24"/>
          <w:szCs w:val="24"/>
        </w:rPr>
        <w:t>ER</w:t>
      </w:r>
      <w:r w:rsidRPr="00A70DCD">
        <w:rPr>
          <w:rFonts w:ascii="Times New Roman" w:hAnsi="Times New Roman" w:cs="Times New Roman"/>
          <w:sz w:val="24"/>
          <w:szCs w:val="24"/>
        </w:rPr>
        <w:t>.</w:t>
      </w:r>
      <w:r w:rsidR="00FD0AAE" w:rsidRPr="00A70DCD">
        <w:rPr>
          <w:rFonts w:ascii="Times New Roman" w:hAnsi="Times New Roman" w:cs="Times New Roman"/>
          <w:sz w:val="24"/>
          <w:szCs w:val="24"/>
        </w:rPr>
        <w:t xml:space="preserve">  I</w:t>
      </w:r>
      <w:r w:rsidR="00F60D90" w:rsidRPr="00A70DCD">
        <w:rPr>
          <w:rFonts w:ascii="Times New Roman" w:hAnsi="Times New Roman" w:cs="Times New Roman"/>
          <w:sz w:val="24"/>
          <w:szCs w:val="24"/>
        </w:rPr>
        <w:t>t has always been about your roster for that month</w:t>
      </w:r>
      <w:r w:rsidR="00FD0AAE" w:rsidRPr="00A70DCD">
        <w:rPr>
          <w:rFonts w:ascii="Times New Roman" w:hAnsi="Times New Roman" w:cs="Times New Roman"/>
          <w:sz w:val="24"/>
          <w:szCs w:val="24"/>
        </w:rPr>
        <w:t>, p</w:t>
      </w:r>
      <w:r w:rsidR="00F60D90" w:rsidRPr="00A70DCD">
        <w:rPr>
          <w:rFonts w:ascii="Times New Roman" w:hAnsi="Times New Roman" w:cs="Times New Roman"/>
          <w:sz w:val="24"/>
          <w:szCs w:val="24"/>
        </w:rPr>
        <w:t>lus any private pays for which you are receiving money for that month.</w:t>
      </w:r>
    </w:p>
    <w:p w14:paraId="557820F9" w14:textId="77777777" w:rsidR="00F60D90" w:rsidRPr="00A70DCD" w:rsidRDefault="00FD0AAE" w:rsidP="006A6E47">
      <w:pPr>
        <w:pStyle w:val="ListParagraph"/>
        <w:numPr>
          <w:ilvl w:val="0"/>
          <w:numId w:val="16"/>
        </w:num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ER </w:t>
      </w:r>
      <w:r w:rsidR="00F60D90" w:rsidRPr="00A70DCD">
        <w:rPr>
          <w:rFonts w:ascii="Times New Roman" w:hAnsi="Times New Roman" w:cs="Times New Roman"/>
          <w:sz w:val="24"/>
          <w:szCs w:val="24"/>
        </w:rPr>
        <w:t>does n</w:t>
      </w:r>
      <w:r w:rsidR="009536F8" w:rsidRPr="00A70DCD">
        <w:rPr>
          <w:rFonts w:ascii="Times New Roman" w:hAnsi="Times New Roman" w:cs="Times New Roman"/>
          <w:sz w:val="24"/>
          <w:szCs w:val="24"/>
        </w:rPr>
        <w:t>ot take into consideration the part-time or full-time status of your children. If you have a part-</w:t>
      </w:r>
      <w:r w:rsidR="00F60D90" w:rsidRPr="00A70DCD">
        <w:rPr>
          <w:rFonts w:ascii="Times New Roman" w:hAnsi="Times New Roman" w:cs="Times New Roman"/>
          <w:sz w:val="24"/>
          <w:szCs w:val="24"/>
        </w:rPr>
        <w:t xml:space="preserve">time student that is on </w:t>
      </w:r>
      <w:r w:rsidR="009536F8" w:rsidRPr="00A70DCD">
        <w:rPr>
          <w:rFonts w:ascii="Times New Roman" w:hAnsi="Times New Roman" w:cs="Times New Roman"/>
          <w:sz w:val="24"/>
          <w:szCs w:val="24"/>
        </w:rPr>
        <w:t>your roster, or you have a part-</w:t>
      </w:r>
      <w:r w:rsidR="00F60D90" w:rsidRPr="00A70DCD">
        <w:rPr>
          <w:rFonts w:ascii="Times New Roman" w:hAnsi="Times New Roman" w:cs="Times New Roman"/>
          <w:sz w:val="24"/>
          <w:szCs w:val="24"/>
        </w:rPr>
        <w:t>time student, you are receiving payments for</w:t>
      </w:r>
      <w:r w:rsidRPr="00A70DCD">
        <w:rPr>
          <w:rFonts w:ascii="Times New Roman" w:hAnsi="Times New Roman" w:cs="Times New Roman"/>
          <w:sz w:val="24"/>
          <w:szCs w:val="24"/>
        </w:rPr>
        <w:t xml:space="preserve"> t</w:t>
      </w:r>
      <w:r w:rsidR="00F60D90" w:rsidRPr="00A70DCD">
        <w:rPr>
          <w:rFonts w:ascii="Times New Roman" w:hAnsi="Times New Roman" w:cs="Times New Roman"/>
          <w:sz w:val="24"/>
          <w:szCs w:val="24"/>
        </w:rPr>
        <w:t>hey are considered one for your enrollment.</w:t>
      </w:r>
    </w:p>
    <w:p w14:paraId="7C95DBE7" w14:textId="77777777" w:rsidR="00F60D90" w:rsidRPr="00A70DCD" w:rsidRDefault="00F60D90" w:rsidP="00CA2AC4">
      <w:pPr>
        <w:pStyle w:val="ListParagraph"/>
        <w:numPr>
          <w:ilvl w:val="0"/>
          <w:numId w:val="16"/>
        </w:num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The system automatically calcu</w:t>
      </w:r>
      <w:r w:rsidR="009536F8" w:rsidRPr="00A70DCD">
        <w:rPr>
          <w:rFonts w:ascii="Times New Roman" w:hAnsi="Times New Roman" w:cs="Times New Roman"/>
          <w:sz w:val="24"/>
          <w:szCs w:val="24"/>
        </w:rPr>
        <w:t xml:space="preserve">lates your number of vacancies </w:t>
      </w:r>
      <w:r w:rsidRPr="00A70DCD">
        <w:rPr>
          <w:rFonts w:ascii="Times New Roman" w:hAnsi="Times New Roman" w:cs="Times New Roman"/>
          <w:sz w:val="24"/>
          <w:szCs w:val="24"/>
        </w:rPr>
        <w:t>based off of that</w:t>
      </w:r>
      <w:r w:rsidR="00CA2AC4" w:rsidRPr="00A70DCD">
        <w:rPr>
          <w:rFonts w:ascii="Times New Roman" w:hAnsi="Times New Roman" w:cs="Times New Roman"/>
          <w:sz w:val="24"/>
          <w:szCs w:val="24"/>
        </w:rPr>
        <w:t xml:space="preserve"> enrollment.  </w:t>
      </w:r>
      <w:r w:rsidRPr="00A70DCD">
        <w:rPr>
          <w:rFonts w:ascii="Times New Roman" w:hAnsi="Times New Roman" w:cs="Times New Roman"/>
          <w:sz w:val="24"/>
          <w:szCs w:val="24"/>
        </w:rPr>
        <w:t>So if you submit an application telling us that your license</w:t>
      </w:r>
      <w:r w:rsidR="00541446">
        <w:rPr>
          <w:rFonts w:ascii="Times New Roman" w:hAnsi="Times New Roman" w:cs="Times New Roman"/>
          <w:sz w:val="24"/>
          <w:szCs w:val="24"/>
        </w:rPr>
        <w:t>d</w:t>
      </w:r>
      <w:r w:rsidRPr="00A70DCD">
        <w:rPr>
          <w:rFonts w:ascii="Times New Roman" w:hAnsi="Times New Roman" w:cs="Times New Roman"/>
          <w:sz w:val="24"/>
          <w:szCs w:val="24"/>
        </w:rPr>
        <w:t xml:space="preserve"> capacity is nine a</w:t>
      </w:r>
      <w:r w:rsidR="00CA2AC4" w:rsidRPr="00A70DCD">
        <w:rPr>
          <w:rFonts w:ascii="Times New Roman" w:hAnsi="Times New Roman" w:cs="Times New Roman"/>
          <w:sz w:val="24"/>
          <w:szCs w:val="24"/>
        </w:rPr>
        <w:t>n</w:t>
      </w:r>
      <w:r w:rsidR="009549EC" w:rsidRPr="00A70DCD">
        <w:rPr>
          <w:rFonts w:ascii="Times New Roman" w:hAnsi="Times New Roman" w:cs="Times New Roman"/>
          <w:sz w:val="24"/>
          <w:szCs w:val="24"/>
        </w:rPr>
        <w:t xml:space="preserve">d you have nine on your roster </w:t>
      </w:r>
      <w:r w:rsidR="00CA2AC4" w:rsidRPr="00A70DCD">
        <w:rPr>
          <w:rFonts w:ascii="Times New Roman" w:hAnsi="Times New Roman" w:cs="Times New Roman"/>
          <w:sz w:val="24"/>
          <w:szCs w:val="24"/>
        </w:rPr>
        <w:t>that</w:t>
      </w:r>
      <w:r w:rsidRPr="00A70DCD">
        <w:rPr>
          <w:rFonts w:ascii="Times New Roman" w:hAnsi="Times New Roman" w:cs="Times New Roman"/>
          <w:sz w:val="24"/>
          <w:szCs w:val="24"/>
        </w:rPr>
        <w:t xml:space="preserve"> me</w:t>
      </w:r>
      <w:r w:rsidR="00CA2AC4" w:rsidRPr="00A70DCD">
        <w:rPr>
          <w:rFonts w:ascii="Times New Roman" w:hAnsi="Times New Roman" w:cs="Times New Roman"/>
          <w:sz w:val="24"/>
          <w:szCs w:val="24"/>
        </w:rPr>
        <w:t xml:space="preserve">ans that you had zero vacancies </w:t>
      </w:r>
      <w:r w:rsidRPr="00A70DCD">
        <w:rPr>
          <w:rFonts w:ascii="Times New Roman" w:hAnsi="Times New Roman" w:cs="Times New Roman"/>
          <w:sz w:val="24"/>
          <w:szCs w:val="24"/>
        </w:rPr>
        <w:t>and you will not be elig</w:t>
      </w:r>
      <w:r w:rsidR="009536F8" w:rsidRPr="00A70DCD">
        <w:rPr>
          <w:rFonts w:ascii="Times New Roman" w:hAnsi="Times New Roman" w:cs="Times New Roman"/>
          <w:sz w:val="24"/>
          <w:szCs w:val="24"/>
        </w:rPr>
        <w:t xml:space="preserve">ible for </w:t>
      </w:r>
      <w:r w:rsidR="00541446">
        <w:rPr>
          <w:rFonts w:ascii="Times New Roman" w:hAnsi="Times New Roman" w:cs="Times New Roman"/>
          <w:sz w:val="24"/>
          <w:szCs w:val="24"/>
        </w:rPr>
        <w:t>ER</w:t>
      </w:r>
      <w:r w:rsidR="009536F8" w:rsidRPr="00A70DCD">
        <w:rPr>
          <w:rFonts w:ascii="Times New Roman" w:hAnsi="Times New Roman" w:cs="Times New Roman"/>
          <w:sz w:val="24"/>
          <w:szCs w:val="24"/>
        </w:rPr>
        <w:t>.</w:t>
      </w:r>
    </w:p>
    <w:p w14:paraId="1C2218E4" w14:textId="77777777" w:rsidR="001D0A41" w:rsidRPr="00A70DCD" w:rsidRDefault="00CA2AC4" w:rsidP="001D0A41">
      <w:pPr>
        <w:pStyle w:val="ListParagraph"/>
        <w:numPr>
          <w:ilvl w:val="0"/>
          <w:numId w:val="16"/>
        </w:num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Confirmation call</w:t>
      </w:r>
      <w:r w:rsidR="009536F8" w:rsidRPr="00A70DCD">
        <w:rPr>
          <w:rFonts w:ascii="Times New Roman" w:hAnsi="Times New Roman" w:cs="Times New Roman"/>
          <w:sz w:val="24"/>
          <w:szCs w:val="24"/>
        </w:rPr>
        <w:t>s</w:t>
      </w:r>
      <w:r w:rsidRPr="00A70DCD">
        <w:rPr>
          <w:rFonts w:ascii="Times New Roman" w:hAnsi="Times New Roman" w:cs="Times New Roman"/>
          <w:sz w:val="24"/>
          <w:szCs w:val="24"/>
        </w:rPr>
        <w:t xml:space="preserve"> by </w:t>
      </w:r>
      <w:r w:rsidR="00F60D90" w:rsidRPr="00A70DCD">
        <w:rPr>
          <w:rFonts w:ascii="Times New Roman" w:hAnsi="Times New Roman" w:cs="Times New Roman"/>
          <w:sz w:val="24"/>
          <w:szCs w:val="24"/>
        </w:rPr>
        <w:t xml:space="preserve">the University of Delaware </w:t>
      </w:r>
      <w:r w:rsidR="001D0A41" w:rsidRPr="00A70DCD">
        <w:rPr>
          <w:rFonts w:ascii="Times New Roman" w:hAnsi="Times New Roman" w:cs="Times New Roman"/>
          <w:sz w:val="24"/>
          <w:szCs w:val="24"/>
        </w:rPr>
        <w:t>S</w:t>
      </w:r>
      <w:r w:rsidR="00F60D90" w:rsidRPr="00A70DCD">
        <w:rPr>
          <w:rFonts w:ascii="Times New Roman" w:hAnsi="Times New Roman" w:cs="Times New Roman"/>
          <w:sz w:val="24"/>
          <w:szCs w:val="24"/>
        </w:rPr>
        <w:t xml:space="preserve">tars program </w:t>
      </w:r>
      <w:r w:rsidR="009536F8" w:rsidRPr="00A70DCD">
        <w:rPr>
          <w:rFonts w:ascii="Times New Roman" w:hAnsi="Times New Roman" w:cs="Times New Roman"/>
          <w:sz w:val="24"/>
          <w:szCs w:val="24"/>
        </w:rPr>
        <w:t>are</w:t>
      </w:r>
      <w:r w:rsidR="001D0A41" w:rsidRPr="00A70DCD">
        <w:rPr>
          <w:rFonts w:ascii="Times New Roman" w:hAnsi="Times New Roman" w:cs="Times New Roman"/>
          <w:sz w:val="24"/>
          <w:szCs w:val="24"/>
        </w:rPr>
        <w:t xml:space="preserve"> ongoing.</w:t>
      </w:r>
    </w:p>
    <w:p w14:paraId="6321B2ED" w14:textId="77777777" w:rsidR="001D0A41" w:rsidRPr="00A70DCD" w:rsidRDefault="00F60D90" w:rsidP="001D0A41">
      <w:pPr>
        <w:pStyle w:val="ListParagraph"/>
        <w:numPr>
          <w:ilvl w:val="0"/>
          <w:numId w:val="16"/>
        </w:num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Please be sure when you submit your application that you include an accurate phone number where you can be reached. </w:t>
      </w:r>
    </w:p>
    <w:p w14:paraId="1EDA0E9C" w14:textId="77777777" w:rsidR="001D0A41" w:rsidRPr="00A70DCD" w:rsidRDefault="00F60D90" w:rsidP="006A6E47">
      <w:pPr>
        <w:pStyle w:val="ListParagraph"/>
        <w:numPr>
          <w:ilvl w:val="0"/>
          <w:numId w:val="16"/>
        </w:num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If you submit by midnight on a Saturday, and you have not received the call that followin</w:t>
      </w:r>
      <w:r w:rsidR="001D0A41" w:rsidRPr="00A70DCD">
        <w:rPr>
          <w:rFonts w:ascii="Times New Roman" w:hAnsi="Times New Roman" w:cs="Times New Roman"/>
          <w:sz w:val="24"/>
          <w:szCs w:val="24"/>
        </w:rPr>
        <w:t xml:space="preserve">g week, please email </w:t>
      </w:r>
      <w:r w:rsidR="009536F8" w:rsidRPr="00A70DCD">
        <w:rPr>
          <w:rFonts w:ascii="Times New Roman" w:hAnsi="Times New Roman" w:cs="Times New Roman"/>
          <w:sz w:val="24"/>
          <w:szCs w:val="24"/>
        </w:rPr>
        <w:t>us at</w:t>
      </w:r>
      <w:r w:rsidR="001D0A41" w:rsidRPr="00A70DCD">
        <w:rPr>
          <w:rFonts w:ascii="Times New Roman" w:hAnsi="Times New Roman" w:cs="Times New Roman"/>
          <w:sz w:val="24"/>
          <w:szCs w:val="24"/>
        </w:rPr>
        <w:t xml:space="preserve"> </w:t>
      </w:r>
      <w:hyperlink r:id="rId8" w:history="1">
        <w:r w:rsidR="001D0A41" w:rsidRPr="00A70DCD">
          <w:rPr>
            <w:rStyle w:val="Hyperlink"/>
            <w:rFonts w:ascii="Times New Roman" w:hAnsi="Times New Roman" w:cs="Times New Roman"/>
            <w:sz w:val="24"/>
            <w:szCs w:val="24"/>
          </w:rPr>
          <w:t>enhanced.reimbursement@doe.k12.de.us</w:t>
        </w:r>
      </w:hyperlink>
      <w:r w:rsidR="00541446">
        <w:rPr>
          <w:rStyle w:val="Hyperlink"/>
          <w:rFonts w:ascii="Times New Roman" w:hAnsi="Times New Roman" w:cs="Times New Roman"/>
          <w:sz w:val="24"/>
          <w:szCs w:val="24"/>
        </w:rPr>
        <w:t>.</w:t>
      </w:r>
    </w:p>
    <w:p w14:paraId="2E6F285A" w14:textId="77777777" w:rsidR="001D0A41" w:rsidRPr="00A70DCD" w:rsidRDefault="001D0A41" w:rsidP="001D0A41">
      <w:pPr>
        <w:pStyle w:val="ListParagraph"/>
        <w:numPr>
          <w:ilvl w:val="0"/>
          <w:numId w:val="16"/>
        </w:num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I</w:t>
      </w:r>
      <w:r w:rsidR="00F60D90" w:rsidRPr="00A70DCD">
        <w:rPr>
          <w:rFonts w:ascii="Times New Roman" w:hAnsi="Times New Roman" w:cs="Times New Roman"/>
          <w:sz w:val="24"/>
          <w:szCs w:val="24"/>
        </w:rPr>
        <w:t>f you submit</w:t>
      </w:r>
      <w:r w:rsidR="00541446">
        <w:rPr>
          <w:rFonts w:ascii="Times New Roman" w:hAnsi="Times New Roman" w:cs="Times New Roman"/>
          <w:sz w:val="24"/>
          <w:szCs w:val="24"/>
        </w:rPr>
        <w:t xml:space="preserve"> an application</w:t>
      </w:r>
      <w:r w:rsidR="00F60D90" w:rsidRPr="00A70DCD">
        <w:rPr>
          <w:rFonts w:ascii="Times New Roman" w:hAnsi="Times New Roman" w:cs="Times New Roman"/>
          <w:sz w:val="24"/>
          <w:szCs w:val="24"/>
        </w:rPr>
        <w:t xml:space="preserve"> on Sunday, please do not</w:t>
      </w:r>
      <w:r w:rsidRPr="00A70DCD">
        <w:rPr>
          <w:rFonts w:ascii="Times New Roman" w:hAnsi="Times New Roman" w:cs="Times New Roman"/>
          <w:sz w:val="24"/>
          <w:szCs w:val="24"/>
        </w:rPr>
        <w:t xml:space="preserve"> call us that following week. Your application</w:t>
      </w:r>
      <w:r w:rsidR="00F60D90" w:rsidRPr="00A70DCD">
        <w:rPr>
          <w:rFonts w:ascii="Times New Roman" w:hAnsi="Times New Roman" w:cs="Times New Roman"/>
          <w:sz w:val="24"/>
          <w:szCs w:val="24"/>
        </w:rPr>
        <w:t xml:space="preserve"> will not be pulled down Monday</w:t>
      </w:r>
      <w:r w:rsidR="00A1060F">
        <w:rPr>
          <w:rFonts w:ascii="Times New Roman" w:hAnsi="Times New Roman" w:cs="Times New Roman"/>
          <w:sz w:val="24"/>
          <w:szCs w:val="24"/>
        </w:rPr>
        <w:t xml:space="preserve"> a week later</w:t>
      </w:r>
      <w:r w:rsidR="00F60D90" w:rsidRPr="00A70DCD">
        <w:rPr>
          <w:rFonts w:ascii="Times New Roman" w:hAnsi="Times New Roman" w:cs="Times New Roman"/>
          <w:sz w:val="24"/>
          <w:szCs w:val="24"/>
        </w:rPr>
        <w:t>.</w:t>
      </w:r>
      <w:r w:rsidRPr="00A70DCD">
        <w:rPr>
          <w:rFonts w:ascii="Times New Roman" w:hAnsi="Times New Roman" w:cs="Times New Roman"/>
          <w:sz w:val="24"/>
          <w:szCs w:val="24"/>
        </w:rPr>
        <w:t xml:space="preserve">  (Reminder of the process - </w:t>
      </w:r>
      <w:r w:rsidR="00F60D90" w:rsidRPr="00A70DCD">
        <w:rPr>
          <w:rFonts w:ascii="Times New Roman" w:hAnsi="Times New Roman" w:cs="Times New Roman"/>
          <w:sz w:val="24"/>
          <w:szCs w:val="24"/>
        </w:rPr>
        <w:t>every Monday we pulled down every application that has been submitted up through midnight on Saturday</w:t>
      </w:r>
      <w:r w:rsidR="00541446">
        <w:rPr>
          <w:rFonts w:ascii="Times New Roman" w:hAnsi="Times New Roman" w:cs="Times New Roman"/>
          <w:sz w:val="24"/>
          <w:szCs w:val="24"/>
        </w:rPr>
        <w:t xml:space="preserve"> of the previous week</w:t>
      </w:r>
      <w:r w:rsidR="00F60D90" w:rsidRPr="00A70DCD">
        <w:rPr>
          <w:rFonts w:ascii="Times New Roman" w:hAnsi="Times New Roman" w:cs="Times New Roman"/>
          <w:sz w:val="24"/>
          <w:szCs w:val="24"/>
        </w:rPr>
        <w:t>.</w:t>
      </w:r>
      <w:r w:rsidRPr="00A70DCD">
        <w:rPr>
          <w:rFonts w:ascii="Times New Roman" w:hAnsi="Times New Roman" w:cs="Times New Roman"/>
          <w:sz w:val="24"/>
          <w:szCs w:val="24"/>
        </w:rPr>
        <w:t>)</w:t>
      </w:r>
    </w:p>
    <w:p w14:paraId="796BC894" w14:textId="77777777" w:rsidR="001D0A41" w:rsidRPr="00A70DCD" w:rsidRDefault="001D0A41" w:rsidP="001D0A41">
      <w:pPr>
        <w:spacing w:after="0" w:line="240" w:lineRule="auto"/>
        <w:jc w:val="both"/>
        <w:rPr>
          <w:rFonts w:ascii="Times New Roman" w:hAnsi="Times New Roman" w:cs="Times New Roman"/>
          <w:sz w:val="24"/>
          <w:szCs w:val="24"/>
        </w:rPr>
      </w:pPr>
    </w:p>
    <w:p w14:paraId="36FAC556" w14:textId="77777777" w:rsidR="00CE34EA" w:rsidRPr="00A70DCD" w:rsidRDefault="00C62E25" w:rsidP="009536F8">
      <w:pPr>
        <w:spacing w:after="0" w:line="240" w:lineRule="auto"/>
        <w:rPr>
          <w:rFonts w:ascii="Times New Roman" w:hAnsi="Times New Roman" w:cs="Times New Roman"/>
          <w:sz w:val="24"/>
          <w:szCs w:val="24"/>
        </w:rPr>
      </w:pPr>
      <w:r w:rsidRPr="00A70DCD">
        <w:rPr>
          <w:rFonts w:ascii="Times New Roman" w:hAnsi="Times New Roman" w:cs="Times New Roman"/>
          <w:b/>
          <w:sz w:val="24"/>
          <w:szCs w:val="24"/>
        </w:rPr>
        <w:lastRenderedPageBreak/>
        <w:t xml:space="preserve">Betty Gail Timm, </w:t>
      </w:r>
      <w:r w:rsidR="00295A4B">
        <w:rPr>
          <w:rFonts w:ascii="Times New Roman" w:hAnsi="Times New Roman" w:cs="Times New Roman"/>
          <w:b/>
          <w:sz w:val="24"/>
          <w:szCs w:val="24"/>
        </w:rPr>
        <w:t>Director,</w:t>
      </w:r>
      <w:r w:rsidRPr="00A70DCD">
        <w:rPr>
          <w:rFonts w:ascii="Times New Roman" w:hAnsi="Times New Roman" w:cs="Times New Roman"/>
          <w:b/>
          <w:sz w:val="24"/>
          <w:szCs w:val="24"/>
        </w:rPr>
        <w:t xml:space="preserve"> Office of Child Care Licensing</w:t>
      </w:r>
      <w:r w:rsidR="00295A4B">
        <w:rPr>
          <w:rFonts w:ascii="Times New Roman" w:hAnsi="Times New Roman" w:cs="Times New Roman"/>
          <w:b/>
          <w:sz w:val="24"/>
          <w:szCs w:val="24"/>
        </w:rPr>
        <w:t>, DOE</w:t>
      </w:r>
      <w:r w:rsidR="009536F8" w:rsidRPr="00A70DCD">
        <w:rPr>
          <w:rFonts w:ascii="Times New Roman" w:hAnsi="Times New Roman" w:cs="Times New Roman"/>
          <w:b/>
          <w:sz w:val="24"/>
          <w:szCs w:val="24"/>
        </w:rPr>
        <w:t xml:space="preserve">: </w:t>
      </w:r>
      <w:r w:rsidR="009536F8" w:rsidRPr="00A70DCD">
        <w:rPr>
          <w:rFonts w:ascii="Times New Roman" w:hAnsi="Times New Roman" w:cs="Times New Roman"/>
          <w:sz w:val="24"/>
          <w:szCs w:val="24"/>
        </w:rPr>
        <w:t xml:space="preserve"> Betty Gail thanked</w:t>
      </w:r>
      <w:r w:rsidR="00CE34EA" w:rsidRPr="00A70DCD">
        <w:rPr>
          <w:rFonts w:ascii="Times New Roman" w:hAnsi="Times New Roman" w:cs="Times New Roman"/>
          <w:sz w:val="24"/>
          <w:szCs w:val="24"/>
        </w:rPr>
        <w:t xml:space="preserve"> </w:t>
      </w:r>
      <w:r w:rsidR="009536F8" w:rsidRPr="00A70DCD">
        <w:rPr>
          <w:rFonts w:ascii="Times New Roman" w:hAnsi="Times New Roman" w:cs="Times New Roman"/>
          <w:sz w:val="24"/>
          <w:szCs w:val="24"/>
        </w:rPr>
        <w:t>providers</w:t>
      </w:r>
      <w:r w:rsidR="00CE34EA" w:rsidRPr="00A70DCD">
        <w:rPr>
          <w:rFonts w:ascii="Times New Roman" w:hAnsi="Times New Roman" w:cs="Times New Roman"/>
          <w:sz w:val="24"/>
          <w:szCs w:val="24"/>
        </w:rPr>
        <w:t xml:space="preserve"> for continuing to make it possible for families to work and know that their young children are safely cared for.  You are amazing in all that you are doing each day.  I hope that the information contained in the documents received earlier this week </w:t>
      </w:r>
      <w:r w:rsidR="009536F8" w:rsidRPr="00A70DCD">
        <w:rPr>
          <w:rFonts w:ascii="Times New Roman" w:hAnsi="Times New Roman" w:cs="Times New Roman"/>
          <w:sz w:val="24"/>
          <w:szCs w:val="24"/>
        </w:rPr>
        <w:t xml:space="preserve">is helping </w:t>
      </w:r>
      <w:r w:rsidR="00CE34EA" w:rsidRPr="00A70DCD">
        <w:rPr>
          <w:rFonts w:ascii="Times New Roman" w:hAnsi="Times New Roman" w:cs="Times New Roman"/>
          <w:sz w:val="24"/>
          <w:szCs w:val="24"/>
        </w:rPr>
        <w:t xml:space="preserve">you to be better informed.  I know there was a lot of information contained in that one email; but in that way, all the documents can be found in one place rather that you having to search other multiple emails to read all the information.  </w:t>
      </w:r>
    </w:p>
    <w:p w14:paraId="4D71398D" w14:textId="77777777" w:rsidR="009536F8" w:rsidRPr="00A70DCD" w:rsidRDefault="009536F8" w:rsidP="009536F8">
      <w:pPr>
        <w:spacing w:after="0" w:line="240" w:lineRule="auto"/>
        <w:rPr>
          <w:rFonts w:ascii="Times New Roman" w:hAnsi="Times New Roman" w:cs="Times New Roman"/>
          <w:sz w:val="24"/>
          <w:szCs w:val="24"/>
        </w:rPr>
      </w:pPr>
    </w:p>
    <w:p w14:paraId="0BB9B0BD" w14:textId="77777777" w:rsidR="00CE34EA" w:rsidRPr="00A70DCD" w:rsidRDefault="00CE34EA" w:rsidP="00CE34EA">
      <w:pPr>
        <w:rPr>
          <w:rFonts w:ascii="Times New Roman" w:hAnsi="Times New Roman" w:cs="Times New Roman"/>
          <w:sz w:val="24"/>
          <w:szCs w:val="24"/>
        </w:rPr>
      </w:pPr>
      <w:r w:rsidRPr="00A70DCD">
        <w:rPr>
          <w:rFonts w:ascii="Times New Roman" w:hAnsi="Times New Roman" w:cs="Times New Roman"/>
          <w:sz w:val="24"/>
          <w:szCs w:val="24"/>
        </w:rPr>
        <w:t xml:space="preserve">Because there were multiple changes to the Phase 2 guidance document, </w:t>
      </w:r>
      <w:r w:rsidR="00E17341">
        <w:rPr>
          <w:rFonts w:ascii="Times New Roman" w:hAnsi="Times New Roman" w:cs="Times New Roman"/>
          <w:sz w:val="24"/>
          <w:szCs w:val="24"/>
        </w:rPr>
        <w:t xml:space="preserve">changes made were </w:t>
      </w:r>
      <w:r w:rsidRPr="00A70DCD">
        <w:rPr>
          <w:rFonts w:ascii="Times New Roman" w:hAnsi="Times New Roman" w:cs="Times New Roman"/>
          <w:sz w:val="24"/>
          <w:szCs w:val="24"/>
        </w:rPr>
        <w:t xml:space="preserve">underlined </w:t>
      </w:r>
      <w:r w:rsidR="00E17341">
        <w:rPr>
          <w:rFonts w:ascii="Times New Roman" w:hAnsi="Times New Roman" w:cs="Times New Roman"/>
          <w:sz w:val="24"/>
          <w:szCs w:val="24"/>
        </w:rPr>
        <w:t>in the Phase 2 document</w:t>
      </w:r>
      <w:r w:rsidRPr="00A70DCD">
        <w:rPr>
          <w:rFonts w:ascii="Times New Roman" w:hAnsi="Times New Roman" w:cs="Times New Roman"/>
          <w:sz w:val="24"/>
          <w:szCs w:val="24"/>
        </w:rPr>
        <w:t xml:space="preserve">.  </w:t>
      </w:r>
      <w:r w:rsidR="00E17341">
        <w:rPr>
          <w:rFonts w:ascii="Times New Roman" w:hAnsi="Times New Roman" w:cs="Times New Roman"/>
          <w:sz w:val="24"/>
          <w:szCs w:val="24"/>
        </w:rPr>
        <w:t>C</w:t>
      </w:r>
      <w:r w:rsidRPr="00A70DCD">
        <w:rPr>
          <w:rFonts w:ascii="Times New Roman" w:hAnsi="Times New Roman" w:cs="Times New Roman"/>
          <w:sz w:val="24"/>
          <w:szCs w:val="24"/>
        </w:rPr>
        <w:t xml:space="preserve">ontinue to reach out to your licensing specialist with questions.  She will assist you and elevate any questions for which she does not have the answer readily available.  We get our answers to questions regarding health information from </w:t>
      </w:r>
      <w:r w:rsidR="00E17341">
        <w:rPr>
          <w:rFonts w:ascii="Times New Roman" w:hAnsi="Times New Roman" w:cs="Times New Roman"/>
          <w:sz w:val="24"/>
          <w:szCs w:val="24"/>
        </w:rPr>
        <w:t>DPH</w:t>
      </w:r>
      <w:r w:rsidRPr="00A70DCD">
        <w:rPr>
          <w:rFonts w:ascii="Times New Roman" w:hAnsi="Times New Roman" w:cs="Times New Roman"/>
          <w:sz w:val="24"/>
          <w:szCs w:val="24"/>
        </w:rPr>
        <w:t>.  They are the experts on the safety measures neede</w:t>
      </w:r>
      <w:r w:rsidR="00E17341">
        <w:rPr>
          <w:rFonts w:ascii="Times New Roman" w:hAnsi="Times New Roman" w:cs="Times New Roman"/>
          <w:sz w:val="24"/>
          <w:szCs w:val="24"/>
        </w:rPr>
        <w:t xml:space="preserve">d in our child care facilities, </w:t>
      </w:r>
      <w:r w:rsidRPr="00A70DCD">
        <w:rPr>
          <w:rFonts w:ascii="Times New Roman" w:hAnsi="Times New Roman" w:cs="Times New Roman"/>
          <w:sz w:val="24"/>
          <w:szCs w:val="24"/>
        </w:rPr>
        <w:t>and they have been a terrific partner in giving us needed answe</w:t>
      </w:r>
      <w:r w:rsidR="00E17341">
        <w:rPr>
          <w:rFonts w:ascii="Times New Roman" w:hAnsi="Times New Roman" w:cs="Times New Roman"/>
          <w:sz w:val="24"/>
          <w:szCs w:val="24"/>
        </w:rPr>
        <w:t>rs to the questions you ask.</w:t>
      </w:r>
    </w:p>
    <w:p w14:paraId="6DBE0651" w14:textId="77777777" w:rsidR="00CE34EA" w:rsidRPr="00A70DCD" w:rsidRDefault="00CE34EA" w:rsidP="00CE34EA">
      <w:pPr>
        <w:pStyle w:val="ListParagraph"/>
        <w:numPr>
          <w:ilvl w:val="0"/>
          <w:numId w:val="15"/>
        </w:numPr>
        <w:rPr>
          <w:rFonts w:ascii="Times New Roman" w:hAnsi="Times New Roman" w:cs="Times New Roman"/>
          <w:sz w:val="24"/>
          <w:szCs w:val="24"/>
        </w:rPr>
      </w:pPr>
      <w:r w:rsidRPr="00A70DCD">
        <w:rPr>
          <w:rFonts w:ascii="Times New Roman" w:hAnsi="Times New Roman" w:cs="Times New Roman"/>
          <w:sz w:val="24"/>
          <w:szCs w:val="24"/>
        </w:rPr>
        <w:t>Additional symptoms have been added to possible COVID-19 indicators.  The additions include vomiting, nausea, diarrhea, headache/congestion/runny nose with no known underlying cause (such as seasonal or chronic allergies), and fatigue.</w:t>
      </w:r>
    </w:p>
    <w:p w14:paraId="2E055274" w14:textId="77777777" w:rsidR="00CE34EA" w:rsidRPr="00A70DCD" w:rsidRDefault="00CE34EA" w:rsidP="00CE34EA">
      <w:pPr>
        <w:pStyle w:val="ListParagraph"/>
        <w:numPr>
          <w:ilvl w:val="0"/>
          <w:numId w:val="15"/>
        </w:numPr>
        <w:rPr>
          <w:rFonts w:ascii="Times New Roman" w:hAnsi="Times New Roman" w:cs="Times New Roman"/>
          <w:sz w:val="24"/>
          <w:szCs w:val="24"/>
        </w:rPr>
      </w:pPr>
      <w:r w:rsidRPr="00A70DCD">
        <w:rPr>
          <w:rFonts w:ascii="Times New Roman" w:hAnsi="Times New Roman" w:cs="Times New Roman"/>
          <w:sz w:val="24"/>
          <w:szCs w:val="24"/>
        </w:rPr>
        <w:t>New also is if a staff member or student has possible symptoms for COVID-19, the person should not return until a health care provider has provided a return to work/childcare document.</w:t>
      </w:r>
    </w:p>
    <w:p w14:paraId="1D38FDE4" w14:textId="77777777" w:rsidR="009536F8" w:rsidRPr="00A70DCD" w:rsidRDefault="00CE34EA" w:rsidP="006A6E47">
      <w:pPr>
        <w:pStyle w:val="ListParagraph"/>
        <w:numPr>
          <w:ilvl w:val="0"/>
          <w:numId w:val="15"/>
        </w:numPr>
        <w:tabs>
          <w:tab w:val="num" w:pos="3420"/>
        </w:tabs>
        <w:spacing w:after="0"/>
        <w:rPr>
          <w:rFonts w:ascii="Times New Roman" w:eastAsia="Times New Roman" w:hAnsi="Times New Roman" w:cs="Times New Roman"/>
          <w:sz w:val="24"/>
          <w:szCs w:val="24"/>
        </w:rPr>
      </w:pPr>
      <w:r w:rsidRPr="00A70DCD">
        <w:rPr>
          <w:rFonts w:ascii="Times New Roman" w:hAnsi="Times New Roman" w:cs="Times New Roman"/>
          <w:sz w:val="24"/>
          <w:szCs w:val="24"/>
        </w:rPr>
        <w:t>To return, being free from symptoms is now 24 hours, not 3 days.</w:t>
      </w:r>
    </w:p>
    <w:p w14:paraId="2E70CDD3" w14:textId="77777777" w:rsidR="00CE34EA" w:rsidRPr="00A70DCD" w:rsidRDefault="00CE34EA" w:rsidP="006A6E47">
      <w:pPr>
        <w:pStyle w:val="ListParagraph"/>
        <w:numPr>
          <w:ilvl w:val="0"/>
          <w:numId w:val="15"/>
        </w:numPr>
        <w:tabs>
          <w:tab w:val="num" w:pos="3420"/>
        </w:tabs>
        <w:spacing w:after="0"/>
        <w:rPr>
          <w:rFonts w:ascii="Times New Roman" w:eastAsia="Times New Roman" w:hAnsi="Times New Roman" w:cs="Times New Roman"/>
          <w:sz w:val="24"/>
          <w:szCs w:val="24"/>
        </w:rPr>
      </w:pPr>
      <w:r w:rsidRPr="00A70DCD">
        <w:rPr>
          <w:rFonts w:ascii="Times New Roman" w:eastAsia="Times New Roman" w:hAnsi="Times New Roman" w:cs="Times New Roman"/>
          <w:sz w:val="24"/>
          <w:szCs w:val="24"/>
        </w:rPr>
        <w:t>Note that a negative test is relevant for the point in time at which the test was taken.  It does not mean the staff or student will not develop COVID-19 in the future.</w:t>
      </w:r>
    </w:p>
    <w:p w14:paraId="3894E1C2" w14:textId="77777777" w:rsidR="00CE34EA" w:rsidRPr="00A70DCD" w:rsidRDefault="00CE34EA" w:rsidP="00CE34EA">
      <w:pPr>
        <w:pStyle w:val="ListParagraph"/>
        <w:numPr>
          <w:ilvl w:val="0"/>
          <w:numId w:val="15"/>
        </w:numPr>
        <w:rPr>
          <w:rFonts w:ascii="Times New Roman" w:hAnsi="Times New Roman" w:cs="Times New Roman"/>
          <w:sz w:val="24"/>
          <w:szCs w:val="24"/>
        </w:rPr>
      </w:pPr>
      <w:r w:rsidRPr="00A70DCD">
        <w:rPr>
          <w:rFonts w:ascii="Times New Roman" w:hAnsi="Times New Roman" w:cs="Times New Roman"/>
          <w:sz w:val="24"/>
          <w:szCs w:val="24"/>
        </w:rPr>
        <w:t>Close contact is now defined as within 6 feet for more than 15 minutes (not 10</w:t>
      </w:r>
      <w:r w:rsidR="009536F8" w:rsidRPr="00A70DCD">
        <w:rPr>
          <w:rFonts w:ascii="Times New Roman" w:hAnsi="Times New Roman" w:cs="Times New Roman"/>
          <w:sz w:val="24"/>
          <w:szCs w:val="24"/>
        </w:rPr>
        <w:t xml:space="preserve"> minutes</w:t>
      </w:r>
      <w:r w:rsidRPr="00A70DCD">
        <w:rPr>
          <w:rFonts w:ascii="Times New Roman" w:hAnsi="Times New Roman" w:cs="Times New Roman"/>
          <w:sz w:val="24"/>
          <w:szCs w:val="24"/>
        </w:rPr>
        <w:t>).</w:t>
      </w:r>
    </w:p>
    <w:p w14:paraId="42A59B9B" w14:textId="77777777" w:rsidR="00CE34EA" w:rsidRPr="00A70DCD" w:rsidRDefault="00CE34EA" w:rsidP="00CE34EA">
      <w:pPr>
        <w:pStyle w:val="ListParagraph"/>
        <w:numPr>
          <w:ilvl w:val="0"/>
          <w:numId w:val="15"/>
        </w:numPr>
        <w:spacing w:after="0" w:line="240" w:lineRule="auto"/>
        <w:rPr>
          <w:rFonts w:ascii="Times New Roman" w:hAnsi="Times New Roman" w:cs="Times New Roman"/>
          <w:sz w:val="24"/>
          <w:szCs w:val="24"/>
        </w:rPr>
      </w:pPr>
      <w:r w:rsidRPr="00A70DCD">
        <w:rPr>
          <w:rFonts w:ascii="Times New Roman" w:hAnsi="Times New Roman" w:cs="Times New Roman"/>
          <w:bCs/>
          <w:sz w:val="24"/>
          <w:szCs w:val="24"/>
        </w:rPr>
        <w:t>The maximum allowable group size is 15 preschool-age children or younger</w:t>
      </w:r>
      <w:r w:rsidR="009536F8" w:rsidRPr="00A70DCD">
        <w:rPr>
          <w:rFonts w:ascii="Times New Roman" w:hAnsi="Times New Roman" w:cs="Times New Roman"/>
          <w:bCs/>
          <w:sz w:val="24"/>
          <w:szCs w:val="24"/>
        </w:rPr>
        <w:t xml:space="preserve"> </w:t>
      </w:r>
      <w:r w:rsidRPr="00A70DCD">
        <w:rPr>
          <w:rFonts w:ascii="Times New Roman" w:hAnsi="Times New Roman" w:cs="Times New Roman"/>
          <w:bCs/>
          <w:sz w:val="24"/>
          <w:szCs w:val="24"/>
        </w:rPr>
        <w:t xml:space="preserve">(or smaller, as contained in DELACARE Regulations based on the ages of children or room size restrictions). </w:t>
      </w:r>
    </w:p>
    <w:p w14:paraId="664F51C3" w14:textId="77777777" w:rsidR="00CE34EA" w:rsidRPr="00A70DCD" w:rsidRDefault="00CE34EA" w:rsidP="00CE34EA">
      <w:pPr>
        <w:pStyle w:val="ListParagraph"/>
        <w:numPr>
          <w:ilvl w:val="0"/>
          <w:numId w:val="15"/>
        </w:numPr>
        <w:spacing w:after="0" w:line="240" w:lineRule="auto"/>
        <w:rPr>
          <w:rFonts w:ascii="Times New Roman" w:hAnsi="Times New Roman" w:cs="Times New Roman"/>
          <w:sz w:val="24"/>
          <w:szCs w:val="24"/>
        </w:rPr>
      </w:pPr>
      <w:r w:rsidRPr="00A70DCD">
        <w:rPr>
          <w:rFonts w:ascii="Times New Roman" w:hAnsi="Times New Roman" w:cs="Times New Roman"/>
          <w:bCs/>
          <w:color w:val="000000"/>
          <w:sz w:val="24"/>
          <w:szCs w:val="24"/>
        </w:rPr>
        <w:t xml:space="preserve">The maximum allowable group size is 25 school-age children (kindergarten or higher), space permitting.  </w:t>
      </w:r>
    </w:p>
    <w:p w14:paraId="0C00987C" w14:textId="77777777" w:rsidR="00CE34EA" w:rsidRPr="00A70DCD" w:rsidRDefault="00CE34EA" w:rsidP="00CE34EA">
      <w:pPr>
        <w:pStyle w:val="ListParagraph"/>
        <w:numPr>
          <w:ilvl w:val="1"/>
          <w:numId w:val="15"/>
        </w:numPr>
        <w:spacing w:after="0" w:line="240" w:lineRule="auto"/>
        <w:rPr>
          <w:rFonts w:ascii="Times New Roman" w:hAnsi="Times New Roman" w:cs="Times New Roman"/>
          <w:sz w:val="24"/>
          <w:szCs w:val="24"/>
        </w:rPr>
      </w:pPr>
      <w:r w:rsidRPr="00A70DCD">
        <w:rPr>
          <w:rFonts w:ascii="Times New Roman" w:hAnsi="Times New Roman" w:cs="Times New Roman"/>
          <w:bCs/>
          <w:color w:val="000000"/>
          <w:sz w:val="24"/>
          <w:szCs w:val="24"/>
        </w:rPr>
        <w:t xml:space="preserve">Staff to child ratio may be 1:20 for school-age children if supervision is provided by an early childhood teacher (or higher) or a school-age site coordinator (or higher).  Otherwise two staff are required to provide supervision when the group size exceeds 15 school-age children.   </w:t>
      </w:r>
    </w:p>
    <w:p w14:paraId="0DE67D14" w14:textId="77777777" w:rsidR="00CE34EA" w:rsidRPr="00A70DCD" w:rsidRDefault="00CE34EA" w:rsidP="00CE34EA">
      <w:pPr>
        <w:pStyle w:val="ListParagraph"/>
        <w:numPr>
          <w:ilvl w:val="1"/>
          <w:numId w:val="15"/>
        </w:numPr>
        <w:spacing w:after="0" w:line="240" w:lineRule="auto"/>
        <w:rPr>
          <w:rFonts w:ascii="Times New Roman" w:hAnsi="Times New Roman" w:cs="Times New Roman"/>
          <w:sz w:val="24"/>
          <w:szCs w:val="24"/>
        </w:rPr>
      </w:pPr>
      <w:r w:rsidRPr="00A70DCD">
        <w:rPr>
          <w:rFonts w:ascii="Times New Roman" w:hAnsi="Times New Roman" w:cs="Times New Roman"/>
          <w:bCs/>
          <w:sz w:val="24"/>
          <w:szCs w:val="24"/>
        </w:rPr>
        <w:t>Variances will not be granted to exceed the maximum group size of 25.</w:t>
      </w:r>
    </w:p>
    <w:p w14:paraId="5E592C4D" w14:textId="77777777" w:rsidR="00CE34EA" w:rsidRPr="00A70DCD" w:rsidRDefault="00CE34EA" w:rsidP="00CE34EA">
      <w:pPr>
        <w:pStyle w:val="ListParagraph"/>
        <w:numPr>
          <w:ilvl w:val="0"/>
          <w:numId w:val="15"/>
        </w:numPr>
        <w:spacing w:after="0"/>
        <w:rPr>
          <w:rFonts w:ascii="Times New Roman" w:hAnsi="Times New Roman" w:cs="Times New Roman"/>
          <w:bCs/>
          <w:sz w:val="24"/>
          <w:szCs w:val="24"/>
        </w:rPr>
      </w:pPr>
      <w:r w:rsidRPr="00A70DCD">
        <w:rPr>
          <w:rFonts w:ascii="Times New Roman" w:hAnsi="Times New Roman" w:cs="Times New Roman"/>
          <w:bCs/>
          <w:sz w:val="24"/>
          <w:szCs w:val="24"/>
        </w:rPr>
        <w:t>In a family child care home, a provider’s own school-age children will not count in the licensed capacity.</w:t>
      </w:r>
    </w:p>
    <w:p w14:paraId="1E055D1E" w14:textId="77777777" w:rsidR="00CE34EA" w:rsidRPr="00A70DCD" w:rsidRDefault="00CE34EA" w:rsidP="00CE34EA">
      <w:pPr>
        <w:pStyle w:val="ListParagraph"/>
        <w:numPr>
          <w:ilvl w:val="0"/>
          <w:numId w:val="15"/>
        </w:numPr>
        <w:spacing w:after="0"/>
        <w:rPr>
          <w:rFonts w:ascii="Times New Roman" w:hAnsi="Times New Roman" w:cs="Times New Roman"/>
          <w:bCs/>
          <w:sz w:val="24"/>
          <w:szCs w:val="24"/>
        </w:rPr>
      </w:pPr>
      <w:r w:rsidRPr="00A70DCD">
        <w:rPr>
          <w:rFonts w:ascii="Times New Roman" w:hAnsi="Times New Roman" w:cs="Times New Roman"/>
          <w:bCs/>
          <w:sz w:val="24"/>
          <w:szCs w:val="24"/>
        </w:rPr>
        <w:t xml:space="preserve">In a large family child care home (private residence or commercial setting) the school-age children of the provider and staff person will not count in the licensed capacity. </w:t>
      </w:r>
    </w:p>
    <w:p w14:paraId="4ED204E4" w14:textId="77777777" w:rsidR="00CE34EA" w:rsidRPr="00A70DCD" w:rsidRDefault="00CE34EA" w:rsidP="00CE34EA">
      <w:pPr>
        <w:pStyle w:val="ListParagraph"/>
        <w:numPr>
          <w:ilvl w:val="0"/>
          <w:numId w:val="15"/>
        </w:numPr>
        <w:spacing w:after="0"/>
        <w:rPr>
          <w:rFonts w:ascii="Times New Roman" w:hAnsi="Times New Roman" w:cs="Times New Roman"/>
          <w:bCs/>
          <w:sz w:val="24"/>
          <w:szCs w:val="24"/>
        </w:rPr>
      </w:pPr>
      <w:r w:rsidRPr="00A70DCD">
        <w:rPr>
          <w:rFonts w:ascii="Times New Roman" w:hAnsi="Times New Roman" w:cs="Times New Roman"/>
          <w:bCs/>
          <w:sz w:val="24"/>
          <w:szCs w:val="24"/>
        </w:rPr>
        <w:t>A variance will not be issued by OCCL to exceed the licensed capacity of a family child care home or large family child care home.</w:t>
      </w:r>
    </w:p>
    <w:p w14:paraId="6A12731F" w14:textId="77777777" w:rsidR="00CE34EA" w:rsidRPr="00A70DCD" w:rsidRDefault="00CE34EA" w:rsidP="00CE34EA">
      <w:pPr>
        <w:pStyle w:val="ListParagraph"/>
        <w:numPr>
          <w:ilvl w:val="0"/>
          <w:numId w:val="15"/>
        </w:numPr>
        <w:rPr>
          <w:rFonts w:ascii="Times New Roman" w:hAnsi="Times New Roman" w:cs="Times New Roman"/>
          <w:sz w:val="24"/>
          <w:szCs w:val="24"/>
        </w:rPr>
      </w:pPr>
      <w:r w:rsidRPr="00A70DCD">
        <w:rPr>
          <w:rFonts w:ascii="Times New Roman" w:hAnsi="Times New Roman" w:cs="Times New Roman"/>
          <w:sz w:val="24"/>
          <w:szCs w:val="24"/>
        </w:rPr>
        <w:t>The listing for contractors and others approved to enter a child care facility has been expanded.  While not listed, CACFP monitors are permitted to enter.</w:t>
      </w:r>
    </w:p>
    <w:p w14:paraId="60D7535D" w14:textId="77777777" w:rsidR="00CE34EA" w:rsidRPr="00A70DCD" w:rsidRDefault="00CE34EA" w:rsidP="00CE34EA">
      <w:pPr>
        <w:pStyle w:val="ListParagraph"/>
        <w:numPr>
          <w:ilvl w:val="0"/>
          <w:numId w:val="15"/>
        </w:numPr>
        <w:rPr>
          <w:rFonts w:ascii="Times New Roman" w:hAnsi="Times New Roman" w:cs="Times New Roman"/>
          <w:sz w:val="24"/>
          <w:szCs w:val="24"/>
        </w:rPr>
      </w:pPr>
      <w:r w:rsidRPr="00A70DCD">
        <w:rPr>
          <w:rFonts w:ascii="Times New Roman" w:hAnsi="Times New Roman" w:cs="Times New Roman"/>
          <w:sz w:val="24"/>
          <w:szCs w:val="24"/>
        </w:rPr>
        <w:t xml:space="preserve">Medical documentation is needed if a staff member cannot wear a face covering.  A face shield must be worn instead.   </w:t>
      </w:r>
    </w:p>
    <w:p w14:paraId="3FA5EE3A" w14:textId="77777777" w:rsidR="00CE34EA" w:rsidRPr="00A70DCD" w:rsidRDefault="00CE34EA" w:rsidP="00CE34EA">
      <w:pPr>
        <w:pStyle w:val="ListParagraph"/>
        <w:numPr>
          <w:ilvl w:val="0"/>
          <w:numId w:val="15"/>
        </w:numPr>
        <w:spacing w:after="0" w:line="240" w:lineRule="auto"/>
        <w:rPr>
          <w:rFonts w:ascii="Times New Roman" w:hAnsi="Times New Roman" w:cs="Times New Roman"/>
          <w:sz w:val="24"/>
          <w:szCs w:val="24"/>
        </w:rPr>
      </w:pPr>
      <w:r w:rsidRPr="00A70DCD">
        <w:rPr>
          <w:rFonts w:ascii="Times New Roman" w:hAnsi="Times New Roman" w:cs="Times New Roman"/>
          <w:sz w:val="24"/>
          <w:szCs w:val="24"/>
        </w:rPr>
        <w:t xml:space="preserve">All children in kindergarten and above must wear face coverings at all times while </w:t>
      </w:r>
      <w:r w:rsidRPr="00A70DCD">
        <w:rPr>
          <w:rFonts w:ascii="Times New Roman" w:hAnsi="Times New Roman" w:cs="Times New Roman"/>
          <w:b/>
          <w:sz w:val="24"/>
          <w:szCs w:val="24"/>
        </w:rPr>
        <w:t>inside</w:t>
      </w:r>
      <w:r w:rsidRPr="00A70DCD">
        <w:rPr>
          <w:rFonts w:ascii="Times New Roman" w:hAnsi="Times New Roman" w:cs="Times New Roman"/>
          <w:sz w:val="24"/>
          <w:szCs w:val="24"/>
        </w:rPr>
        <w:t xml:space="preserve"> child care centers and child care homes except for meals, naps, or when doing so would inhibit the child’s heath.  If </w:t>
      </w:r>
      <w:r w:rsidRPr="00A70DCD">
        <w:rPr>
          <w:rFonts w:ascii="Times New Roman" w:hAnsi="Times New Roman" w:cs="Times New Roman"/>
          <w:b/>
          <w:sz w:val="24"/>
          <w:szCs w:val="24"/>
        </w:rPr>
        <w:t xml:space="preserve">outside </w:t>
      </w:r>
      <w:r w:rsidRPr="00A70DCD">
        <w:rPr>
          <w:rFonts w:ascii="Times New Roman" w:hAnsi="Times New Roman" w:cs="Times New Roman"/>
          <w:sz w:val="24"/>
          <w:szCs w:val="24"/>
        </w:rPr>
        <w:t xml:space="preserve">the child care home or center, face coverings must be worn by children kindergarten and above if social distancing cannot be maintained.  </w:t>
      </w:r>
    </w:p>
    <w:p w14:paraId="5BB0FFEF" w14:textId="77777777" w:rsidR="00CE34EA" w:rsidRPr="00A70DCD" w:rsidRDefault="00CE34EA" w:rsidP="00CE34EA">
      <w:pPr>
        <w:pStyle w:val="ListParagraph"/>
        <w:numPr>
          <w:ilvl w:val="0"/>
          <w:numId w:val="15"/>
        </w:numPr>
        <w:rPr>
          <w:rFonts w:ascii="Times New Roman" w:hAnsi="Times New Roman" w:cs="Times New Roman"/>
          <w:sz w:val="24"/>
          <w:szCs w:val="24"/>
        </w:rPr>
      </w:pPr>
      <w:r w:rsidRPr="00A70DCD">
        <w:rPr>
          <w:rFonts w:ascii="Times New Roman" w:hAnsi="Times New Roman" w:cs="Times New Roman"/>
          <w:sz w:val="24"/>
          <w:szCs w:val="24"/>
        </w:rPr>
        <w:t>All children 2 years of age through pre-kindergarten are strongly encouraged to wear face coverings.</w:t>
      </w:r>
    </w:p>
    <w:p w14:paraId="30575E00" w14:textId="77777777" w:rsidR="00CE34EA" w:rsidRPr="00A70DCD" w:rsidRDefault="00CE34EA" w:rsidP="00CE34EA">
      <w:pPr>
        <w:pStyle w:val="ListParagraph"/>
        <w:numPr>
          <w:ilvl w:val="0"/>
          <w:numId w:val="15"/>
        </w:numPr>
        <w:spacing w:after="0" w:line="240" w:lineRule="auto"/>
        <w:contextualSpacing w:val="0"/>
        <w:rPr>
          <w:rFonts w:ascii="Times New Roman" w:hAnsi="Times New Roman" w:cs="Times New Roman"/>
          <w:sz w:val="24"/>
          <w:szCs w:val="24"/>
        </w:rPr>
      </w:pPr>
      <w:r w:rsidRPr="00A70DCD">
        <w:rPr>
          <w:rFonts w:ascii="Times New Roman" w:hAnsi="Times New Roman" w:cs="Times New Roman"/>
          <w:sz w:val="24"/>
          <w:szCs w:val="24"/>
        </w:rPr>
        <w:t xml:space="preserve">Social distancing of 6 feet for school-age children shall be maintained with appropriate use of face coverings, as appropriate to the age and developmental levels of the school-age children in care and the </w:t>
      </w:r>
      <w:r w:rsidRPr="00A70DCD">
        <w:rPr>
          <w:rFonts w:ascii="Times New Roman" w:hAnsi="Times New Roman" w:cs="Times New Roman"/>
          <w:sz w:val="24"/>
          <w:szCs w:val="24"/>
        </w:rPr>
        <w:lastRenderedPageBreak/>
        <w:t xml:space="preserve">activities being performed. Note: if the children are seated and facing the same direction, then 3 feet between students with use of face coverings is appropriate.  Social distancing of younger than school-age children is not required but is encouraged where feasible.     </w:t>
      </w:r>
    </w:p>
    <w:p w14:paraId="22BDE83D" w14:textId="77777777" w:rsidR="00CE34EA" w:rsidRPr="00A70DCD" w:rsidRDefault="00CE34EA" w:rsidP="00CE34EA">
      <w:pPr>
        <w:pStyle w:val="ListParagraph"/>
        <w:numPr>
          <w:ilvl w:val="0"/>
          <w:numId w:val="15"/>
        </w:numPr>
        <w:spacing w:after="0" w:line="240" w:lineRule="auto"/>
        <w:contextualSpacing w:val="0"/>
        <w:rPr>
          <w:rFonts w:ascii="Times New Roman" w:hAnsi="Times New Roman" w:cs="Times New Roman"/>
          <w:sz w:val="24"/>
          <w:szCs w:val="24"/>
        </w:rPr>
      </w:pPr>
      <w:r w:rsidRPr="00A70DCD">
        <w:rPr>
          <w:rFonts w:ascii="Times New Roman" w:hAnsi="Times New Roman" w:cs="Times New Roman"/>
          <w:sz w:val="24"/>
          <w:szCs w:val="24"/>
        </w:rPr>
        <w:t>Child care homes and centers must discontinue off-site field trips.</w:t>
      </w:r>
    </w:p>
    <w:p w14:paraId="6A833583" w14:textId="77777777" w:rsidR="00CE34EA" w:rsidRPr="00A70DCD" w:rsidRDefault="00CE34EA" w:rsidP="00CE34EA">
      <w:pPr>
        <w:pStyle w:val="ListParagraph"/>
        <w:numPr>
          <w:ilvl w:val="0"/>
          <w:numId w:val="15"/>
        </w:numPr>
        <w:rPr>
          <w:rFonts w:ascii="Times New Roman" w:hAnsi="Times New Roman" w:cs="Times New Roman"/>
          <w:sz w:val="24"/>
          <w:szCs w:val="24"/>
        </w:rPr>
      </w:pPr>
      <w:r w:rsidRPr="00A70DCD">
        <w:rPr>
          <w:rFonts w:ascii="Times New Roman" w:hAnsi="Times New Roman" w:cs="Times New Roman"/>
          <w:sz w:val="24"/>
          <w:szCs w:val="24"/>
        </w:rPr>
        <w:t>Reporting of COVID-19 cases among staff or students to DPH is required.</w:t>
      </w:r>
    </w:p>
    <w:p w14:paraId="46A8DC20" w14:textId="77777777" w:rsidR="00CE34EA" w:rsidRPr="00A70DCD" w:rsidRDefault="00CE34EA" w:rsidP="00CE34EA">
      <w:pPr>
        <w:pStyle w:val="ListParagraph"/>
        <w:numPr>
          <w:ilvl w:val="0"/>
          <w:numId w:val="15"/>
        </w:numPr>
        <w:rPr>
          <w:rFonts w:ascii="Times New Roman" w:hAnsi="Times New Roman" w:cs="Times New Roman"/>
          <w:sz w:val="24"/>
          <w:szCs w:val="24"/>
        </w:rPr>
      </w:pPr>
      <w:r w:rsidRPr="00A70DCD">
        <w:rPr>
          <w:rFonts w:ascii="Times New Roman" w:hAnsi="Times New Roman" w:cs="Times New Roman"/>
          <w:sz w:val="24"/>
          <w:szCs w:val="24"/>
        </w:rPr>
        <w:t>Center experience for an intern to be alone with children has been reduced to 3 months at that facility.  School-age interns are also eligible to be alone with school-age children.</w:t>
      </w:r>
    </w:p>
    <w:p w14:paraId="571182ED" w14:textId="77777777" w:rsidR="00CE34EA" w:rsidRPr="00A70DCD" w:rsidRDefault="00CE34EA" w:rsidP="00CE34EA">
      <w:pPr>
        <w:pStyle w:val="ListParagraph"/>
        <w:numPr>
          <w:ilvl w:val="0"/>
          <w:numId w:val="15"/>
        </w:numPr>
        <w:rPr>
          <w:rFonts w:ascii="Times New Roman" w:hAnsi="Times New Roman" w:cs="Times New Roman"/>
          <w:sz w:val="24"/>
          <w:szCs w:val="24"/>
        </w:rPr>
      </w:pPr>
      <w:r w:rsidRPr="00A70DCD">
        <w:rPr>
          <w:rFonts w:ascii="Times New Roman" w:hAnsi="Times New Roman" w:cs="Times New Roman"/>
          <w:sz w:val="24"/>
          <w:szCs w:val="24"/>
        </w:rPr>
        <w:t>Screen time restrictions for school-age children ha</w:t>
      </w:r>
      <w:r w:rsidR="00E17341">
        <w:rPr>
          <w:rFonts w:ascii="Times New Roman" w:hAnsi="Times New Roman" w:cs="Times New Roman"/>
          <w:sz w:val="24"/>
          <w:szCs w:val="24"/>
        </w:rPr>
        <w:t>ve</w:t>
      </w:r>
      <w:r w:rsidRPr="00A70DCD">
        <w:rPr>
          <w:rFonts w:ascii="Times New Roman" w:hAnsi="Times New Roman" w:cs="Times New Roman"/>
          <w:sz w:val="24"/>
          <w:szCs w:val="24"/>
        </w:rPr>
        <w:t xml:space="preserve"> been removed if doing remote learning activities.</w:t>
      </w:r>
    </w:p>
    <w:p w14:paraId="55D8ACFE" w14:textId="77777777" w:rsidR="00CE34EA" w:rsidRPr="00A70DCD" w:rsidRDefault="00CE34EA" w:rsidP="00CE34EA">
      <w:pPr>
        <w:pStyle w:val="ListParagraph"/>
        <w:numPr>
          <w:ilvl w:val="0"/>
          <w:numId w:val="15"/>
        </w:numPr>
        <w:rPr>
          <w:rFonts w:ascii="Times New Roman" w:hAnsi="Times New Roman" w:cs="Times New Roman"/>
          <w:sz w:val="24"/>
          <w:szCs w:val="24"/>
        </w:rPr>
      </w:pPr>
      <w:r w:rsidRPr="00A70DCD">
        <w:rPr>
          <w:rFonts w:ascii="Times New Roman" w:hAnsi="Times New Roman" w:cs="Times New Roman"/>
          <w:sz w:val="24"/>
          <w:szCs w:val="24"/>
        </w:rPr>
        <w:t>A variance can be requested to expand screen time for younger children if needed to complete school requirements.</w:t>
      </w:r>
    </w:p>
    <w:p w14:paraId="74715F84" w14:textId="77777777" w:rsidR="005A1D0C" w:rsidRPr="00A70DCD" w:rsidRDefault="009536F8" w:rsidP="009536F8">
      <w:pPr>
        <w:rPr>
          <w:rFonts w:ascii="Times New Roman" w:eastAsia="Times New Roman" w:hAnsi="Times New Roman" w:cs="Times New Roman"/>
          <w:sz w:val="24"/>
          <w:szCs w:val="24"/>
        </w:rPr>
      </w:pPr>
      <w:r w:rsidRPr="00A70DCD">
        <w:rPr>
          <w:rFonts w:ascii="Times New Roman" w:hAnsi="Times New Roman" w:cs="Times New Roman"/>
          <w:b/>
          <w:sz w:val="24"/>
          <w:szCs w:val="24"/>
        </w:rPr>
        <w:t>T</w:t>
      </w:r>
      <w:r w:rsidR="00C62E25" w:rsidRPr="00A70DCD">
        <w:rPr>
          <w:rFonts w:ascii="Times New Roman" w:hAnsi="Times New Roman" w:cs="Times New Roman"/>
          <w:b/>
          <w:sz w:val="24"/>
          <w:szCs w:val="24"/>
        </w:rPr>
        <w:t xml:space="preserve">om Hall, Deputy Director, Division of Social Services (DSS):  </w:t>
      </w:r>
      <w:r w:rsidR="00C62E25" w:rsidRPr="00A70DCD">
        <w:rPr>
          <w:rFonts w:ascii="Times New Roman" w:hAnsi="Times New Roman" w:cs="Times New Roman"/>
          <w:sz w:val="24"/>
          <w:szCs w:val="24"/>
        </w:rPr>
        <w:t xml:space="preserve"> T</w:t>
      </w:r>
      <w:r w:rsidR="00A70DCD">
        <w:rPr>
          <w:rFonts w:ascii="Times New Roman" w:hAnsi="Times New Roman" w:cs="Times New Roman"/>
          <w:sz w:val="24"/>
          <w:szCs w:val="24"/>
        </w:rPr>
        <w:t>om t</w:t>
      </w:r>
      <w:r w:rsidR="00C62E25" w:rsidRPr="00A70DCD">
        <w:rPr>
          <w:rFonts w:ascii="Times New Roman" w:hAnsi="Times New Roman" w:cs="Times New Roman"/>
          <w:sz w:val="24"/>
          <w:szCs w:val="24"/>
        </w:rPr>
        <w:t>hanked everyone for this time to provide an update</w:t>
      </w:r>
      <w:r w:rsidRPr="00A70DCD">
        <w:rPr>
          <w:rFonts w:ascii="Times New Roman" w:hAnsi="Times New Roman" w:cs="Times New Roman"/>
          <w:sz w:val="24"/>
          <w:szCs w:val="24"/>
        </w:rPr>
        <w:t xml:space="preserve">.  He noted that also with him today is </w:t>
      </w:r>
      <w:r w:rsidR="005A1D0C" w:rsidRPr="00A70DCD">
        <w:rPr>
          <w:rFonts w:ascii="Times New Roman" w:eastAsia="Times New Roman" w:hAnsi="Times New Roman" w:cs="Times New Roman"/>
          <w:sz w:val="24"/>
          <w:szCs w:val="24"/>
        </w:rPr>
        <w:t>Linda Freeman</w:t>
      </w:r>
      <w:r w:rsidRPr="00A70DCD">
        <w:rPr>
          <w:rFonts w:ascii="Times New Roman" w:eastAsia="Times New Roman" w:hAnsi="Times New Roman" w:cs="Times New Roman"/>
          <w:sz w:val="24"/>
          <w:szCs w:val="24"/>
        </w:rPr>
        <w:t>,</w:t>
      </w:r>
      <w:r w:rsidR="005A1D0C" w:rsidRPr="00A70DCD">
        <w:rPr>
          <w:rFonts w:ascii="Times New Roman" w:eastAsia="Times New Roman" w:hAnsi="Times New Roman" w:cs="Times New Roman"/>
          <w:sz w:val="24"/>
          <w:szCs w:val="24"/>
        </w:rPr>
        <w:t xml:space="preserve"> a Social Services Adm</w:t>
      </w:r>
      <w:r w:rsidRPr="00A70DCD">
        <w:rPr>
          <w:rFonts w:ascii="Times New Roman" w:eastAsia="Times New Roman" w:hAnsi="Times New Roman" w:cs="Times New Roman"/>
          <w:sz w:val="24"/>
          <w:szCs w:val="24"/>
        </w:rPr>
        <w:t>inistrator with the POC program.  He noted:</w:t>
      </w:r>
    </w:p>
    <w:p w14:paraId="3C6A4397" w14:textId="77777777" w:rsidR="009F1E0F" w:rsidRPr="00A70DCD" w:rsidRDefault="005A1D0C" w:rsidP="009F1E0F">
      <w:pPr>
        <w:pStyle w:val="Default"/>
        <w:numPr>
          <w:ilvl w:val="0"/>
          <w:numId w:val="19"/>
        </w:numPr>
        <w:adjustRightInd/>
        <w:spacing w:after="44"/>
        <w:rPr>
          <w:color w:val="auto"/>
        </w:rPr>
      </w:pPr>
      <w:r w:rsidRPr="00A70DCD">
        <w:rPr>
          <w:rFonts w:eastAsia="Times New Roman"/>
          <w:color w:val="auto"/>
        </w:rPr>
        <w:t>DSS continues to provide updates to providers though our Provider Portal, Listserv, and the MyChildDE</w:t>
      </w:r>
      <w:r w:rsidR="006C35AF" w:rsidRPr="00A70DCD">
        <w:rPr>
          <w:rFonts w:eastAsia="Times New Roman"/>
          <w:color w:val="auto"/>
        </w:rPr>
        <w:t>.org</w:t>
      </w:r>
      <w:r w:rsidRPr="00A70DCD">
        <w:rPr>
          <w:rFonts w:eastAsia="Times New Roman"/>
          <w:color w:val="auto"/>
        </w:rPr>
        <w:t xml:space="preserve"> website and provide direct assistance to providers through the Resource mailb</w:t>
      </w:r>
      <w:r w:rsidR="009549EC" w:rsidRPr="00A70DCD">
        <w:rPr>
          <w:rFonts w:eastAsia="Times New Roman"/>
          <w:color w:val="auto"/>
        </w:rPr>
        <w:t>ox, </w:t>
      </w:r>
      <w:r w:rsidR="009F1E0F" w:rsidRPr="00A70DCD">
        <w:rPr>
          <w:rFonts w:eastAsia="Times New Roman"/>
          <w:color w:val="auto"/>
        </w:rPr>
        <w:t>and POC helpline.</w:t>
      </w:r>
    </w:p>
    <w:p w14:paraId="53AFBC6A" w14:textId="77777777" w:rsidR="005A1D0C" w:rsidRPr="00A70DCD" w:rsidRDefault="005A1D0C" w:rsidP="009F1E0F">
      <w:pPr>
        <w:pStyle w:val="Default"/>
        <w:numPr>
          <w:ilvl w:val="0"/>
          <w:numId w:val="19"/>
        </w:numPr>
        <w:adjustRightInd/>
        <w:spacing w:after="44"/>
        <w:rPr>
          <w:color w:val="auto"/>
        </w:rPr>
      </w:pPr>
      <w:r w:rsidRPr="00A70DCD">
        <w:t>August Provider billing instructions for POC providers</w:t>
      </w:r>
      <w:r w:rsidR="00DE16E1" w:rsidRPr="00A70DCD">
        <w:t> were</w:t>
      </w:r>
      <w:r w:rsidRPr="00A70DCD">
        <w:t xml:space="preserve"> distributed to providers on 8/21</w:t>
      </w:r>
      <w:r w:rsidR="00E17341">
        <w:t>/20.</w:t>
      </w:r>
      <w:r w:rsidRPr="00A70DCD">
        <w:t xml:space="preserve"> </w:t>
      </w:r>
    </w:p>
    <w:p w14:paraId="17DC1011" w14:textId="77777777" w:rsidR="009F1E0F" w:rsidRPr="00A70DCD" w:rsidRDefault="009F1E0F" w:rsidP="009F1E0F">
      <w:pPr>
        <w:pStyle w:val="Default"/>
      </w:pPr>
    </w:p>
    <w:p w14:paraId="706122AE" w14:textId="77777777" w:rsidR="005A1D0C" w:rsidRPr="00A70DCD" w:rsidRDefault="005A1D0C" w:rsidP="009F1E0F">
      <w:pPr>
        <w:pStyle w:val="Default"/>
      </w:pPr>
      <w:r w:rsidRPr="00A70DCD">
        <w:t xml:space="preserve">For the month of </w:t>
      </w:r>
      <w:r w:rsidR="00DE16E1" w:rsidRPr="00A70DCD">
        <w:t>September:</w:t>
      </w:r>
    </w:p>
    <w:p w14:paraId="597C6A7D" w14:textId="77777777" w:rsidR="005A1D0C" w:rsidRPr="00A70DCD" w:rsidRDefault="005A1D0C" w:rsidP="009F1E0F">
      <w:pPr>
        <w:pStyle w:val="Default"/>
        <w:numPr>
          <w:ilvl w:val="0"/>
          <w:numId w:val="20"/>
        </w:numPr>
        <w:adjustRightInd/>
        <w:rPr>
          <w:rFonts w:eastAsia="Times New Roman"/>
        </w:rPr>
      </w:pPr>
      <w:r w:rsidRPr="00A70DCD">
        <w:rPr>
          <w:rFonts w:eastAsia="Times New Roman"/>
        </w:rPr>
        <w:t>All open providers will be paid 100% of September enrollment. Septe</w:t>
      </w:r>
      <w:r w:rsidR="00E17341">
        <w:rPr>
          <w:rFonts w:eastAsia="Times New Roman"/>
        </w:rPr>
        <w:t>mber e</w:t>
      </w:r>
      <w:r w:rsidRPr="00A70DCD">
        <w:rPr>
          <w:rFonts w:eastAsia="Times New Roman"/>
        </w:rPr>
        <w:t>nrollment is defined as September POC authori</w:t>
      </w:r>
      <w:r w:rsidR="00E17341">
        <w:rPr>
          <w:rFonts w:eastAsia="Times New Roman"/>
        </w:rPr>
        <w:t>zed children at 100% attendance.</w:t>
      </w:r>
    </w:p>
    <w:p w14:paraId="150E323A" w14:textId="77777777" w:rsidR="005A1D0C" w:rsidRPr="00A70DCD" w:rsidRDefault="005A1D0C" w:rsidP="009F1E0F">
      <w:pPr>
        <w:pStyle w:val="Default"/>
        <w:numPr>
          <w:ilvl w:val="0"/>
          <w:numId w:val="20"/>
        </w:numPr>
        <w:adjustRightInd/>
        <w:rPr>
          <w:rFonts w:eastAsia="Times New Roman"/>
        </w:rPr>
      </w:pPr>
      <w:r w:rsidRPr="00A70DCD">
        <w:rPr>
          <w:rFonts w:eastAsia="Times New Roman"/>
        </w:rPr>
        <w:t>Closed providers will not be eligible for POC payments</w:t>
      </w:r>
      <w:r w:rsidR="00E17341">
        <w:rPr>
          <w:rFonts w:eastAsia="Times New Roman"/>
        </w:rPr>
        <w:t>.</w:t>
      </w:r>
    </w:p>
    <w:p w14:paraId="5CA9955D" w14:textId="77777777" w:rsidR="005A1D0C" w:rsidRPr="00A70DCD" w:rsidRDefault="005A1D0C" w:rsidP="009F1E0F">
      <w:pPr>
        <w:pStyle w:val="Default"/>
        <w:numPr>
          <w:ilvl w:val="0"/>
          <w:numId w:val="20"/>
        </w:numPr>
        <w:adjustRightInd/>
        <w:rPr>
          <w:rFonts w:eastAsia="Times New Roman"/>
        </w:rPr>
      </w:pPr>
      <w:r w:rsidRPr="00A70DCD">
        <w:rPr>
          <w:rFonts w:eastAsia="Times New Roman"/>
        </w:rPr>
        <w:t>DSS will be paying the parent co-pay</w:t>
      </w:r>
      <w:r w:rsidR="00E17341">
        <w:rPr>
          <w:rFonts w:eastAsia="Times New Roman"/>
        </w:rPr>
        <w:t>.</w:t>
      </w:r>
    </w:p>
    <w:p w14:paraId="70D3F6C3" w14:textId="77777777" w:rsidR="005A1D0C" w:rsidRPr="00A70DCD" w:rsidRDefault="005A1D0C" w:rsidP="009F1E0F">
      <w:pPr>
        <w:pStyle w:val="Default"/>
        <w:numPr>
          <w:ilvl w:val="0"/>
          <w:numId w:val="20"/>
        </w:numPr>
        <w:adjustRightInd/>
        <w:rPr>
          <w:rFonts w:eastAsia="Times New Roman"/>
        </w:rPr>
      </w:pPr>
      <w:r w:rsidRPr="00A70DCD">
        <w:rPr>
          <w:rFonts w:eastAsia="Times New Roman"/>
        </w:rPr>
        <w:t>Please do not collect copays and please reimburse any families that may have paid in advance for the month of September.</w:t>
      </w:r>
    </w:p>
    <w:p w14:paraId="0EAE78D9" w14:textId="77777777" w:rsidR="005A1D0C" w:rsidRPr="00A70DCD" w:rsidRDefault="005A1D0C" w:rsidP="009F1E0F">
      <w:pPr>
        <w:pStyle w:val="Default"/>
        <w:numPr>
          <w:ilvl w:val="0"/>
          <w:numId w:val="20"/>
        </w:numPr>
        <w:adjustRightInd/>
        <w:rPr>
          <w:rFonts w:eastAsia="Times New Roman"/>
        </w:rPr>
      </w:pPr>
      <w:r w:rsidRPr="00A70DCD">
        <w:rPr>
          <w:rFonts w:eastAsia="Times New Roman"/>
        </w:rPr>
        <w:t>Approved camps and remote learning sites must be in compliance with POC contract standards to be eligible for POC payments.   P</w:t>
      </w:r>
      <w:r w:rsidR="009549EC" w:rsidRPr="00A70DCD">
        <w:rPr>
          <w:rFonts w:eastAsia="Times New Roman"/>
        </w:rPr>
        <w:t>lease contact Tiyana Prince at </w:t>
      </w:r>
      <w:r w:rsidRPr="00A70DCD">
        <w:rPr>
          <w:rFonts w:eastAsia="Times New Roman"/>
        </w:rPr>
        <w:t>302-255-9858 </w:t>
      </w:r>
      <w:r w:rsidR="009F1E0F" w:rsidRPr="00A70DCD">
        <w:rPr>
          <w:rFonts w:eastAsia="Times New Roman"/>
        </w:rPr>
        <w:t xml:space="preserve">or </w:t>
      </w:r>
      <w:r w:rsidR="00E17341">
        <w:rPr>
          <w:rFonts w:eastAsia="Times New Roman"/>
        </w:rPr>
        <w:t xml:space="preserve">email her at </w:t>
      </w:r>
      <w:r w:rsidRPr="00A70DCD">
        <w:rPr>
          <w:rFonts w:eastAsia="Times New Roman"/>
        </w:rPr>
        <w:t>Tiyana.Prince@delaware.gov or</w:t>
      </w:r>
      <w:r w:rsidR="009F1E0F" w:rsidRPr="00A70DCD">
        <w:rPr>
          <w:rFonts w:eastAsia="Times New Roman"/>
        </w:rPr>
        <w:t xml:space="preserve"> Linda Freeman at 302-255-9572</w:t>
      </w:r>
      <w:r w:rsidRPr="00A70DCD">
        <w:rPr>
          <w:rFonts w:eastAsia="Times New Roman"/>
        </w:rPr>
        <w:t xml:space="preserve"> </w:t>
      </w:r>
      <w:r w:rsidR="009F1E0F" w:rsidRPr="00A70DCD">
        <w:rPr>
          <w:rFonts w:eastAsia="Times New Roman"/>
        </w:rPr>
        <w:t xml:space="preserve">or </w:t>
      </w:r>
      <w:hyperlink r:id="rId9" w:history="1">
        <w:r w:rsidR="009F1E0F" w:rsidRPr="00A70DCD">
          <w:rPr>
            <w:rStyle w:val="Hyperlink"/>
            <w:rFonts w:eastAsia="Times New Roman"/>
          </w:rPr>
          <w:t>Linda.Freeman@delaware.gov</w:t>
        </w:r>
      </w:hyperlink>
      <w:r w:rsidRPr="00A70DCD">
        <w:rPr>
          <w:rFonts w:eastAsia="Times New Roman"/>
        </w:rPr>
        <w:t xml:space="preserve"> to discuss standards and contract requirements.</w:t>
      </w:r>
    </w:p>
    <w:p w14:paraId="565EE6C9" w14:textId="77777777" w:rsidR="005A1D0C" w:rsidRPr="00A70DCD" w:rsidRDefault="005A1D0C" w:rsidP="009F1E0F">
      <w:pPr>
        <w:pStyle w:val="Default"/>
        <w:numPr>
          <w:ilvl w:val="0"/>
          <w:numId w:val="20"/>
        </w:numPr>
        <w:adjustRightInd/>
        <w:rPr>
          <w:rFonts w:eastAsia="Times New Roman"/>
        </w:rPr>
      </w:pPr>
      <w:r w:rsidRPr="00A70DCD">
        <w:rPr>
          <w:rFonts w:eastAsia="Times New Roman"/>
        </w:rPr>
        <w:t xml:space="preserve">For </w:t>
      </w:r>
      <w:r w:rsidR="00E17341">
        <w:rPr>
          <w:rFonts w:eastAsia="Times New Roman"/>
        </w:rPr>
        <w:t>facilities who will have school-</w:t>
      </w:r>
      <w:r w:rsidRPr="00A70DCD">
        <w:rPr>
          <w:rFonts w:eastAsia="Times New Roman"/>
        </w:rPr>
        <w:t>age child</w:t>
      </w:r>
      <w:r w:rsidR="009F1E0F" w:rsidRPr="00A70DCD">
        <w:rPr>
          <w:rFonts w:eastAsia="Times New Roman"/>
        </w:rPr>
        <w:t>ren who are attending full time:</w:t>
      </w:r>
      <w:r w:rsidRPr="00A70DCD">
        <w:rPr>
          <w:rFonts w:eastAsia="Times New Roman"/>
        </w:rPr>
        <w:t xml:space="preserve"> </w:t>
      </w:r>
    </w:p>
    <w:p w14:paraId="11C89194" w14:textId="77777777" w:rsidR="005A1D0C" w:rsidRPr="00A70DCD" w:rsidRDefault="005A1D0C" w:rsidP="009F1E0F">
      <w:pPr>
        <w:pStyle w:val="Default"/>
        <w:numPr>
          <w:ilvl w:val="1"/>
          <w:numId w:val="20"/>
        </w:numPr>
      </w:pPr>
      <w:r w:rsidRPr="00A70DCD">
        <w:t xml:space="preserve">If those children are currently authorized as part-time or part time with extended care, </w:t>
      </w:r>
      <w:r w:rsidR="00E17341">
        <w:t>f</w:t>
      </w:r>
      <w:r w:rsidRPr="00A70DCD">
        <w:t>acilities should submit the names of those children to the POC team by emailing the POC Resource Mailbox (</w:t>
      </w:r>
      <w:hyperlink r:id="rId10" w:history="1">
        <w:r w:rsidRPr="00A70DCD">
          <w:rPr>
            <w:rStyle w:val="Hyperlink"/>
          </w:rPr>
          <w:t>POCResource@delaware.gov</w:t>
        </w:r>
      </w:hyperlink>
      <w:r w:rsidRPr="00A70DCD">
        <w:t>). Only submit chil</w:t>
      </w:r>
      <w:r w:rsidR="009F1E0F" w:rsidRPr="00A70DCD">
        <w:t>dren who will be attending full-</w:t>
      </w:r>
      <w:r w:rsidRPr="00A70DCD">
        <w:t xml:space="preserve">time. </w:t>
      </w:r>
    </w:p>
    <w:p w14:paraId="56858519" w14:textId="77777777" w:rsidR="009F1E0F" w:rsidRPr="00A70DCD" w:rsidRDefault="005A1D0C" w:rsidP="009F1E0F">
      <w:pPr>
        <w:pStyle w:val="Default"/>
        <w:numPr>
          <w:ilvl w:val="1"/>
          <w:numId w:val="20"/>
        </w:numPr>
      </w:pPr>
      <w:r w:rsidRPr="00A70DCD">
        <w:t xml:space="preserve">You will be getting a confirmation email of your request from the POC team. Children converted to </w:t>
      </w:r>
      <w:r w:rsidR="009F1E0F" w:rsidRPr="00A70DCD">
        <w:t>f</w:t>
      </w:r>
      <w:r w:rsidRPr="00A70DCD">
        <w:t>ull-time in September will show u</w:t>
      </w:r>
      <w:r w:rsidR="009F1E0F" w:rsidRPr="00A70DCD">
        <w:t>p on the portal as approved for f</w:t>
      </w:r>
      <w:r w:rsidRPr="00A70DCD">
        <w:t xml:space="preserve">ull-time effective October first. </w:t>
      </w:r>
    </w:p>
    <w:p w14:paraId="5B5001F9" w14:textId="77777777" w:rsidR="009F1E0F" w:rsidRPr="00A70DCD" w:rsidRDefault="005A1D0C" w:rsidP="009F1E0F">
      <w:pPr>
        <w:pStyle w:val="Default"/>
        <w:numPr>
          <w:ilvl w:val="1"/>
          <w:numId w:val="20"/>
        </w:numPr>
      </w:pPr>
      <w:r w:rsidRPr="00A70DCD">
        <w:t>The POC team wil</w:t>
      </w:r>
      <w:r w:rsidR="00E17341">
        <w:t>l do manual corrections in the s</w:t>
      </w:r>
      <w:r w:rsidRPr="00A70DCD">
        <w:t>ystem to ens</w:t>
      </w:r>
      <w:r w:rsidR="009F1E0F" w:rsidRPr="00A70DCD">
        <w:t>ure providers are paid for full-</w:t>
      </w:r>
      <w:r w:rsidRPr="00A70DCD">
        <w:t>time for the month of September.</w:t>
      </w:r>
      <w:r w:rsidR="009F1E0F" w:rsidRPr="00A70DCD">
        <w:t xml:space="preserve"> </w:t>
      </w:r>
    </w:p>
    <w:p w14:paraId="27688AE5" w14:textId="77777777" w:rsidR="005A1D0C" w:rsidRPr="00A70DCD" w:rsidRDefault="005A1D0C" w:rsidP="009F1E0F">
      <w:pPr>
        <w:pStyle w:val="Default"/>
        <w:numPr>
          <w:ilvl w:val="1"/>
          <w:numId w:val="20"/>
        </w:numPr>
      </w:pPr>
      <w:r w:rsidRPr="00A70DCD">
        <w:rPr>
          <w:rFonts w:eastAsia="Times New Roman"/>
        </w:rPr>
        <w:t>To date</w:t>
      </w:r>
      <w:r w:rsidR="009F1E0F" w:rsidRPr="00A70DCD">
        <w:rPr>
          <w:rFonts w:eastAsia="Times New Roman"/>
        </w:rPr>
        <w:t xml:space="preserve">, </w:t>
      </w:r>
      <w:r w:rsidRPr="00A70DCD">
        <w:rPr>
          <w:rFonts w:eastAsia="Times New Roman"/>
        </w:rPr>
        <w:t>we have converted over 400 children to full time status</w:t>
      </w:r>
      <w:r w:rsidR="00E17341">
        <w:rPr>
          <w:rFonts w:eastAsia="Times New Roman"/>
        </w:rPr>
        <w:t>.</w:t>
      </w:r>
    </w:p>
    <w:p w14:paraId="70A53A12" w14:textId="77777777" w:rsidR="005A1D0C" w:rsidRPr="00A70DCD" w:rsidRDefault="005A1D0C" w:rsidP="005A1D0C">
      <w:pPr>
        <w:pStyle w:val="Default"/>
      </w:pPr>
    </w:p>
    <w:p w14:paraId="0DB1BE4D" w14:textId="77777777" w:rsidR="005A1D0C" w:rsidRPr="00A70DCD" w:rsidRDefault="005A1D0C" w:rsidP="005A1D0C">
      <w:pPr>
        <w:pStyle w:val="Default"/>
      </w:pPr>
      <w:r w:rsidRPr="00A70DCD">
        <w:t xml:space="preserve">It is our intention to keep the September payment structure just </w:t>
      </w:r>
      <w:r w:rsidR="009F1E0F" w:rsidRPr="00A70DCD">
        <w:t xml:space="preserve">as </w:t>
      </w:r>
      <w:r w:rsidRPr="00A70DCD">
        <w:t xml:space="preserve">described in place for the months of October, November, and December. </w:t>
      </w:r>
    </w:p>
    <w:p w14:paraId="76DE49E4" w14:textId="77777777" w:rsidR="005A1D0C" w:rsidRPr="00A70DCD" w:rsidRDefault="005A1D0C" w:rsidP="005A1D0C">
      <w:pPr>
        <w:pStyle w:val="Default"/>
        <w:ind w:left="720"/>
      </w:pPr>
    </w:p>
    <w:p w14:paraId="48C59954" w14:textId="77777777" w:rsidR="005A1D0C" w:rsidRPr="00A70DCD" w:rsidRDefault="005A1D0C" w:rsidP="009F1E0F">
      <w:pPr>
        <w:pStyle w:val="Default"/>
      </w:pPr>
      <w:r w:rsidRPr="00A70DCD">
        <w:t>It is important to note though that we will need to review monthly to determine if we are able to keep this payment structure in place. A few things we will be looking at each month i</w:t>
      </w:r>
      <w:r w:rsidR="00605CB4">
        <w:t>s POC utilization, POC s</w:t>
      </w:r>
      <w:r w:rsidRPr="00A70DCD">
        <w:t xml:space="preserve">pending, </w:t>
      </w:r>
      <w:r w:rsidR="00605CB4">
        <w:lastRenderedPageBreak/>
        <w:t>f</w:t>
      </w:r>
      <w:r w:rsidRPr="00A70DCD">
        <w:t xml:space="preserve">ederal and </w:t>
      </w:r>
      <w:r w:rsidR="00605CB4">
        <w:t>state funding availability, </w:t>
      </w:r>
      <w:r w:rsidRPr="00A70DCD">
        <w:t xml:space="preserve">and any new or changed </w:t>
      </w:r>
      <w:r w:rsidR="00605CB4">
        <w:t>f</w:t>
      </w:r>
      <w:r w:rsidRPr="00A70DCD">
        <w:t xml:space="preserve">ederal </w:t>
      </w:r>
      <w:r w:rsidR="00605CB4">
        <w:t>g</w:t>
      </w:r>
      <w:r w:rsidRPr="00A70DCD">
        <w:t>uidance. A significant change in any of these factors may require us to modify the POC payment structure.</w:t>
      </w:r>
    </w:p>
    <w:p w14:paraId="5F97FBC3" w14:textId="77777777" w:rsidR="005A1D0C" w:rsidRPr="00A70DCD" w:rsidRDefault="005A1D0C" w:rsidP="005A1D0C">
      <w:pPr>
        <w:pStyle w:val="Default"/>
        <w:ind w:left="1440"/>
        <w:rPr>
          <w:color w:val="FF0000"/>
        </w:rPr>
      </w:pPr>
    </w:p>
    <w:p w14:paraId="64A25648" w14:textId="77777777" w:rsidR="005A1D0C" w:rsidRPr="00A70DCD" w:rsidRDefault="005A1D0C" w:rsidP="009F1E0F">
      <w:pPr>
        <w:pStyle w:val="Default"/>
      </w:pPr>
      <w:r w:rsidRPr="00A70DCD">
        <w:t>As always</w:t>
      </w:r>
      <w:r w:rsidR="009F1E0F" w:rsidRPr="00A70DCD">
        <w:t xml:space="preserve">, </w:t>
      </w:r>
      <w:r w:rsidRPr="00A70DCD">
        <w:t xml:space="preserve">thanks for your hard work and dedication to Delaware’s families. At DSS the POC staff are on duty and ready to accept calls and POC questions via the POC Helpline which is 302-255–9670 or via email at </w:t>
      </w:r>
      <w:hyperlink r:id="rId11" w:history="1">
        <w:r w:rsidRPr="00A70DCD">
          <w:rPr>
            <w:rStyle w:val="Hyperlink"/>
          </w:rPr>
          <w:t>POCResource@delaware.gov</w:t>
        </w:r>
      </w:hyperlink>
      <w:r w:rsidRPr="00A70DCD">
        <w:t>.</w:t>
      </w:r>
      <w:r w:rsidR="00C62E25" w:rsidRPr="00A70DCD">
        <w:t xml:space="preserve">  </w:t>
      </w:r>
      <w:r w:rsidRPr="00A70DCD">
        <w:t>As always please feel to reach out to me directly at 302-255-9605</w:t>
      </w:r>
      <w:r w:rsidR="009F1E0F" w:rsidRPr="00A70DCD">
        <w:t>.</w:t>
      </w:r>
    </w:p>
    <w:p w14:paraId="42D4FE51" w14:textId="77777777" w:rsidR="009F1E0F" w:rsidRPr="00A70DCD" w:rsidRDefault="009F1E0F" w:rsidP="009F1E0F">
      <w:pPr>
        <w:pStyle w:val="Default"/>
      </w:pPr>
    </w:p>
    <w:p w14:paraId="002D546D" w14:textId="77777777" w:rsidR="00F60D90" w:rsidRPr="00A70DCD" w:rsidRDefault="00C62E25" w:rsidP="00182E7E">
      <w:pPr>
        <w:spacing w:after="0" w:line="240" w:lineRule="auto"/>
        <w:rPr>
          <w:rFonts w:ascii="Times New Roman" w:hAnsi="Times New Roman" w:cs="Times New Roman"/>
          <w:sz w:val="24"/>
          <w:szCs w:val="24"/>
        </w:rPr>
      </w:pPr>
      <w:r w:rsidRPr="00A70DCD">
        <w:rPr>
          <w:rFonts w:ascii="Times New Roman" w:hAnsi="Times New Roman" w:cs="Times New Roman"/>
          <w:b/>
          <w:sz w:val="24"/>
          <w:szCs w:val="24"/>
        </w:rPr>
        <w:t xml:space="preserve">Jamie Mack, Environmental Health Director, Division of Public Health, DHSS:   </w:t>
      </w:r>
      <w:r w:rsidRPr="00A70DCD">
        <w:rPr>
          <w:rFonts w:ascii="Times New Roman" w:hAnsi="Times New Roman" w:cs="Times New Roman"/>
          <w:sz w:val="24"/>
          <w:szCs w:val="24"/>
        </w:rPr>
        <w:t xml:space="preserve">Jamie agreed with what Betty Gail said and confirmed they are working on providing some clarity around the joint email that was sent yesterday. </w:t>
      </w:r>
      <w:r w:rsidR="00182E7E" w:rsidRPr="00A70DCD">
        <w:rPr>
          <w:rFonts w:ascii="Times New Roman" w:hAnsi="Times New Roman" w:cs="Times New Roman"/>
          <w:sz w:val="24"/>
          <w:szCs w:val="24"/>
        </w:rPr>
        <w:t xml:space="preserve">  Jamie noted that some </w:t>
      </w:r>
      <w:r w:rsidR="00F60D90" w:rsidRPr="00A70DCD">
        <w:rPr>
          <w:rFonts w:ascii="Times New Roman" w:hAnsi="Times New Roman" w:cs="Times New Roman"/>
          <w:sz w:val="24"/>
          <w:szCs w:val="24"/>
        </w:rPr>
        <w:t xml:space="preserve">kids </w:t>
      </w:r>
      <w:r w:rsidR="00182E7E" w:rsidRPr="00A70DCD">
        <w:rPr>
          <w:rFonts w:ascii="Times New Roman" w:hAnsi="Times New Roman" w:cs="Times New Roman"/>
          <w:sz w:val="24"/>
          <w:szCs w:val="24"/>
        </w:rPr>
        <w:t xml:space="preserve">are </w:t>
      </w:r>
      <w:r w:rsidR="00F60D90" w:rsidRPr="00A70DCD">
        <w:rPr>
          <w:rFonts w:ascii="Times New Roman" w:hAnsi="Times New Roman" w:cs="Times New Roman"/>
          <w:sz w:val="24"/>
          <w:szCs w:val="24"/>
        </w:rPr>
        <w:t>going back to school for in person learnin</w:t>
      </w:r>
      <w:r w:rsidR="00182E7E" w:rsidRPr="00A70DCD">
        <w:rPr>
          <w:rFonts w:ascii="Times New Roman" w:hAnsi="Times New Roman" w:cs="Times New Roman"/>
          <w:sz w:val="24"/>
          <w:szCs w:val="24"/>
        </w:rPr>
        <w:t xml:space="preserve">g, at least in the hybrid model and for that reason, DPH is looking at that as a </w:t>
      </w:r>
      <w:r w:rsidR="00F60D90" w:rsidRPr="00A70DCD">
        <w:rPr>
          <w:rFonts w:ascii="Times New Roman" w:hAnsi="Times New Roman" w:cs="Times New Roman"/>
          <w:sz w:val="24"/>
          <w:szCs w:val="24"/>
        </w:rPr>
        <w:t>cha</w:t>
      </w:r>
      <w:r w:rsidR="0074557B" w:rsidRPr="00A70DCD">
        <w:rPr>
          <w:rFonts w:ascii="Times New Roman" w:hAnsi="Times New Roman" w:cs="Times New Roman"/>
          <w:sz w:val="24"/>
          <w:szCs w:val="24"/>
        </w:rPr>
        <w:t xml:space="preserve">nge in the risk for those </w:t>
      </w:r>
      <w:r w:rsidR="00913B73">
        <w:rPr>
          <w:rFonts w:ascii="Times New Roman" w:hAnsi="Times New Roman" w:cs="Times New Roman"/>
          <w:sz w:val="24"/>
          <w:szCs w:val="24"/>
        </w:rPr>
        <w:t>kids.  Due to that risk, DPH is l</w:t>
      </w:r>
      <w:r w:rsidR="00182E7E" w:rsidRPr="00A70DCD">
        <w:rPr>
          <w:rFonts w:ascii="Times New Roman" w:hAnsi="Times New Roman" w:cs="Times New Roman"/>
          <w:sz w:val="24"/>
          <w:szCs w:val="24"/>
        </w:rPr>
        <w:t xml:space="preserve">ooking at </w:t>
      </w:r>
      <w:r w:rsidR="00F60D90" w:rsidRPr="00A70DCD">
        <w:rPr>
          <w:rFonts w:ascii="Times New Roman" w:hAnsi="Times New Roman" w:cs="Times New Roman"/>
          <w:sz w:val="24"/>
          <w:szCs w:val="24"/>
        </w:rPr>
        <w:t>incorporating some additional requirements for face covering</w:t>
      </w:r>
      <w:r w:rsidR="00182E7E" w:rsidRPr="00A70DCD">
        <w:rPr>
          <w:rFonts w:ascii="Times New Roman" w:hAnsi="Times New Roman" w:cs="Times New Roman"/>
          <w:sz w:val="24"/>
          <w:szCs w:val="24"/>
        </w:rPr>
        <w:t xml:space="preserve"> - </w:t>
      </w:r>
      <w:r w:rsidR="00F60D90" w:rsidRPr="00A70DCD">
        <w:rPr>
          <w:rFonts w:ascii="Times New Roman" w:hAnsi="Times New Roman" w:cs="Times New Roman"/>
          <w:sz w:val="24"/>
          <w:szCs w:val="24"/>
        </w:rPr>
        <w:t xml:space="preserve">specifically the change from </w:t>
      </w:r>
      <w:r w:rsidR="00182E7E" w:rsidRPr="00A70DCD">
        <w:rPr>
          <w:rFonts w:ascii="Times New Roman" w:hAnsi="Times New Roman" w:cs="Times New Roman"/>
          <w:sz w:val="24"/>
          <w:szCs w:val="24"/>
        </w:rPr>
        <w:t>mask requirements from ages</w:t>
      </w:r>
      <w:r w:rsidR="00F60D90" w:rsidRPr="00A70DCD">
        <w:rPr>
          <w:rFonts w:ascii="Times New Roman" w:hAnsi="Times New Roman" w:cs="Times New Roman"/>
          <w:sz w:val="24"/>
          <w:szCs w:val="24"/>
        </w:rPr>
        <w:t xml:space="preserve"> twelve and over now</w:t>
      </w:r>
      <w:r w:rsidR="00182E7E" w:rsidRPr="00A70DCD">
        <w:rPr>
          <w:rFonts w:ascii="Times New Roman" w:hAnsi="Times New Roman" w:cs="Times New Roman"/>
          <w:sz w:val="24"/>
          <w:szCs w:val="24"/>
        </w:rPr>
        <w:t xml:space="preserve"> being required for kindergarten age children.</w:t>
      </w:r>
    </w:p>
    <w:p w14:paraId="660C9BC2" w14:textId="77777777" w:rsidR="00F60D90" w:rsidRPr="00A70DCD" w:rsidRDefault="00F60D90" w:rsidP="0074557B">
      <w:pPr>
        <w:spacing w:after="0" w:line="240" w:lineRule="auto"/>
        <w:jc w:val="both"/>
        <w:rPr>
          <w:rFonts w:ascii="Times New Roman" w:hAnsi="Times New Roman" w:cs="Times New Roman"/>
          <w:sz w:val="24"/>
          <w:szCs w:val="24"/>
        </w:rPr>
      </w:pPr>
    </w:p>
    <w:p w14:paraId="0CC04A3B" w14:textId="77777777" w:rsidR="00182E7E" w:rsidRPr="00A70DCD" w:rsidRDefault="00182E7E" w:rsidP="0074557B">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Next, there was a question and answer period:</w:t>
      </w:r>
    </w:p>
    <w:p w14:paraId="47EC78BF" w14:textId="77777777" w:rsidR="00182E7E" w:rsidRPr="00A70DCD" w:rsidRDefault="00182E7E" w:rsidP="0074557B">
      <w:pPr>
        <w:spacing w:after="0" w:line="240" w:lineRule="auto"/>
        <w:jc w:val="both"/>
        <w:rPr>
          <w:rFonts w:ascii="Times New Roman" w:hAnsi="Times New Roman" w:cs="Times New Roman"/>
          <w:sz w:val="24"/>
          <w:szCs w:val="24"/>
        </w:rPr>
      </w:pPr>
    </w:p>
    <w:p w14:paraId="55E123E2" w14:textId="77777777" w:rsidR="00F60D90" w:rsidRPr="00A70DCD" w:rsidRDefault="0074557B"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Q.  </w:t>
      </w:r>
      <w:r w:rsidR="009B79D2" w:rsidRPr="00A70DCD">
        <w:rPr>
          <w:rFonts w:ascii="Times New Roman" w:hAnsi="Times New Roman" w:cs="Times New Roman"/>
          <w:sz w:val="24"/>
          <w:szCs w:val="24"/>
        </w:rPr>
        <w:t>R</w:t>
      </w:r>
      <w:r w:rsidRPr="00A70DCD">
        <w:rPr>
          <w:rFonts w:ascii="Times New Roman" w:hAnsi="Times New Roman" w:cs="Times New Roman"/>
          <w:sz w:val="24"/>
          <w:szCs w:val="24"/>
        </w:rPr>
        <w:t>egarding school-a</w:t>
      </w:r>
      <w:r w:rsidR="00F60D90" w:rsidRPr="00A70DCD">
        <w:rPr>
          <w:rFonts w:ascii="Times New Roman" w:hAnsi="Times New Roman" w:cs="Times New Roman"/>
          <w:sz w:val="24"/>
          <w:szCs w:val="24"/>
        </w:rPr>
        <w:t>ge children be</w:t>
      </w:r>
      <w:r w:rsidRPr="00A70DCD">
        <w:rPr>
          <w:rFonts w:ascii="Times New Roman" w:hAnsi="Times New Roman" w:cs="Times New Roman"/>
          <w:sz w:val="24"/>
          <w:szCs w:val="24"/>
        </w:rPr>
        <w:t>ing</w:t>
      </w:r>
      <w:r w:rsidR="00F60D90" w:rsidRPr="00A70DCD">
        <w:rPr>
          <w:rFonts w:ascii="Times New Roman" w:hAnsi="Times New Roman" w:cs="Times New Roman"/>
          <w:sz w:val="24"/>
          <w:szCs w:val="24"/>
        </w:rPr>
        <w:t xml:space="preserve"> seated at a table</w:t>
      </w:r>
      <w:r w:rsidRPr="00A70DCD">
        <w:rPr>
          <w:rFonts w:ascii="Times New Roman" w:hAnsi="Times New Roman" w:cs="Times New Roman"/>
          <w:sz w:val="24"/>
          <w:szCs w:val="24"/>
        </w:rPr>
        <w:t xml:space="preserve"> at least three</w:t>
      </w:r>
      <w:r w:rsidR="00F60D90" w:rsidRPr="00A70DCD">
        <w:rPr>
          <w:rFonts w:ascii="Times New Roman" w:hAnsi="Times New Roman" w:cs="Times New Roman"/>
          <w:sz w:val="24"/>
          <w:szCs w:val="24"/>
        </w:rPr>
        <w:t xml:space="preserve"> feet apart</w:t>
      </w:r>
      <w:r w:rsidR="009549EC" w:rsidRPr="00A70DCD">
        <w:rPr>
          <w:rFonts w:ascii="Times New Roman" w:hAnsi="Times New Roman" w:cs="Times New Roman"/>
          <w:sz w:val="24"/>
          <w:szCs w:val="24"/>
        </w:rPr>
        <w:t xml:space="preserve">, we </w:t>
      </w:r>
      <w:r w:rsidR="00F60D90" w:rsidRPr="00A70DCD">
        <w:rPr>
          <w:rFonts w:ascii="Times New Roman" w:hAnsi="Times New Roman" w:cs="Times New Roman"/>
          <w:sz w:val="24"/>
          <w:szCs w:val="24"/>
        </w:rPr>
        <w:t xml:space="preserve">received information from the </w:t>
      </w:r>
      <w:r w:rsidR="009549EC" w:rsidRPr="00A70DCD">
        <w:rPr>
          <w:rFonts w:ascii="Times New Roman" w:hAnsi="Times New Roman" w:cs="Times New Roman"/>
          <w:sz w:val="24"/>
          <w:szCs w:val="24"/>
        </w:rPr>
        <w:t>G</w:t>
      </w:r>
      <w:r w:rsidR="00F60D90" w:rsidRPr="00A70DCD">
        <w:rPr>
          <w:rFonts w:ascii="Times New Roman" w:hAnsi="Times New Roman" w:cs="Times New Roman"/>
          <w:sz w:val="24"/>
          <w:szCs w:val="24"/>
        </w:rPr>
        <w:t>overnor that is different than what was received from</w:t>
      </w:r>
      <w:r w:rsidR="007A44B5" w:rsidRPr="00A70DCD">
        <w:rPr>
          <w:rFonts w:ascii="Times New Roman" w:hAnsi="Times New Roman" w:cs="Times New Roman"/>
          <w:sz w:val="24"/>
          <w:szCs w:val="24"/>
        </w:rPr>
        <w:t xml:space="preserve"> DPH</w:t>
      </w:r>
      <w:r w:rsidR="00F60D90" w:rsidRPr="00A70DCD">
        <w:rPr>
          <w:rFonts w:ascii="Times New Roman" w:hAnsi="Times New Roman" w:cs="Times New Roman"/>
          <w:sz w:val="24"/>
          <w:szCs w:val="24"/>
        </w:rPr>
        <w:t>.</w:t>
      </w:r>
      <w:r w:rsidRPr="00A70DCD">
        <w:rPr>
          <w:rFonts w:ascii="Times New Roman" w:hAnsi="Times New Roman" w:cs="Times New Roman"/>
          <w:sz w:val="24"/>
          <w:szCs w:val="24"/>
        </w:rPr>
        <w:t xml:space="preserve">  So, can </w:t>
      </w:r>
      <w:r w:rsidR="00F60D90" w:rsidRPr="00A70DCD">
        <w:rPr>
          <w:rFonts w:ascii="Times New Roman" w:hAnsi="Times New Roman" w:cs="Times New Roman"/>
          <w:sz w:val="24"/>
          <w:szCs w:val="24"/>
        </w:rPr>
        <w:t xml:space="preserve">kids sit </w:t>
      </w:r>
      <w:r w:rsidRPr="00A70DCD">
        <w:rPr>
          <w:rFonts w:ascii="Times New Roman" w:hAnsi="Times New Roman" w:cs="Times New Roman"/>
          <w:sz w:val="24"/>
          <w:szCs w:val="24"/>
        </w:rPr>
        <w:t xml:space="preserve">at </w:t>
      </w:r>
      <w:r w:rsidR="00F60D90" w:rsidRPr="00A70DCD">
        <w:rPr>
          <w:rFonts w:ascii="Times New Roman" w:hAnsi="Times New Roman" w:cs="Times New Roman"/>
          <w:sz w:val="24"/>
          <w:szCs w:val="24"/>
        </w:rPr>
        <w:t xml:space="preserve">the lunch table three feet apart? </w:t>
      </w:r>
    </w:p>
    <w:p w14:paraId="392A6F8A" w14:textId="77777777" w:rsidR="00F60D90" w:rsidRPr="00A70DCD" w:rsidRDefault="00DE16E1"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A.</w:t>
      </w:r>
      <w:r w:rsidR="0074557B" w:rsidRPr="00A70DCD">
        <w:rPr>
          <w:rFonts w:ascii="Times New Roman" w:hAnsi="Times New Roman" w:cs="Times New Roman"/>
          <w:sz w:val="24"/>
          <w:szCs w:val="24"/>
        </w:rPr>
        <w:t xml:space="preserve"> The</w:t>
      </w:r>
      <w:r w:rsidR="00F60D90" w:rsidRPr="00A70DCD">
        <w:rPr>
          <w:rFonts w:ascii="Times New Roman" w:hAnsi="Times New Roman" w:cs="Times New Roman"/>
          <w:sz w:val="24"/>
          <w:szCs w:val="24"/>
        </w:rPr>
        <w:t xml:space="preserve"> three fee</w:t>
      </w:r>
      <w:r w:rsidR="0074557B" w:rsidRPr="00A70DCD">
        <w:rPr>
          <w:rFonts w:ascii="Times New Roman" w:hAnsi="Times New Roman" w:cs="Times New Roman"/>
          <w:sz w:val="24"/>
          <w:szCs w:val="24"/>
        </w:rPr>
        <w:t>t</w:t>
      </w:r>
      <w:r w:rsidR="00F60D90" w:rsidRPr="00A70DCD">
        <w:rPr>
          <w:rFonts w:ascii="Times New Roman" w:hAnsi="Times New Roman" w:cs="Times New Roman"/>
          <w:sz w:val="24"/>
          <w:szCs w:val="24"/>
        </w:rPr>
        <w:t xml:space="preserve"> distance is </w:t>
      </w:r>
      <w:r w:rsidR="007A44B5" w:rsidRPr="00A70DCD">
        <w:rPr>
          <w:rFonts w:ascii="Times New Roman" w:hAnsi="Times New Roman" w:cs="Times New Roman"/>
          <w:sz w:val="24"/>
          <w:szCs w:val="24"/>
        </w:rPr>
        <w:t>not specific as to whether it is a lunch table or not.  This guidance is s</w:t>
      </w:r>
      <w:r w:rsidR="00F60D90" w:rsidRPr="00A70DCD">
        <w:rPr>
          <w:rFonts w:ascii="Times New Roman" w:hAnsi="Times New Roman" w:cs="Times New Roman"/>
          <w:sz w:val="24"/>
          <w:szCs w:val="24"/>
        </w:rPr>
        <w:t xml:space="preserve">omething that was used in schools </w:t>
      </w:r>
      <w:r w:rsidR="0074557B" w:rsidRPr="00A70DCD">
        <w:rPr>
          <w:rFonts w:ascii="Times New Roman" w:hAnsi="Times New Roman" w:cs="Times New Roman"/>
          <w:sz w:val="24"/>
          <w:szCs w:val="24"/>
        </w:rPr>
        <w:t xml:space="preserve">and this </w:t>
      </w:r>
      <w:r w:rsidR="00F60D90" w:rsidRPr="00A70DCD">
        <w:rPr>
          <w:rFonts w:ascii="Times New Roman" w:hAnsi="Times New Roman" w:cs="Times New Roman"/>
          <w:sz w:val="24"/>
          <w:szCs w:val="24"/>
        </w:rPr>
        <w:t>coul</w:t>
      </w:r>
      <w:r w:rsidR="007A44B5" w:rsidRPr="00A70DCD">
        <w:rPr>
          <w:rFonts w:ascii="Times New Roman" w:hAnsi="Times New Roman" w:cs="Times New Roman"/>
          <w:sz w:val="24"/>
          <w:szCs w:val="24"/>
        </w:rPr>
        <w:t>d</w:t>
      </w:r>
      <w:r w:rsidR="00913B73">
        <w:rPr>
          <w:rFonts w:ascii="Times New Roman" w:hAnsi="Times New Roman" w:cs="Times New Roman"/>
          <w:sz w:val="24"/>
          <w:szCs w:val="24"/>
        </w:rPr>
        <w:t xml:space="preserve"> apply to child cares as well.  Regarding being </w:t>
      </w:r>
      <w:r w:rsidR="007A44B5" w:rsidRPr="00A70DCD">
        <w:rPr>
          <w:rFonts w:ascii="Times New Roman" w:hAnsi="Times New Roman" w:cs="Times New Roman"/>
          <w:sz w:val="24"/>
          <w:szCs w:val="24"/>
        </w:rPr>
        <w:t xml:space="preserve">seated at the </w:t>
      </w:r>
      <w:r w:rsidR="00F60D90" w:rsidRPr="00A70DCD">
        <w:rPr>
          <w:rFonts w:ascii="Times New Roman" w:hAnsi="Times New Roman" w:cs="Times New Roman"/>
          <w:sz w:val="24"/>
          <w:szCs w:val="24"/>
        </w:rPr>
        <w:t>table generally facing the same directio</w:t>
      </w:r>
      <w:r w:rsidR="00913B73">
        <w:rPr>
          <w:rFonts w:ascii="Times New Roman" w:hAnsi="Times New Roman" w:cs="Times New Roman"/>
          <w:sz w:val="24"/>
          <w:szCs w:val="24"/>
        </w:rPr>
        <w:t xml:space="preserve">n is important because we </w:t>
      </w:r>
      <w:r w:rsidR="007A44B5" w:rsidRPr="00A70DCD">
        <w:rPr>
          <w:rFonts w:ascii="Times New Roman" w:hAnsi="Times New Roman" w:cs="Times New Roman"/>
          <w:sz w:val="24"/>
          <w:szCs w:val="24"/>
        </w:rPr>
        <w:t xml:space="preserve">want to control how close the children are to one another.  </w:t>
      </w:r>
      <w:r w:rsidR="00F60D90" w:rsidRPr="00A70DCD">
        <w:rPr>
          <w:rFonts w:ascii="Times New Roman" w:hAnsi="Times New Roman" w:cs="Times New Roman"/>
          <w:sz w:val="24"/>
          <w:szCs w:val="24"/>
        </w:rPr>
        <w:t xml:space="preserve">We still want to provide some </w:t>
      </w:r>
      <w:r w:rsidR="007A44B5" w:rsidRPr="00A70DCD">
        <w:rPr>
          <w:rFonts w:ascii="Times New Roman" w:hAnsi="Times New Roman" w:cs="Times New Roman"/>
          <w:sz w:val="24"/>
          <w:szCs w:val="24"/>
        </w:rPr>
        <w:t>distance between them.</w:t>
      </w:r>
    </w:p>
    <w:p w14:paraId="2C05E431" w14:textId="77777777" w:rsidR="00F60D90" w:rsidRPr="00A70DCD" w:rsidRDefault="00F60D90" w:rsidP="00F60D90">
      <w:pPr>
        <w:spacing w:after="0" w:line="240" w:lineRule="auto"/>
        <w:jc w:val="both"/>
        <w:rPr>
          <w:rFonts w:ascii="Times New Roman" w:hAnsi="Times New Roman" w:cs="Times New Roman"/>
          <w:sz w:val="24"/>
          <w:szCs w:val="24"/>
        </w:rPr>
      </w:pPr>
    </w:p>
    <w:p w14:paraId="790FE438" w14:textId="77777777" w:rsidR="00F60D90" w:rsidRPr="00A70DCD" w:rsidRDefault="007A44B5"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Q.  </w:t>
      </w:r>
      <w:r w:rsidR="00F60D90" w:rsidRPr="00A70DCD">
        <w:rPr>
          <w:rFonts w:ascii="Times New Roman" w:hAnsi="Times New Roman" w:cs="Times New Roman"/>
          <w:sz w:val="24"/>
          <w:szCs w:val="24"/>
        </w:rPr>
        <w:t xml:space="preserve">What is the </w:t>
      </w:r>
      <w:r w:rsidRPr="00A70DCD">
        <w:rPr>
          <w:rFonts w:ascii="Times New Roman" w:hAnsi="Times New Roman" w:cs="Times New Roman"/>
          <w:sz w:val="24"/>
          <w:szCs w:val="24"/>
        </w:rPr>
        <w:t>significance of fifteen minutes in terms of distance?</w:t>
      </w:r>
    </w:p>
    <w:p w14:paraId="71B32FED" w14:textId="77777777" w:rsidR="00F60D90" w:rsidRPr="00A70DCD" w:rsidRDefault="007A44B5"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A.  It used to be a close contact was defined as someone being within six feet of another individual for ten minutes.  That guidance has been changed to be 15 minutes.   This gives </w:t>
      </w:r>
      <w:r w:rsidR="00F60D90" w:rsidRPr="00A70DCD">
        <w:rPr>
          <w:rFonts w:ascii="Times New Roman" w:hAnsi="Times New Roman" w:cs="Times New Roman"/>
          <w:sz w:val="24"/>
          <w:szCs w:val="24"/>
        </w:rPr>
        <w:t>a little more flexibility in terms of who is identified as a close contact.</w:t>
      </w:r>
      <w:r w:rsidRPr="00A70DCD">
        <w:rPr>
          <w:rFonts w:ascii="Times New Roman" w:hAnsi="Times New Roman" w:cs="Times New Roman"/>
          <w:sz w:val="24"/>
          <w:szCs w:val="24"/>
        </w:rPr>
        <w:t xml:space="preserve">  This </w:t>
      </w:r>
      <w:r w:rsidR="00F60D90" w:rsidRPr="00A70DCD">
        <w:rPr>
          <w:rFonts w:ascii="Times New Roman" w:hAnsi="Times New Roman" w:cs="Times New Roman"/>
          <w:sz w:val="24"/>
          <w:szCs w:val="24"/>
        </w:rPr>
        <w:t>should help reduce the number of people that have to quarantin</w:t>
      </w:r>
      <w:r w:rsidRPr="00A70DCD">
        <w:rPr>
          <w:rFonts w:ascii="Times New Roman" w:hAnsi="Times New Roman" w:cs="Times New Roman"/>
          <w:sz w:val="24"/>
          <w:szCs w:val="24"/>
        </w:rPr>
        <w:t>e based on the positive test.</w:t>
      </w:r>
    </w:p>
    <w:p w14:paraId="02429368" w14:textId="77777777" w:rsidR="00F60D90" w:rsidRPr="00A70DCD" w:rsidRDefault="00F60D90" w:rsidP="00F60D90">
      <w:pPr>
        <w:spacing w:after="0" w:line="240" w:lineRule="auto"/>
        <w:jc w:val="both"/>
        <w:rPr>
          <w:rFonts w:ascii="Times New Roman" w:hAnsi="Times New Roman" w:cs="Times New Roman"/>
          <w:sz w:val="24"/>
          <w:szCs w:val="24"/>
        </w:rPr>
      </w:pPr>
    </w:p>
    <w:p w14:paraId="4F1DBD72" w14:textId="77777777" w:rsidR="007A44B5" w:rsidRPr="00A70DCD" w:rsidRDefault="007A44B5"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Q.  Are our doctors aware</w:t>
      </w:r>
      <w:r w:rsidR="00F60D90" w:rsidRPr="00A70DCD">
        <w:rPr>
          <w:rFonts w:ascii="Times New Roman" w:hAnsi="Times New Roman" w:cs="Times New Roman"/>
          <w:sz w:val="24"/>
          <w:szCs w:val="24"/>
        </w:rPr>
        <w:t xml:space="preserve"> that all of these parents are going to be calling to get clearance </w:t>
      </w:r>
      <w:r w:rsidRPr="00A70DCD">
        <w:rPr>
          <w:rFonts w:ascii="Times New Roman" w:hAnsi="Times New Roman" w:cs="Times New Roman"/>
          <w:sz w:val="24"/>
          <w:szCs w:val="24"/>
        </w:rPr>
        <w:t>for their children to return to child care setting?  Do they know the</w:t>
      </w:r>
      <w:r w:rsidR="00F60D90" w:rsidRPr="00A70DCD">
        <w:rPr>
          <w:rFonts w:ascii="Times New Roman" w:hAnsi="Times New Roman" w:cs="Times New Roman"/>
          <w:sz w:val="24"/>
          <w:szCs w:val="24"/>
        </w:rPr>
        <w:t xml:space="preserve"> guidelines</w:t>
      </w:r>
      <w:r w:rsidRPr="00A70DCD">
        <w:rPr>
          <w:rFonts w:ascii="Times New Roman" w:hAnsi="Times New Roman" w:cs="Times New Roman"/>
          <w:sz w:val="24"/>
          <w:szCs w:val="24"/>
        </w:rPr>
        <w:t xml:space="preserve"> providers are being asked to follow – like </w:t>
      </w:r>
      <w:r w:rsidR="00F60D90" w:rsidRPr="00A70DCD">
        <w:rPr>
          <w:rFonts w:ascii="Times New Roman" w:hAnsi="Times New Roman" w:cs="Times New Roman"/>
          <w:sz w:val="24"/>
          <w:szCs w:val="24"/>
        </w:rPr>
        <w:t>conge</w:t>
      </w:r>
      <w:r w:rsidRPr="00A70DCD">
        <w:rPr>
          <w:rFonts w:ascii="Times New Roman" w:hAnsi="Times New Roman" w:cs="Times New Roman"/>
          <w:sz w:val="24"/>
          <w:szCs w:val="24"/>
        </w:rPr>
        <w:t xml:space="preserve">stion is a reason to send students home? </w:t>
      </w:r>
    </w:p>
    <w:p w14:paraId="42F98EE4" w14:textId="77777777" w:rsidR="00F60D90" w:rsidRPr="00A70DCD" w:rsidRDefault="007A44B5"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A. S</w:t>
      </w:r>
      <w:r w:rsidR="00F60D90" w:rsidRPr="00A70DCD">
        <w:rPr>
          <w:rFonts w:ascii="Times New Roman" w:hAnsi="Times New Roman" w:cs="Times New Roman"/>
          <w:sz w:val="24"/>
          <w:szCs w:val="24"/>
        </w:rPr>
        <w:t>o, as far as we know, we haven't heard that as a large</w:t>
      </w:r>
      <w:r w:rsidRPr="00A70DCD">
        <w:rPr>
          <w:rFonts w:ascii="Times New Roman" w:hAnsi="Times New Roman" w:cs="Times New Roman"/>
          <w:sz w:val="24"/>
          <w:szCs w:val="24"/>
        </w:rPr>
        <w:t xml:space="preserve"> scale problem. Yes, certainly it is </w:t>
      </w:r>
      <w:r w:rsidR="00F60D90" w:rsidRPr="00A70DCD">
        <w:rPr>
          <w:rFonts w:ascii="Times New Roman" w:hAnsi="Times New Roman" w:cs="Times New Roman"/>
          <w:sz w:val="24"/>
          <w:szCs w:val="24"/>
        </w:rPr>
        <w:t>up to the parents and the doctors to com</w:t>
      </w:r>
      <w:r w:rsidRPr="00A70DCD">
        <w:rPr>
          <w:rFonts w:ascii="Times New Roman" w:hAnsi="Times New Roman" w:cs="Times New Roman"/>
          <w:sz w:val="24"/>
          <w:szCs w:val="24"/>
        </w:rPr>
        <w:t xml:space="preserve">municate as to what's going on.  </w:t>
      </w:r>
      <w:r w:rsidR="00F60D90" w:rsidRPr="00A70DCD">
        <w:rPr>
          <w:rFonts w:ascii="Times New Roman" w:hAnsi="Times New Roman" w:cs="Times New Roman"/>
          <w:sz w:val="24"/>
          <w:szCs w:val="24"/>
        </w:rPr>
        <w:t>If any of the child care</w:t>
      </w:r>
      <w:r w:rsidRPr="00A70DCD">
        <w:rPr>
          <w:rFonts w:ascii="Times New Roman" w:hAnsi="Times New Roman" w:cs="Times New Roman"/>
          <w:sz w:val="24"/>
          <w:szCs w:val="24"/>
        </w:rPr>
        <w:t xml:space="preserve"> programs</w:t>
      </w:r>
      <w:r w:rsidR="00F60D90" w:rsidRPr="00A70DCD">
        <w:rPr>
          <w:rFonts w:ascii="Times New Roman" w:hAnsi="Times New Roman" w:cs="Times New Roman"/>
          <w:sz w:val="24"/>
          <w:szCs w:val="24"/>
        </w:rPr>
        <w:t xml:space="preserve"> start to see a significant n</w:t>
      </w:r>
      <w:r w:rsidRPr="00A70DCD">
        <w:rPr>
          <w:rFonts w:ascii="Times New Roman" w:hAnsi="Times New Roman" w:cs="Times New Roman"/>
          <w:sz w:val="24"/>
          <w:szCs w:val="24"/>
        </w:rPr>
        <w:t>umber of doctors either unable or unwilling t</w:t>
      </w:r>
      <w:r w:rsidR="00F60D90" w:rsidRPr="00A70DCD">
        <w:rPr>
          <w:rFonts w:ascii="Times New Roman" w:hAnsi="Times New Roman" w:cs="Times New Roman"/>
          <w:sz w:val="24"/>
          <w:szCs w:val="24"/>
        </w:rPr>
        <w:t xml:space="preserve">o provide </w:t>
      </w:r>
      <w:r w:rsidRPr="00A70DCD">
        <w:rPr>
          <w:rFonts w:ascii="Times New Roman" w:hAnsi="Times New Roman" w:cs="Times New Roman"/>
          <w:sz w:val="24"/>
          <w:szCs w:val="24"/>
        </w:rPr>
        <w:t xml:space="preserve">return-to-school </w:t>
      </w:r>
      <w:r w:rsidR="00F60D90" w:rsidRPr="00A70DCD">
        <w:rPr>
          <w:rFonts w:ascii="Times New Roman" w:hAnsi="Times New Roman" w:cs="Times New Roman"/>
          <w:sz w:val="24"/>
          <w:szCs w:val="24"/>
        </w:rPr>
        <w:t>notes</w:t>
      </w:r>
      <w:r w:rsidRPr="00A70DCD">
        <w:rPr>
          <w:rFonts w:ascii="Times New Roman" w:hAnsi="Times New Roman" w:cs="Times New Roman"/>
          <w:sz w:val="24"/>
          <w:szCs w:val="24"/>
        </w:rPr>
        <w:t xml:space="preserve">, please have them contact OCCL.   Additionally, you can </w:t>
      </w:r>
      <w:r w:rsidR="00F60D90" w:rsidRPr="00A70DCD">
        <w:rPr>
          <w:rFonts w:ascii="Times New Roman" w:hAnsi="Times New Roman" w:cs="Times New Roman"/>
          <w:sz w:val="24"/>
          <w:szCs w:val="24"/>
        </w:rPr>
        <w:t xml:space="preserve">reach out to </w:t>
      </w:r>
      <w:r w:rsidRPr="00A70DCD">
        <w:rPr>
          <w:rFonts w:ascii="Times New Roman" w:hAnsi="Times New Roman" w:cs="Times New Roman"/>
          <w:sz w:val="24"/>
          <w:szCs w:val="24"/>
        </w:rPr>
        <w:t>DPH</w:t>
      </w:r>
      <w:r w:rsidR="00F60D90" w:rsidRPr="00A70DCD">
        <w:rPr>
          <w:rFonts w:ascii="Times New Roman" w:hAnsi="Times New Roman" w:cs="Times New Roman"/>
          <w:sz w:val="24"/>
          <w:szCs w:val="24"/>
        </w:rPr>
        <w:t>, and we can figure out how to work through that situation.</w:t>
      </w:r>
    </w:p>
    <w:p w14:paraId="7AEB8E73" w14:textId="77777777" w:rsidR="00F60D90" w:rsidRPr="00A70DCD" w:rsidRDefault="00F60D90" w:rsidP="00F60D90">
      <w:pPr>
        <w:spacing w:after="0" w:line="240" w:lineRule="auto"/>
        <w:jc w:val="both"/>
        <w:rPr>
          <w:rFonts w:ascii="Times New Roman" w:hAnsi="Times New Roman" w:cs="Times New Roman"/>
          <w:sz w:val="24"/>
          <w:szCs w:val="24"/>
        </w:rPr>
      </w:pPr>
    </w:p>
    <w:p w14:paraId="39C4D8E0" w14:textId="77777777" w:rsidR="00F60D90" w:rsidRPr="00A70DCD" w:rsidRDefault="007A44B5"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Q.  Are waivers still be accepted</w:t>
      </w:r>
      <w:r w:rsidR="00F60D90" w:rsidRPr="00A70DCD">
        <w:rPr>
          <w:rFonts w:ascii="Times New Roman" w:hAnsi="Times New Roman" w:cs="Times New Roman"/>
          <w:sz w:val="24"/>
          <w:szCs w:val="24"/>
        </w:rPr>
        <w:t xml:space="preserve"> for increasing </w:t>
      </w:r>
      <w:r w:rsidRPr="00A70DCD">
        <w:rPr>
          <w:rFonts w:ascii="Times New Roman" w:hAnsi="Times New Roman" w:cs="Times New Roman"/>
          <w:sz w:val="24"/>
          <w:szCs w:val="24"/>
        </w:rPr>
        <w:t xml:space="preserve">a </w:t>
      </w:r>
      <w:r w:rsidR="009549EC" w:rsidRPr="00A70DCD">
        <w:rPr>
          <w:rFonts w:ascii="Times New Roman" w:hAnsi="Times New Roman" w:cs="Times New Roman"/>
          <w:sz w:val="24"/>
          <w:szCs w:val="24"/>
        </w:rPr>
        <w:t>group’s</w:t>
      </w:r>
      <w:r w:rsidR="00F60D90" w:rsidRPr="00A70DCD">
        <w:rPr>
          <w:rFonts w:ascii="Times New Roman" w:hAnsi="Times New Roman" w:cs="Times New Roman"/>
          <w:sz w:val="24"/>
          <w:szCs w:val="24"/>
        </w:rPr>
        <w:t xml:space="preserve"> size?</w:t>
      </w:r>
    </w:p>
    <w:p w14:paraId="4FC0D008" w14:textId="77777777" w:rsidR="00F60D90" w:rsidRPr="00A70DCD" w:rsidRDefault="007A44B5" w:rsidP="007E1682">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A.  Yes, you can still request a </w:t>
      </w:r>
      <w:r w:rsidR="00F60D90" w:rsidRPr="00A70DCD">
        <w:rPr>
          <w:rFonts w:ascii="Times New Roman" w:hAnsi="Times New Roman" w:cs="Times New Roman"/>
          <w:sz w:val="24"/>
          <w:szCs w:val="24"/>
        </w:rPr>
        <w:t>variance</w:t>
      </w:r>
      <w:r w:rsidRPr="00A70DCD">
        <w:rPr>
          <w:rFonts w:ascii="Times New Roman" w:hAnsi="Times New Roman" w:cs="Times New Roman"/>
          <w:sz w:val="24"/>
          <w:szCs w:val="24"/>
        </w:rPr>
        <w:t xml:space="preserve"> for preschool children group size.  However, OCCL will not assume that you have the space, and </w:t>
      </w:r>
      <w:r w:rsidR="00F60D90" w:rsidRPr="00A70DCD">
        <w:rPr>
          <w:rFonts w:ascii="Times New Roman" w:hAnsi="Times New Roman" w:cs="Times New Roman"/>
          <w:sz w:val="24"/>
          <w:szCs w:val="24"/>
        </w:rPr>
        <w:t xml:space="preserve">you cannot exceed normal </w:t>
      </w:r>
      <w:r w:rsidR="007E1682" w:rsidRPr="00A70DCD">
        <w:rPr>
          <w:rFonts w:ascii="Times New Roman" w:hAnsi="Times New Roman" w:cs="Times New Roman"/>
          <w:sz w:val="24"/>
          <w:szCs w:val="24"/>
        </w:rPr>
        <w:t>ra</w:t>
      </w:r>
      <w:r w:rsidR="00F60D90" w:rsidRPr="00A70DCD">
        <w:rPr>
          <w:rFonts w:ascii="Times New Roman" w:hAnsi="Times New Roman" w:cs="Times New Roman"/>
          <w:sz w:val="24"/>
          <w:szCs w:val="24"/>
        </w:rPr>
        <w:t xml:space="preserve">tios </w:t>
      </w:r>
      <w:r w:rsidR="007E1682" w:rsidRPr="00A70DCD">
        <w:rPr>
          <w:rFonts w:ascii="Times New Roman" w:hAnsi="Times New Roman" w:cs="Times New Roman"/>
          <w:sz w:val="24"/>
          <w:szCs w:val="24"/>
        </w:rPr>
        <w:t xml:space="preserve">with that </w:t>
      </w:r>
      <w:r w:rsidR="00295A4B">
        <w:rPr>
          <w:rFonts w:ascii="Times New Roman" w:hAnsi="Times New Roman" w:cs="Times New Roman"/>
          <w:sz w:val="24"/>
          <w:szCs w:val="24"/>
        </w:rPr>
        <w:t xml:space="preserve">age group. </w:t>
      </w:r>
      <w:r w:rsidR="007E1682" w:rsidRPr="00A70DCD">
        <w:rPr>
          <w:rFonts w:ascii="Times New Roman" w:hAnsi="Times New Roman" w:cs="Times New Roman"/>
          <w:sz w:val="24"/>
          <w:szCs w:val="24"/>
        </w:rPr>
        <w:t xml:space="preserve"> Also</w:t>
      </w:r>
      <w:r w:rsidR="00295A4B">
        <w:rPr>
          <w:rFonts w:ascii="Times New Roman" w:hAnsi="Times New Roman" w:cs="Times New Roman"/>
          <w:sz w:val="24"/>
          <w:szCs w:val="24"/>
        </w:rPr>
        <w:t>,</w:t>
      </w:r>
      <w:r w:rsidR="007E1682" w:rsidRPr="00A70DCD">
        <w:rPr>
          <w:rFonts w:ascii="Times New Roman" w:hAnsi="Times New Roman" w:cs="Times New Roman"/>
          <w:sz w:val="24"/>
          <w:szCs w:val="24"/>
        </w:rPr>
        <w:t xml:space="preserve"> there will n</w:t>
      </w:r>
      <w:r w:rsidR="00F60D90" w:rsidRPr="00A70DCD">
        <w:rPr>
          <w:rFonts w:ascii="Times New Roman" w:hAnsi="Times New Roman" w:cs="Times New Roman"/>
          <w:sz w:val="24"/>
          <w:szCs w:val="24"/>
        </w:rPr>
        <w:t>ot be varianc</w:t>
      </w:r>
      <w:r w:rsidR="007E1682" w:rsidRPr="00A70DCD">
        <w:rPr>
          <w:rFonts w:ascii="Times New Roman" w:hAnsi="Times New Roman" w:cs="Times New Roman"/>
          <w:sz w:val="24"/>
          <w:szCs w:val="24"/>
        </w:rPr>
        <w:t>es granted to exceed the school-</w:t>
      </w:r>
      <w:r w:rsidR="00F60D90" w:rsidRPr="00A70DCD">
        <w:rPr>
          <w:rFonts w:ascii="Times New Roman" w:hAnsi="Times New Roman" w:cs="Times New Roman"/>
          <w:sz w:val="24"/>
          <w:szCs w:val="24"/>
        </w:rPr>
        <w:t xml:space="preserve">age class size of </w:t>
      </w:r>
      <w:r w:rsidR="007E1682" w:rsidRPr="00A70DCD">
        <w:rPr>
          <w:rFonts w:ascii="Times New Roman" w:hAnsi="Times New Roman" w:cs="Times New Roman"/>
          <w:sz w:val="24"/>
          <w:szCs w:val="24"/>
        </w:rPr>
        <w:t>25</w:t>
      </w:r>
      <w:r w:rsidR="00F60D90" w:rsidRPr="00A70DCD">
        <w:rPr>
          <w:rFonts w:ascii="Times New Roman" w:hAnsi="Times New Roman" w:cs="Times New Roman"/>
          <w:sz w:val="24"/>
          <w:szCs w:val="24"/>
        </w:rPr>
        <w:t>.</w:t>
      </w:r>
      <w:r w:rsidR="007E1682" w:rsidRPr="00A70DCD">
        <w:rPr>
          <w:rFonts w:ascii="Times New Roman" w:hAnsi="Times New Roman" w:cs="Times New Roman"/>
          <w:sz w:val="24"/>
          <w:szCs w:val="24"/>
        </w:rPr>
        <w:t xml:space="preserve">  Note the </w:t>
      </w:r>
      <w:r w:rsidR="00F60D90" w:rsidRPr="00A70DCD">
        <w:rPr>
          <w:rFonts w:ascii="Times New Roman" w:hAnsi="Times New Roman" w:cs="Times New Roman"/>
          <w:sz w:val="24"/>
          <w:szCs w:val="24"/>
        </w:rPr>
        <w:t>ratio for school</w:t>
      </w:r>
      <w:r w:rsidR="007E1682" w:rsidRPr="00A70DCD">
        <w:rPr>
          <w:rFonts w:ascii="Times New Roman" w:hAnsi="Times New Roman" w:cs="Times New Roman"/>
          <w:sz w:val="24"/>
          <w:szCs w:val="24"/>
        </w:rPr>
        <w:t>-</w:t>
      </w:r>
      <w:r w:rsidR="00F60D90" w:rsidRPr="00A70DCD">
        <w:rPr>
          <w:rFonts w:ascii="Times New Roman" w:hAnsi="Times New Roman" w:cs="Times New Roman"/>
          <w:sz w:val="24"/>
          <w:szCs w:val="24"/>
        </w:rPr>
        <w:t xml:space="preserve">age children is </w:t>
      </w:r>
      <w:r w:rsidR="007E1682" w:rsidRPr="00A70DCD">
        <w:rPr>
          <w:rFonts w:ascii="Times New Roman" w:hAnsi="Times New Roman" w:cs="Times New Roman"/>
          <w:sz w:val="24"/>
          <w:szCs w:val="24"/>
        </w:rPr>
        <w:t>1:15</w:t>
      </w:r>
      <w:r w:rsidR="00F60D90" w:rsidRPr="00A70DCD">
        <w:rPr>
          <w:rFonts w:ascii="Times New Roman" w:hAnsi="Times New Roman" w:cs="Times New Roman"/>
          <w:sz w:val="24"/>
          <w:szCs w:val="24"/>
        </w:rPr>
        <w:t>.</w:t>
      </w:r>
      <w:r w:rsidR="007E1682" w:rsidRPr="00A70DCD">
        <w:rPr>
          <w:rFonts w:ascii="Times New Roman" w:hAnsi="Times New Roman" w:cs="Times New Roman"/>
          <w:sz w:val="24"/>
          <w:szCs w:val="24"/>
        </w:rPr>
        <w:t xml:space="preserve">  </w:t>
      </w:r>
      <w:r w:rsidR="00F60D90" w:rsidRPr="00A70DCD">
        <w:rPr>
          <w:rFonts w:ascii="Times New Roman" w:hAnsi="Times New Roman" w:cs="Times New Roman"/>
          <w:sz w:val="24"/>
          <w:szCs w:val="24"/>
        </w:rPr>
        <w:t>However, if you are using an early childhood teacher or higher</w:t>
      </w:r>
      <w:r w:rsidR="007E1682" w:rsidRPr="00A70DCD">
        <w:rPr>
          <w:rFonts w:ascii="Times New Roman" w:hAnsi="Times New Roman" w:cs="Times New Roman"/>
          <w:sz w:val="24"/>
          <w:szCs w:val="24"/>
        </w:rPr>
        <w:t xml:space="preserve"> qualified individual, y</w:t>
      </w:r>
      <w:r w:rsidR="00F60D90" w:rsidRPr="00A70DCD">
        <w:rPr>
          <w:rFonts w:ascii="Times New Roman" w:hAnsi="Times New Roman" w:cs="Times New Roman"/>
          <w:sz w:val="24"/>
          <w:szCs w:val="24"/>
        </w:rPr>
        <w:t xml:space="preserve">ou can go to </w:t>
      </w:r>
      <w:r w:rsidR="007E1682" w:rsidRPr="00A70DCD">
        <w:rPr>
          <w:rFonts w:ascii="Times New Roman" w:hAnsi="Times New Roman" w:cs="Times New Roman"/>
          <w:sz w:val="24"/>
          <w:szCs w:val="24"/>
        </w:rPr>
        <w:t xml:space="preserve">1:20. </w:t>
      </w:r>
    </w:p>
    <w:p w14:paraId="32F9A7C3" w14:textId="77777777" w:rsidR="007E1682" w:rsidRPr="00A70DCD" w:rsidRDefault="007E1682" w:rsidP="007E1682">
      <w:pPr>
        <w:spacing w:after="0" w:line="240" w:lineRule="auto"/>
        <w:jc w:val="both"/>
        <w:rPr>
          <w:rFonts w:ascii="Times New Roman" w:hAnsi="Times New Roman" w:cs="Times New Roman"/>
          <w:sz w:val="24"/>
          <w:szCs w:val="24"/>
        </w:rPr>
      </w:pPr>
    </w:p>
    <w:p w14:paraId="2EA5AA0D" w14:textId="77777777" w:rsidR="00F60D90" w:rsidRPr="00A70DCD" w:rsidRDefault="007E1682"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Q.  Is it possible to consider the early child care industry </w:t>
      </w:r>
      <w:r w:rsidR="00F60D90" w:rsidRPr="00A70DCD">
        <w:rPr>
          <w:rFonts w:ascii="Times New Roman" w:hAnsi="Times New Roman" w:cs="Times New Roman"/>
          <w:sz w:val="24"/>
          <w:szCs w:val="24"/>
        </w:rPr>
        <w:t xml:space="preserve">separately from the school districts, in terms of school </w:t>
      </w:r>
      <w:r w:rsidR="006A6E47" w:rsidRPr="00A70DCD">
        <w:rPr>
          <w:rFonts w:ascii="Times New Roman" w:hAnsi="Times New Roman" w:cs="Times New Roman"/>
          <w:sz w:val="24"/>
          <w:szCs w:val="24"/>
        </w:rPr>
        <w:t xml:space="preserve">mask requirements, </w:t>
      </w:r>
      <w:r w:rsidR="009549EC" w:rsidRPr="00A70DCD">
        <w:rPr>
          <w:rFonts w:ascii="Times New Roman" w:hAnsi="Times New Roman" w:cs="Times New Roman"/>
          <w:sz w:val="24"/>
          <w:szCs w:val="24"/>
        </w:rPr>
        <w:t>considering</w:t>
      </w:r>
      <w:r w:rsidR="006A6E47" w:rsidRPr="00A70DCD">
        <w:rPr>
          <w:rFonts w:ascii="Times New Roman" w:hAnsi="Times New Roman" w:cs="Times New Roman"/>
          <w:sz w:val="24"/>
          <w:szCs w:val="24"/>
        </w:rPr>
        <w:t xml:space="preserve"> t</w:t>
      </w:r>
      <w:r w:rsidR="00F60D90" w:rsidRPr="00A70DCD">
        <w:rPr>
          <w:rFonts w:ascii="Times New Roman" w:hAnsi="Times New Roman" w:cs="Times New Roman"/>
          <w:sz w:val="24"/>
          <w:szCs w:val="24"/>
        </w:rPr>
        <w:t xml:space="preserve">hey've been serving through the pandemic, not having had to wear face coverings before, </w:t>
      </w:r>
      <w:r w:rsidR="009549EC" w:rsidRPr="00A70DCD">
        <w:rPr>
          <w:rFonts w:ascii="Times New Roman" w:hAnsi="Times New Roman" w:cs="Times New Roman"/>
          <w:sz w:val="24"/>
          <w:szCs w:val="24"/>
        </w:rPr>
        <w:t xml:space="preserve">and </w:t>
      </w:r>
      <w:r w:rsidR="00F60D90" w:rsidRPr="00A70DCD">
        <w:rPr>
          <w:rFonts w:ascii="Times New Roman" w:hAnsi="Times New Roman" w:cs="Times New Roman"/>
          <w:sz w:val="24"/>
          <w:szCs w:val="24"/>
        </w:rPr>
        <w:t>because they</w:t>
      </w:r>
      <w:r w:rsidRPr="00A70DCD">
        <w:rPr>
          <w:rFonts w:ascii="Times New Roman" w:hAnsi="Times New Roman" w:cs="Times New Roman"/>
          <w:sz w:val="24"/>
          <w:szCs w:val="24"/>
        </w:rPr>
        <w:t xml:space="preserve"> were in cohorts and everyone was</w:t>
      </w:r>
      <w:r w:rsidR="006A6E47" w:rsidRPr="00A70DCD">
        <w:rPr>
          <w:rFonts w:ascii="Times New Roman" w:hAnsi="Times New Roman" w:cs="Times New Roman"/>
          <w:sz w:val="24"/>
          <w:szCs w:val="24"/>
        </w:rPr>
        <w:t xml:space="preserve"> </w:t>
      </w:r>
      <w:r w:rsidR="009549EC" w:rsidRPr="00A70DCD">
        <w:rPr>
          <w:rFonts w:ascii="Times New Roman" w:hAnsi="Times New Roman" w:cs="Times New Roman"/>
          <w:sz w:val="24"/>
          <w:szCs w:val="24"/>
        </w:rPr>
        <w:t>well?</w:t>
      </w:r>
    </w:p>
    <w:p w14:paraId="24796FC5" w14:textId="77777777" w:rsidR="00F60D90" w:rsidRPr="00A70DCD" w:rsidRDefault="006A6E47"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A.  Let’s </w:t>
      </w:r>
      <w:r w:rsidR="00F60D90" w:rsidRPr="00A70DCD">
        <w:rPr>
          <w:rFonts w:ascii="Times New Roman" w:hAnsi="Times New Roman" w:cs="Times New Roman"/>
          <w:sz w:val="24"/>
          <w:szCs w:val="24"/>
        </w:rPr>
        <w:t>keep in mind the change in the face covering requirements is not just spe</w:t>
      </w:r>
      <w:r w:rsidRPr="00A70DCD">
        <w:rPr>
          <w:rFonts w:ascii="Times New Roman" w:hAnsi="Times New Roman" w:cs="Times New Roman"/>
          <w:sz w:val="24"/>
          <w:szCs w:val="24"/>
        </w:rPr>
        <w:t>cific to schools and childcares</w:t>
      </w:r>
      <w:r w:rsidR="00F60D90" w:rsidRPr="00A70DCD">
        <w:rPr>
          <w:rFonts w:ascii="Times New Roman" w:hAnsi="Times New Roman" w:cs="Times New Roman"/>
          <w:sz w:val="24"/>
          <w:szCs w:val="24"/>
        </w:rPr>
        <w:t xml:space="preserve">. </w:t>
      </w:r>
      <w:r w:rsidRPr="00A70DCD">
        <w:rPr>
          <w:rFonts w:ascii="Times New Roman" w:hAnsi="Times New Roman" w:cs="Times New Roman"/>
          <w:sz w:val="24"/>
          <w:szCs w:val="24"/>
        </w:rPr>
        <w:t xml:space="preserve"> This requirements applies to all environments at this point. In the past the requirement was anyone twe</w:t>
      </w:r>
      <w:r w:rsidR="00F60D90" w:rsidRPr="00A70DCD">
        <w:rPr>
          <w:rFonts w:ascii="Times New Roman" w:hAnsi="Times New Roman" w:cs="Times New Roman"/>
          <w:sz w:val="24"/>
          <w:szCs w:val="24"/>
        </w:rPr>
        <w:t xml:space="preserve">lve and up </w:t>
      </w:r>
      <w:r w:rsidR="00F60D90" w:rsidRPr="00A70DCD">
        <w:rPr>
          <w:rFonts w:ascii="Times New Roman" w:hAnsi="Times New Roman" w:cs="Times New Roman"/>
          <w:sz w:val="24"/>
          <w:szCs w:val="24"/>
        </w:rPr>
        <w:lastRenderedPageBreak/>
        <w:t>was re</w:t>
      </w:r>
      <w:r w:rsidRPr="00A70DCD">
        <w:rPr>
          <w:rFonts w:ascii="Times New Roman" w:hAnsi="Times New Roman" w:cs="Times New Roman"/>
          <w:sz w:val="24"/>
          <w:szCs w:val="24"/>
        </w:rPr>
        <w:t>quired to wear a face covering, but now we are going to be looking at</w:t>
      </w:r>
      <w:r w:rsidR="00F60D90" w:rsidRPr="00A70DCD">
        <w:rPr>
          <w:rFonts w:ascii="Times New Roman" w:hAnsi="Times New Roman" w:cs="Times New Roman"/>
          <w:sz w:val="24"/>
          <w:szCs w:val="24"/>
        </w:rPr>
        <w:t xml:space="preserve"> kindergarten </w:t>
      </w:r>
      <w:r w:rsidRPr="00A70DCD">
        <w:rPr>
          <w:rFonts w:ascii="Times New Roman" w:hAnsi="Times New Roman" w:cs="Times New Roman"/>
          <w:sz w:val="24"/>
          <w:szCs w:val="24"/>
        </w:rPr>
        <w:t>and up</w:t>
      </w:r>
      <w:r w:rsidR="00F60D90" w:rsidRPr="00A70DCD">
        <w:rPr>
          <w:rFonts w:ascii="Times New Roman" w:hAnsi="Times New Roman" w:cs="Times New Roman"/>
          <w:sz w:val="24"/>
          <w:szCs w:val="24"/>
        </w:rPr>
        <w:t xml:space="preserve"> being</w:t>
      </w:r>
      <w:r w:rsidRPr="00A70DCD">
        <w:rPr>
          <w:rFonts w:ascii="Times New Roman" w:hAnsi="Times New Roman" w:cs="Times New Roman"/>
          <w:sz w:val="24"/>
          <w:szCs w:val="24"/>
        </w:rPr>
        <w:t xml:space="preserve"> required to wear a face covering.  </w:t>
      </w:r>
      <w:r w:rsidR="00F60D90" w:rsidRPr="00A70DCD">
        <w:rPr>
          <w:rFonts w:ascii="Times New Roman" w:hAnsi="Times New Roman" w:cs="Times New Roman"/>
          <w:sz w:val="24"/>
          <w:szCs w:val="24"/>
        </w:rPr>
        <w:t>It gets a little difficult, because now some of tho</w:t>
      </w:r>
      <w:r w:rsidRPr="00A70DCD">
        <w:rPr>
          <w:rFonts w:ascii="Times New Roman" w:hAnsi="Times New Roman" w:cs="Times New Roman"/>
          <w:sz w:val="24"/>
          <w:szCs w:val="24"/>
        </w:rPr>
        <w:t>se kids may not be in the child</w:t>
      </w:r>
      <w:r w:rsidR="00913B73">
        <w:rPr>
          <w:rFonts w:ascii="Times New Roman" w:hAnsi="Times New Roman" w:cs="Times New Roman"/>
          <w:sz w:val="24"/>
          <w:szCs w:val="24"/>
        </w:rPr>
        <w:t xml:space="preserve"> </w:t>
      </w:r>
      <w:r w:rsidR="00F60D90" w:rsidRPr="00A70DCD">
        <w:rPr>
          <w:rFonts w:ascii="Times New Roman" w:hAnsi="Times New Roman" w:cs="Times New Roman"/>
          <w:sz w:val="24"/>
          <w:szCs w:val="24"/>
        </w:rPr>
        <w:t>cares as consistently as they were, because they may be doing some in person learning, or they may shift shortly to, in person learning.</w:t>
      </w:r>
    </w:p>
    <w:p w14:paraId="61C19123" w14:textId="77777777" w:rsidR="00F60D90" w:rsidRPr="00A70DCD" w:rsidRDefault="00F60D90" w:rsidP="00F60D90">
      <w:pPr>
        <w:spacing w:after="0" w:line="240" w:lineRule="auto"/>
        <w:jc w:val="both"/>
        <w:rPr>
          <w:rFonts w:ascii="Times New Roman" w:hAnsi="Times New Roman" w:cs="Times New Roman"/>
          <w:sz w:val="24"/>
          <w:szCs w:val="24"/>
        </w:rPr>
      </w:pPr>
    </w:p>
    <w:p w14:paraId="59E9CADF" w14:textId="77777777" w:rsidR="006A6E47" w:rsidRPr="00A70DCD" w:rsidRDefault="00F60D90"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I know a lot of school districts have that first six weeks already figured out as remote only, but then maybe go into hybrid. I know a couple are already in hybrid. So</w:t>
      </w:r>
      <w:r w:rsidR="006A6E47" w:rsidRPr="00A70DCD">
        <w:rPr>
          <w:rFonts w:ascii="Times New Roman" w:hAnsi="Times New Roman" w:cs="Times New Roman"/>
          <w:sz w:val="24"/>
          <w:szCs w:val="24"/>
        </w:rPr>
        <w:t xml:space="preserve"> </w:t>
      </w:r>
      <w:r w:rsidRPr="00A70DCD">
        <w:rPr>
          <w:rFonts w:ascii="Times New Roman" w:hAnsi="Times New Roman" w:cs="Times New Roman"/>
          <w:sz w:val="24"/>
          <w:szCs w:val="24"/>
        </w:rPr>
        <w:t xml:space="preserve">we want to keep those kids </w:t>
      </w:r>
      <w:r w:rsidR="006A6E47" w:rsidRPr="00A70DCD">
        <w:rPr>
          <w:rFonts w:ascii="Times New Roman" w:hAnsi="Times New Roman" w:cs="Times New Roman"/>
          <w:sz w:val="24"/>
          <w:szCs w:val="24"/>
        </w:rPr>
        <w:t xml:space="preserve">kind of transitioning into wearing a </w:t>
      </w:r>
      <w:r w:rsidRPr="00A70DCD">
        <w:rPr>
          <w:rFonts w:ascii="Times New Roman" w:hAnsi="Times New Roman" w:cs="Times New Roman"/>
          <w:sz w:val="24"/>
          <w:szCs w:val="24"/>
        </w:rPr>
        <w:t>face covering.</w:t>
      </w:r>
      <w:r w:rsidR="006A6E47" w:rsidRPr="00A70DCD">
        <w:rPr>
          <w:rFonts w:ascii="Times New Roman" w:hAnsi="Times New Roman" w:cs="Times New Roman"/>
          <w:sz w:val="24"/>
          <w:szCs w:val="24"/>
        </w:rPr>
        <w:t xml:space="preserve">  </w:t>
      </w:r>
    </w:p>
    <w:p w14:paraId="7918C113" w14:textId="77777777" w:rsidR="00E50C7B" w:rsidRPr="00A70DCD" w:rsidRDefault="00E50C7B" w:rsidP="00F60D90">
      <w:pPr>
        <w:spacing w:after="0" w:line="240" w:lineRule="auto"/>
        <w:jc w:val="both"/>
        <w:rPr>
          <w:rFonts w:ascii="Times New Roman" w:hAnsi="Times New Roman" w:cs="Times New Roman"/>
          <w:sz w:val="24"/>
          <w:szCs w:val="24"/>
        </w:rPr>
      </w:pPr>
    </w:p>
    <w:p w14:paraId="45B3DD9A" w14:textId="77777777" w:rsidR="007A7CB6" w:rsidRPr="00A70DCD" w:rsidRDefault="007A7CB6" w:rsidP="007A7CB6">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Q.  Why are the rules increasing when the COVID-19 numbers are much lower than before?   Has there been an outbreak in child care centers that I am not aware of?   What is DPH basing these increased restrictions on? </w:t>
      </w:r>
    </w:p>
    <w:p w14:paraId="204945C6" w14:textId="77777777" w:rsidR="007A7CB6" w:rsidRPr="00A70DCD" w:rsidRDefault="007A7CB6" w:rsidP="007A7CB6">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A. </w:t>
      </w:r>
      <w:r w:rsidR="00913B73">
        <w:rPr>
          <w:rFonts w:ascii="Times New Roman" w:hAnsi="Times New Roman" w:cs="Times New Roman"/>
          <w:sz w:val="24"/>
          <w:szCs w:val="24"/>
        </w:rPr>
        <w:t>See above answer.</w:t>
      </w:r>
    </w:p>
    <w:p w14:paraId="360674D4" w14:textId="77777777" w:rsidR="007A7CB6" w:rsidRPr="00A70DCD" w:rsidRDefault="007A7CB6" w:rsidP="007A7CB6">
      <w:pPr>
        <w:spacing w:after="0" w:line="240" w:lineRule="auto"/>
        <w:jc w:val="both"/>
        <w:rPr>
          <w:rFonts w:ascii="Times New Roman" w:hAnsi="Times New Roman" w:cs="Times New Roman"/>
          <w:sz w:val="24"/>
          <w:szCs w:val="24"/>
        </w:rPr>
      </w:pPr>
    </w:p>
    <w:p w14:paraId="30BCAFD3" w14:textId="77777777" w:rsidR="003F0848" w:rsidRPr="00A70DCD" w:rsidRDefault="003F0848"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Q. Some </w:t>
      </w:r>
      <w:r w:rsidR="00F60D90" w:rsidRPr="00A70DCD">
        <w:rPr>
          <w:rFonts w:ascii="Times New Roman" w:hAnsi="Times New Roman" w:cs="Times New Roman"/>
          <w:sz w:val="24"/>
          <w:szCs w:val="24"/>
        </w:rPr>
        <w:t>pedia</w:t>
      </w:r>
      <w:r w:rsidR="006C35AF" w:rsidRPr="00A70DCD">
        <w:rPr>
          <w:rFonts w:ascii="Times New Roman" w:hAnsi="Times New Roman" w:cs="Times New Roman"/>
          <w:sz w:val="24"/>
          <w:szCs w:val="24"/>
        </w:rPr>
        <w:t xml:space="preserve">tricians are telling </w:t>
      </w:r>
      <w:r w:rsidR="00F60D90" w:rsidRPr="00A70DCD">
        <w:rPr>
          <w:rFonts w:ascii="Times New Roman" w:hAnsi="Times New Roman" w:cs="Times New Roman"/>
          <w:sz w:val="24"/>
          <w:szCs w:val="24"/>
        </w:rPr>
        <w:t>parents that if a child doesn't have a fever, or if they're fever wasn't high enough and didn't last long enough</w:t>
      </w:r>
      <w:r w:rsidRPr="00A70DCD">
        <w:rPr>
          <w:rFonts w:ascii="Times New Roman" w:hAnsi="Times New Roman" w:cs="Times New Roman"/>
          <w:sz w:val="24"/>
          <w:szCs w:val="24"/>
        </w:rPr>
        <w:t xml:space="preserve">, that there is no way they would test positive for COVID-19.  Is there a way they could be positive </w:t>
      </w:r>
      <w:r w:rsidR="005C694F" w:rsidRPr="00A70DCD">
        <w:rPr>
          <w:rFonts w:ascii="Times New Roman" w:hAnsi="Times New Roman" w:cs="Times New Roman"/>
          <w:sz w:val="24"/>
          <w:szCs w:val="24"/>
        </w:rPr>
        <w:t>for</w:t>
      </w:r>
      <w:r w:rsidRPr="00A70DCD">
        <w:rPr>
          <w:rFonts w:ascii="Times New Roman" w:hAnsi="Times New Roman" w:cs="Times New Roman"/>
          <w:sz w:val="24"/>
          <w:szCs w:val="24"/>
        </w:rPr>
        <w:t xml:space="preserve"> COVID-19? </w:t>
      </w:r>
    </w:p>
    <w:p w14:paraId="51B1FE14" w14:textId="77777777" w:rsidR="00F60D90" w:rsidRPr="00A70DCD" w:rsidRDefault="003F0848"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A.  </w:t>
      </w:r>
      <w:r w:rsidR="00F60D90" w:rsidRPr="00A70DCD">
        <w:rPr>
          <w:rFonts w:ascii="Times New Roman" w:hAnsi="Times New Roman" w:cs="Times New Roman"/>
          <w:sz w:val="24"/>
          <w:szCs w:val="24"/>
        </w:rPr>
        <w:t xml:space="preserve">We can inform doctors </w:t>
      </w:r>
      <w:r w:rsidR="005C694F" w:rsidRPr="00A70DCD">
        <w:rPr>
          <w:rFonts w:ascii="Times New Roman" w:hAnsi="Times New Roman" w:cs="Times New Roman"/>
          <w:sz w:val="24"/>
          <w:szCs w:val="24"/>
        </w:rPr>
        <w:t xml:space="preserve">about what we are hearing, and I will </w:t>
      </w:r>
      <w:r w:rsidR="00F60D90" w:rsidRPr="00A70DCD">
        <w:rPr>
          <w:rFonts w:ascii="Times New Roman" w:hAnsi="Times New Roman" w:cs="Times New Roman"/>
          <w:sz w:val="24"/>
          <w:szCs w:val="24"/>
        </w:rPr>
        <w:t xml:space="preserve">check with our medical directors </w:t>
      </w:r>
      <w:r w:rsidR="005C694F" w:rsidRPr="00A70DCD">
        <w:rPr>
          <w:rFonts w:ascii="Times New Roman" w:hAnsi="Times New Roman" w:cs="Times New Roman"/>
          <w:sz w:val="24"/>
          <w:szCs w:val="24"/>
        </w:rPr>
        <w:t xml:space="preserve">at DPH to see </w:t>
      </w:r>
      <w:r w:rsidR="00F60D90" w:rsidRPr="00A70DCD">
        <w:rPr>
          <w:rFonts w:ascii="Times New Roman" w:hAnsi="Times New Roman" w:cs="Times New Roman"/>
          <w:sz w:val="24"/>
          <w:szCs w:val="24"/>
        </w:rPr>
        <w:t>if that's accurate.</w:t>
      </w:r>
      <w:r w:rsidR="005C694F" w:rsidRPr="00A70DCD">
        <w:rPr>
          <w:rFonts w:ascii="Times New Roman" w:hAnsi="Times New Roman" w:cs="Times New Roman"/>
          <w:sz w:val="24"/>
          <w:szCs w:val="24"/>
        </w:rPr>
        <w:t xml:space="preserve">    Ultimatel</w:t>
      </w:r>
      <w:r w:rsidR="00E10815">
        <w:rPr>
          <w:rFonts w:ascii="Times New Roman" w:hAnsi="Times New Roman" w:cs="Times New Roman"/>
          <w:sz w:val="24"/>
          <w:szCs w:val="24"/>
        </w:rPr>
        <w:t>y</w:t>
      </w:r>
      <w:r w:rsidR="00913B73">
        <w:rPr>
          <w:rFonts w:ascii="Times New Roman" w:hAnsi="Times New Roman" w:cs="Times New Roman"/>
          <w:sz w:val="24"/>
          <w:szCs w:val="24"/>
        </w:rPr>
        <w:t>,</w:t>
      </w:r>
      <w:r w:rsidR="005C694F" w:rsidRPr="00A70DCD">
        <w:rPr>
          <w:rFonts w:ascii="Times New Roman" w:hAnsi="Times New Roman" w:cs="Times New Roman"/>
          <w:sz w:val="24"/>
          <w:szCs w:val="24"/>
        </w:rPr>
        <w:t xml:space="preserve"> we </w:t>
      </w:r>
      <w:r w:rsidR="009549EC" w:rsidRPr="00A70DCD">
        <w:rPr>
          <w:rFonts w:ascii="Times New Roman" w:hAnsi="Times New Roman" w:cs="Times New Roman"/>
          <w:sz w:val="24"/>
          <w:szCs w:val="24"/>
        </w:rPr>
        <w:t>can</w:t>
      </w:r>
      <w:r w:rsidR="00F60D90" w:rsidRPr="00A70DCD">
        <w:rPr>
          <w:rFonts w:ascii="Times New Roman" w:hAnsi="Times New Roman" w:cs="Times New Roman"/>
          <w:sz w:val="24"/>
          <w:szCs w:val="24"/>
        </w:rPr>
        <w:t xml:space="preserve"> make sure we share that information with the pediatricians and with the provider community to ensure that we're all</w:t>
      </w:r>
      <w:r w:rsidR="005C694F" w:rsidRPr="00A70DCD">
        <w:rPr>
          <w:rFonts w:ascii="Times New Roman" w:hAnsi="Times New Roman" w:cs="Times New Roman"/>
          <w:sz w:val="24"/>
          <w:szCs w:val="24"/>
        </w:rPr>
        <w:t xml:space="preserve"> on the same page. </w:t>
      </w:r>
    </w:p>
    <w:p w14:paraId="346D2998" w14:textId="77777777" w:rsidR="005C694F" w:rsidRPr="00A70DCD" w:rsidRDefault="005C694F" w:rsidP="00F60D90">
      <w:pPr>
        <w:spacing w:after="0" w:line="240" w:lineRule="auto"/>
        <w:jc w:val="both"/>
        <w:rPr>
          <w:rFonts w:ascii="Times New Roman" w:hAnsi="Times New Roman" w:cs="Times New Roman"/>
          <w:sz w:val="24"/>
          <w:szCs w:val="24"/>
        </w:rPr>
      </w:pPr>
    </w:p>
    <w:p w14:paraId="5AE18E60" w14:textId="77777777" w:rsidR="00F60D90" w:rsidRPr="00A70DCD" w:rsidRDefault="005C694F"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Q.  </w:t>
      </w:r>
      <w:r w:rsidR="00F60D90" w:rsidRPr="00A70DCD">
        <w:rPr>
          <w:rFonts w:ascii="Times New Roman" w:hAnsi="Times New Roman" w:cs="Times New Roman"/>
          <w:sz w:val="24"/>
          <w:szCs w:val="24"/>
        </w:rPr>
        <w:t xml:space="preserve">Could we have another separate session going to go over the new </w:t>
      </w:r>
      <w:r w:rsidRPr="00A70DCD">
        <w:rPr>
          <w:rFonts w:ascii="Times New Roman" w:hAnsi="Times New Roman" w:cs="Times New Roman"/>
          <w:sz w:val="24"/>
          <w:szCs w:val="24"/>
        </w:rPr>
        <w:t>guidance and changes made by OCCL and DPH?</w:t>
      </w:r>
    </w:p>
    <w:p w14:paraId="1A1FD0C5" w14:textId="77777777" w:rsidR="00F60D90" w:rsidRPr="00A70DCD" w:rsidRDefault="005C694F"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A.  Yes, we are going to schedule so</w:t>
      </w:r>
      <w:r w:rsidR="00F60D90" w:rsidRPr="00A70DCD">
        <w:rPr>
          <w:rFonts w:ascii="Times New Roman" w:hAnsi="Times New Roman" w:cs="Times New Roman"/>
          <w:sz w:val="24"/>
          <w:szCs w:val="24"/>
        </w:rPr>
        <w:t xml:space="preserve">mething with Jamie and Betty Gail </w:t>
      </w:r>
      <w:r w:rsidR="00EE3B55" w:rsidRPr="00A70DCD">
        <w:rPr>
          <w:rFonts w:ascii="Times New Roman" w:hAnsi="Times New Roman" w:cs="Times New Roman"/>
          <w:sz w:val="24"/>
          <w:szCs w:val="24"/>
        </w:rPr>
        <w:t>to go</w:t>
      </w:r>
      <w:r w:rsidR="00F60D90" w:rsidRPr="00A70DCD">
        <w:rPr>
          <w:rFonts w:ascii="Times New Roman" w:hAnsi="Times New Roman" w:cs="Times New Roman"/>
          <w:sz w:val="24"/>
          <w:szCs w:val="24"/>
        </w:rPr>
        <w:t xml:space="preserve"> over things more s</w:t>
      </w:r>
      <w:r w:rsidR="00EE3B55" w:rsidRPr="00A70DCD">
        <w:rPr>
          <w:rFonts w:ascii="Times New Roman" w:hAnsi="Times New Roman" w:cs="Times New Roman"/>
          <w:sz w:val="24"/>
          <w:szCs w:val="24"/>
        </w:rPr>
        <w:t>pecifically connected with the mo</w:t>
      </w:r>
      <w:r w:rsidR="00F60D90" w:rsidRPr="00A70DCD">
        <w:rPr>
          <w:rFonts w:ascii="Times New Roman" w:hAnsi="Times New Roman" w:cs="Times New Roman"/>
          <w:sz w:val="24"/>
          <w:szCs w:val="24"/>
        </w:rPr>
        <w:t xml:space="preserve">st recent guidance document. </w:t>
      </w:r>
    </w:p>
    <w:p w14:paraId="5198CB84" w14:textId="77777777" w:rsidR="00F60D90" w:rsidRPr="00A70DCD" w:rsidRDefault="00F60D90" w:rsidP="00F60D90">
      <w:pPr>
        <w:spacing w:after="0" w:line="240" w:lineRule="auto"/>
        <w:jc w:val="both"/>
        <w:rPr>
          <w:rFonts w:ascii="Times New Roman" w:hAnsi="Times New Roman" w:cs="Times New Roman"/>
          <w:sz w:val="24"/>
          <w:szCs w:val="24"/>
        </w:rPr>
      </w:pPr>
    </w:p>
    <w:p w14:paraId="6DC45866" w14:textId="77777777" w:rsidR="00F60D90" w:rsidRPr="00A70DCD" w:rsidRDefault="00EE3B55"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Q.  When are we g</w:t>
      </w:r>
      <w:r w:rsidR="00F60D90" w:rsidRPr="00A70DCD">
        <w:rPr>
          <w:rFonts w:ascii="Times New Roman" w:hAnsi="Times New Roman" w:cs="Times New Roman"/>
          <w:sz w:val="24"/>
          <w:szCs w:val="24"/>
        </w:rPr>
        <w:t>oi</w:t>
      </w:r>
      <w:r w:rsidRPr="00A70DCD">
        <w:rPr>
          <w:rFonts w:ascii="Times New Roman" w:hAnsi="Times New Roman" w:cs="Times New Roman"/>
          <w:sz w:val="24"/>
          <w:szCs w:val="24"/>
        </w:rPr>
        <w:t xml:space="preserve">ng to find out if child care programs are going have to close because of COVID-19? </w:t>
      </w:r>
      <w:r w:rsidR="009F408D" w:rsidRPr="00A70DCD">
        <w:rPr>
          <w:rFonts w:ascii="Times New Roman" w:hAnsi="Times New Roman" w:cs="Times New Roman"/>
          <w:sz w:val="24"/>
          <w:szCs w:val="24"/>
        </w:rPr>
        <w:t xml:space="preserve">  Is it a</w:t>
      </w:r>
      <w:r w:rsidR="00F60D90" w:rsidRPr="00A70DCD">
        <w:rPr>
          <w:rFonts w:ascii="Times New Roman" w:hAnsi="Times New Roman" w:cs="Times New Roman"/>
          <w:sz w:val="24"/>
          <w:szCs w:val="24"/>
        </w:rPr>
        <w:t>ffe</w:t>
      </w:r>
      <w:r w:rsidR="009549EC" w:rsidRPr="00A70DCD">
        <w:rPr>
          <w:rFonts w:ascii="Times New Roman" w:hAnsi="Times New Roman" w:cs="Times New Roman"/>
          <w:sz w:val="24"/>
          <w:szCs w:val="24"/>
        </w:rPr>
        <w:t>cting our industry in the state?</w:t>
      </w:r>
    </w:p>
    <w:p w14:paraId="20802BE8" w14:textId="77777777" w:rsidR="00F60D90" w:rsidRPr="00A70DCD" w:rsidRDefault="009F408D"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A.  Currently OCCL is</w:t>
      </w:r>
      <w:r w:rsidR="00F60D90" w:rsidRPr="00A70DCD">
        <w:rPr>
          <w:rFonts w:ascii="Times New Roman" w:hAnsi="Times New Roman" w:cs="Times New Roman"/>
          <w:sz w:val="24"/>
          <w:szCs w:val="24"/>
        </w:rPr>
        <w:t xml:space="preserve"> doing a surve</w:t>
      </w:r>
      <w:r w:rsidRPr="00A70DCD">
        <w:rPr>
          <w:rFonts w:ascii="Times New Roman" w:hAnsi="Times New Roman" w:cs="Times New Roman"/>
          <w:sz w:val="24"/>
          <w:szCs w:val="24"/>
        </w:rPr>
        <w:t xml:space="preserve">y all the licensing specialists, gathering data, etc.  </w:t>
      </w:r>
      <w:r w:rsidR="00F60D90" w:rsidRPr="00A70DCD">
        <w:rPr>
          <w:rFonts w:ascii="Times New Roman" w:hAnsi="Times New Roman" w:cs="Times New Roman"/>
          <w:sz w:val="24"/>
          <w:szCs w:val="24"/>
        </w:rPr>
        <w:t>We haven't heard that very</w:t>
      </w:r>
      <w:r w:rsidRPr="00A70DCD">
        <w:rPr>
          <w:rFonts w:ascii="Times New Roman" w:hAnsi="Times New Roman" w:cs="Times New Roman"/>
          <w:sz w:val="24"/>
          <w:szCs w:val="24"/>
        </w:rPr>
        <w:t xml:space="preserve"> many programs are closed.  Also</w:t>
      </w:r>
      <w:r w:rsidR="00913B73">
        <w:rPr>
          <w:rFonts w:ascii="Times New Roman" w:hAnsi="Times New Roman" w:cs="Times New Roman"/>
          <w:sz w:val="24"/>
          <w:szCs w:val="24"/>
        </w:rPr>
        <w:t>,</w:t>
      </w:r>
      <w:r w:rsidRPr="00A70DCD">
        <w:rPr>
          <w:rFonts w:ascii="Times New Roman" w:hAnsi="Times New Roman" w:cs="Times New Roman"/>
          <w:sz w:val="24"/>
          <w:szCs w:val="24"/>
        </w:rPr>
        <w:t xml:space="preserve"> we are d</w:t>
      </w:r>
      <w:r w:rsidR="00F60D90" w:rsidRPr="00A70DCD">
        <w:rPr>
          <w:rFonts w:ascii="Times New Roman" w:hAnsi="Times New Roman" w:cs="Times New Roman"/>
          <w:sz w:val="24"/>
          <w:szCs w:val="24"/>
        </w:rPr>
        <w:t>oing an official call to find out who is open and who was c</w:t>
      </w:r>
      <w:r w:rsidR="00B02C2A">
        <w:rPr>
          <w:rFonts w:ascii="Times New Roman" w:hAnsi="Times New Roman" w:cs="Times New Roman"/>
          <w:sz w:val="24"/>
          <w:szCs w:val="24"/>
        </w:rPr>
        <w:t>losed and the reason for that. W</w:t>
      </w:r>
      <w:r w:rsidRPr="00A70DCD">
        <w:rPr>
          <w:rFonts w:ascii="Times New Roman" w:hAnsi="Times New Roman" w:cs="Times New Roman"/>
          <w:sz w:val="24"/>
          <w:szCs w:val="24"/>
        </w:rPr>
        <w:t>e hope to have that data very soon.</w:t>
      </w:r>
    </w:p>
    <w:p w14:paraId="702117A7" w14:textId="77777777" w:rsidR="00F60D90" w:rsidRPr="00A70DCD" w:rsidRDefault="00F60D90" w:rsidP="00F60D90">
      <w:pPr>
        <w:spacing w:after="0" w:line="240" w:lineRule="auto"/>
        <w:jc w:val="both"/>
        <w:rPr>
          <w:rFonts w:ascii="Times New Roman" w:hAnsi="Times New Roman" w:cs="Times New Roman"/>
          <w:sz w:val="24"/>
          <w:szCs w:val="24"/>
        </w:rPr>
      </w:pPr>
    </w:p>
    <w:p w14:paraId="40956099" w14:textId="77777777" w:rsidR="00295A4B" w:rsidRPr="00295A4B" w:rsidRDefault="00295A4B" w:rsidP="00295A4B">
      <w:pPr>
        <w:spacing w:after="0" w:line="240" w:lineRule="auto"/>
        <w:jc w:val="both"/>
        <w:rPr>
          <w:rFonts w:ascii="Times New Roman" w:hAnsi="Times New Roman" w:cs="Times New Roman"/>
          <w:sz w:val="24"/>
          <w:szCs w:val="24"/>
        </w:rPr>
      </w:pPr>
      <w:r w:rsidRPr="00295A4B">
        <w:rPr>
          <w:rFonts w:ascii="Times New Roman" w:hAnsi="Times New Roman" w:cs="Times New Roman"/>
          <w:sz w:val="24"/>
          <w:szCs w:val="24"/>
        </w:rPr>
        <w:t>Q.  Can we raise the ratio for school-age to 20:1?  Is there any insight regarding programs going back to normal group sizes for other age groups as well?</w:t>
      </w:r>
    </w:p>
    <w:p w14:paraId="3DA79C08" w14:textId="77777777" w:rsidR="00295A4B" w:rsidRPr="00295A4B" w:rsidRDefault="00295A4B" w:rsidP="00295A4B">
      <w:pPr>
        <w:spacing w:after="0" w:line="240" w:lineRule="auto"/>
        <w:jc w:val="both"/>
        <w:rPr>
          <w:rFonts w:ascii="Times New Roman" w:hAnsi="Times New Roman" w:cs="Times New Roman"/>
          <w:strike/>
          <w:sz w:val="24"/>
          <w:szCs w:val="24"/>
        </w:rPr>
      </w:pPr>
      <w:r w:rsidRPr="00295A4B">
        <w:rPr>
          <w:rFonts w:ascii="Times New Roman" w:hAnsi="Times New Roman" w:cs="Times New Roman"/>
          <w:sz w:val="24"/>
          <w:szCs w:val="24"/>
        </w:rPr>
        <w:t xml:space="preserve">A. OCCL:  That decision is driven by the guidance OCCL receives from DPH.  At this point, you can still request a variance if your room will support the larger size and you wish to return to your previous group size to avoid disenrolling children. It is not known when the requirement for the reduced group size will end.     </w:t>
      </w:r>
    </w:p>
    <w:p w14:paraId="6219BF90" w14:textId="77777777" w:rsidR="009F408D" w:rsidRPr="00A70DCD" w:rsidRDefault="009F408D" w:rsidP="009F408D">
      <w:pPr>
        <w:spacing w:after="0" w:line="240" w:lineRule="auto"/>
        <w:jc w:val="both"/>
        <w:rPr>
          <w:rFonts w:ascii="Times New Roman" w:hAnsi="Times New Roman" w:cs="Times New Roman"/>
          <w:sz w:val="24"/>
          <w:szCs w:val="24"/>
        </w:rPr>
      </w:pPr>
    </w:p>
    <w:p w14:paraId="10D6DD4B" w14:textId="77777777" w:rsidR="00F60D90" w:rsidRPr="00A70DCD" w:rsidRDefault="009F408D" w:rsidP="009F408D">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Q.  What </w:t>
      </w:r>
      <w:r w:rsidR="00F60D90" w:rsidRPr="00A70DCD">
        <w:rPr>
          <w:rFonts w:ascii="Times New Roman" w:hAnsi="Times New Roman" w:cs="Times New Roman"/>
          <w:sz w:val="24"/>
          <w:szCs w:val="24"/>
        </w:rPr>
        <w:t xml:space="preserve">if a </w:t>
      </w:r>
      <w:r w:rsidR="007A7CB6" w:rsidRPr="00A70DCD">
        <w:rPr>
          <w:rFonts w:ascii="Times New Roman" w:hAnsi="Times New Roman" w:cs="Times New Roman"/>
          <w:sz w:val="24"/>
          <w:szCs w:val="24"/>
        </w:rPr>
        <w:t xml:space="preserve">NAICS </w:t>
      </w:r>
      <w:r w:rsidR="00F60D90" w:rsidRPr="00A70DCD">
        <w:rPr>
          <w:rFonts w:ascii="Times New Roman" w:hAnsi="Times New Roman" w:cs="Times New Roman"/>
          <w:sz w:val="24"/>
          <w:szCs w:val="24"/>
        </w:rPr>
        <w:t xml:space="preserve">code listed </w:t>
      </w:r>
      <w:r w:rsidRPr="00A70DCD">
        <w:rPr>
          <w:rFonts w:ascii="Times New Roman" w:hAnsi="Times New Roman" w:cs="Times New Roman"/>
          <w:sz w:val="24"/>
          <w:szCs w:val="24"/>
        </w:rPr>
        <w:t xml:space="preserve">on </w:t>
      </w:r>
      <w:r w:rsidR="007A7CB6" w:rsidRPr="00A70DCD">
        <w:rPr>
          <w:rFonts w:ascii="Times New Roman" w:hAnsi="Times New Roman" w:cs="Times New Roman"/>
          <w:sz w:val="24"/>
          <w:szCs w:val="24"/>
        </w:rPr>
        <w:t xml:space="preserve">my </w:t>
      </w:r>
      <w:r w:rsidRPr="00A70DCD">
        <w:rPr>
          <w:rFonts w:ascii="Times New Roman" w:hAnsi="Times New Roman" w:cs="Times New Roman"/>
          <w:sz w:val="24"/>
          <w:szCs w:val="24"/>
        </w:rPr>
        <w:t>2019 tax returns doesn’t</w:t>
      </w:r>
      <w:r w:rsidR="00F60D90" w:rsidRPr="00A70DCD">
        <w:rPr>
          <w:rFonts w:ascii="Times New Roman" w:hAnsi="Times New Roman" w:cs="Times New Roman"/>
          <w:sz w:val="24"/>
          <w:szCs w:val="24"/>
        </w:rPr>
        <w:t xml:space="preserve"> match what you have listed</w:t>
      </w:r>
      <w:r w:rsidR="007A7CB6" w:rsidRPr="00A70DCD">
        <w:rPr>
          <w:rFonts w:ascii="Times New Roman" w:hAnsi="Times New Roman" w:cs="Times New Roman"/>
          <w:sz w:val="24"/>
          <w:szCs w:val="24"/>
        </w:rPr>
        <w:t xml:space="preserve"> as my accountant made a mistake and just applied NAICS code for education rather than child care center?  Can I send in the license certificate that we received from OCCL?</w:t>
      </w:r>
    </w:p>
    <w:p w14:paraId="1DF441E4" w14:textId="77777777" w:rsidR="00F60D90" w:rsidRPr="00A70DCD" w:rsidRDefault="007A7CB6"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A.  If</w:t>
      </w:r>
      <w:r w:rsidR="009F408D" w:rsidRPr="00A70DCD">
        <w:rPr>
          <w:rFonts w:ascii="Times New Roman" w:hAnsi="Times New Roman" w:cs="Times New Roman"/>
          <w:sz w:val="24"/>
          <w:szCs w:val="24"/>
        </w:rPr>
        <w:t xml:space="preserve"> it doesn't match, </w:t>
      </w:r>
      <w:r w:rsidR="00F60D90" w:rsidRPr="00A70DCD">
        <w:rPr>
          <w:rFonts w:ascii="Times New Roman" w:hAnsi="Times New Roman" w:cs="Times New Roman"/>
          <w:sz w:val="24"/>
          <w:szCs w:val="24"/>
        </w:rPr>
        <w:t>you're still very much eligible for the grant.</w:t>
      </w:r>
      <w:r w:rsidR="009F408D" w:rsidRPr="00A70DCD">
        <w:rPr>
          <w:rFonts w:ascii="Times New Roman" w:hAnsi="Times New Roman" w:cs="Times New Roman"/>
          <w:sz w:val="24"/>
          <w:szCs w:val="24"/>
        </w:rPr>
        <w:t xml:space="preserve"> </w:t>
      </w:r>
      <w:r w:rsidR="00F60D90" w:rsidRPr="00A70DCD">
        <w:rPr>
          <w:rFonts w:ascii="Times New Roman" w:hAnsi="Times New Roman" w:cs="Times New Roman"/>
          <w:sz w:val="24"/>
          <w:szCs w:val="24"/>
        </w:rPr>
        <w:t>You just may not be able to credit your rent payments.</w:t>
      </w:r>
      <w:r w:rsidR="009F408D" w:rsidRPr="00A70DCD">
        <w:rPr>
          <w:rFonts w:ascii="Times New Roman" w:hAnsi="Times New Roman" w:cs="Times New Roman"/>
          <w:sz w:val="24"/>
          <w:szCs w:val="24"/>
        </w:rPr>
        <w:t xml:space="preserve">  </w:t>
      </w:r>
      <w:r w:rsidR="00F60D90" w:rsidRPr="00A70DCD">
        <w:rPr>
          <w:rFonts w:ascii="Times New Roman" w:hAnsi="Times New Roman" w:cs="Times New Roman"/>
          <w:sz w:val="24"/>
          <w:szCs w:val="24"/>
        </w:rPr>
        <w:t xml:space="preserve">You'd have to look for other expenses to </w:t>
      </w:r>
      <w:r w:rsidR="009F408D" w:rsidRPr="00A70DCD">
        <w:rPr>
          <w:rFonts w:ascii="Times New Roman" w:hAnsi="Times New Roman" w:cs="Times New Roman"/>
          <w:sz w:val="24"/>
          <w:szCs w:val="24"/>
        </w:rPr>
        <w:t>credit, for example a</w:t>
      </w:r>
      <w:r w:rsidR="00F60D90" w:rsidRPr="00A70DCD">
        <w:rPr>
          <w:rFonts w:ascii="Times New Roman" w:hAnsi="Times New Roman" w:cs="Times New Roman"/>
          <w:sz w:val="24"/>
          <w:szCs w:val="24"/>
        </w:rPr>
        <w:t>ny kind of equipment purchases you've made</w:t>
      </w:r>
      <w:r w:rsidR="009F408D" w:rsidRPr="00A70DCD">
        <w:rPr>
          <w:rFonts w:ascii="Times New Roman" w:hAnsi="Times New Roman" w:cs="Times New Roman"/>
          <w:sz w:val="24"/>
          <w:szCs w:val="24"/>
        </w:rPr>
        <w:t xml:space="preserve"> or refinancing debt.   You are still very much </w:t>
      </w:r>
      <w:r w:rsidR="00F60D90" w:rsidRPr="00A70DCD">
        <w:rPr>
          <w:rFonts w:ascii="Times New Roman" w:hAnsi="Times New Roman" w:cs="Times New Roman"/>
          <w:sz w:val="24"/>
          <w:szCs w:val="24"/>
        </w:rPr>
        <w:t xml:space="preserve">eligible and then the </w:t>
      </w:r>
      <w:r w:rsidR="009F408D" w:rsidRPr="00A70DCD">
        <w:rPr>
          <w:rFonts w:ascii="Times New Roman" w:hAnsi="Times New Roman" w:cs="Times New Roman"/>
          <w:sz w:val="24"/>
          <w:szCs w:val="24"/>
        </w:rPr>
        <w:t xml:space="preserve">7.5% </w:t>
      </w:r>
      <w:r w:rsidR="00F60D90" w:rsidRPr="00A70DCD">
        <w:rPr>
          <w:rFonts w:ascii="Times New Roman" w:hAnsi="Times New Roman" w:cs="Times New Roman"/>
          <w:sz w:val="24"/>
          <w:szCs w:val="24"/>
        </w:rPr>
        <w:t xml:space="preserve">revenue </w:t>
      </w:r>
      <w:r w:rsidR="009F408D" w:rsidRPr="00A70DCD">
        <w:rPr>
          <w:rFonts w:ascii="Times New Roman" w:hAnsi="Times New Roman" w:cs="Times New Roman"/>
          <w:sz w:val="24"/>
          <w:szCs w:val="24"/>
        </w:rPr>
        <w:t xml:space="preserve">decline requirement is in place </w:t>
      </w:r>
      <w:r w:rsidR="00F60D90" w:rsidRPr="00A70DCD">
        <w:rPr>
          <w:rFonts w:ascii="Times New Roman" w:hAnsi="Times New Roman" w:cs="Times New Roman"/>
          <w:sz w:val="24"/>
          <w:szCs w:val="24"/>
        </w:rPr>
        <w:t xml:space="preserve">regardless of whether </w:t>
      </w:r>
      <w:r w:rsidR="009F408D" w:rsidRPr="00A70DCD">
        <w:rPr>
          <w:rFonts w:ascii="Times New Roman" w:hAnsi="Times New Roman" w:cs="Times New Roman"/>
          <w:sz w:val="24"/>
          <w:szCs w:val="24"/>
        </w:rPr>
        <w:t>you’re</w:t>
      </w:r>
      <w:r w:rsidR="00F60D90" w:rsidRPr="00A70DCD">
        <w:rPr>
          <w:rFonts w:ascii="Times New Roman" w:hAnsi="Times New Roman" w:cs="Times New Roman"/>
          <w:sz w:val="24"/>
          <w:szCs w:val="24"/>
        </w:rPr>
        <w:t xml:space="preserve"> in one of those disproportionately impacted industries or not.</w:t>
      </w:r>
    </w:p>
    <w:p w14:paraId="3E9091C8" w14:textId="77777777" w:rsidR="00F60D90" w:rsidRPr="00A70DCD" w:rsidRDefault="00F60D90" w:rsidP="00F60D90">
      <w:pPr>
        <w:spacing w:after="0" w:line="240" w:lineRule="auto"/>
        <w:jc w:val="both"/>
        <w:rPr>
          <w:rFonts w:ascii="Times New Roman" w:hAnsi="Times New Roman" w:cs="Times New Roman"/>
          <w:sz w:val="24"/>
          <w:szCs w:val="24"/>
        </w:rPr>
      </w:pPr>
    </w:p>
    <w:p w14:paraId="4B358A36" w14:textId="77777777" w:rsidR="009F408D" w:rsidRPr="00A70DCD" w:rsidRDefault="009F408D"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Q.  </w:t>
      </w:r>
      <w:r w:rsidR="007A7CB6" w:rsidRPr="00A70DCD">
        <w:rPr>
          <w:rFonts w:ascii="Times New Roman" w:hAnsi="Times New Roman" w:cs="Times New Roman"/>
          <w:sz w:val="24"/>
          <w:szCs w:val="24"/>
        </w:rPr>
        <w:t xml:space="preserve">The guidance for children wearing masks I believe is 3 years and up.  Do these children need to wear a mask all day in day care setting? </w:t>
      </w:r>
    </w:p>
    <w:p w14:paraId="60040A50" w14:textId="77777777" w:rsidR="00F60D90" w:rsidRPr="00A70DCD" w:rsidRDefault="00AB5A90" w:rsidP="008C1B5C">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A.  A mask </w:t>
      </w:r>
      <w:r w:rsidR="009F408D" w:rsidRPr="00A70DCD">
        <w:rPr>
          <w:rFonts w:ascii="Times New Roman" w:hAnsi="Times New Roman" w:cs="Times New Roman"/>
          <w:sz w:val="24"/>
          <w:szCs w:val="24"/>
        </w:rPr>
        <w:t xml:space="preserve">is strongly recommended for children </w:t>
      </w:r>
      <w:r w:rsidRPr="00A70DCD">
        <w:rPr>
          <w:rFonts w:ascii="Times New Roman" w:hAnsi="Times New Roman" w:cs="Times New Roman"/>
          <w:sz w:val="24"/>
          <w:szCs w:val="24"/>
        </w:rPr>
        <w:t>ag</w:t>
      </w:r>
      <w:r w:rsidR="006C35AF" w:rsidRPr="00A70DCD">
        <w:rPr>
          <w:rFonts w:ascii="Times New Roman" w:hAnsi="Times New Roman" w:cs="Times New Roman"/>
          <w:sz w:val="24"/>
          <w:szCs w:val="24"/>
        </w:rPr>
        <w:t>ed</w:t>
      </w:r>
      <w:r w:rsidRPr="00A70DCD">
        <w:rPr>
          <w:rFonts w:ascii="Times New Roman" w:hAnsi="Times New Roman" w:cs="Times New Roman"/>
          <w:sz w:val="24"/>
          <w:szCs w:val="24"/>
        </w:rPr>
        <w:t xml:space="preserve"> </w:t>
      </w:r>
      <w:r w:rsidR="009F408D" w:rsidRPr="00A70DCD">
        <w:rPr>
          <w:rFonts w:ascii="Times New Roman" w:hAnsi="Times New Roman" w:cs="Times New Roman"/>
          <w:sz w:val="24"/>
          <w:szCs w:val="24"/>
        </w:rPr>
        <w:t xml:space="preserve">two to four, but it is not required.  </w:t>
      </w:r>
      <w:r w:rsidR="008C1B5C" w:rsidRPr="00A70DCD">
        <w:rPr>
          <w:rFonts w:ascii="Times New Roman" w:hAnsi="Times New Roman" w:cs="Times New Roman"/>
          <w:sz w:val="24"/>
          <w:szCs w:val="24"/>
        </w:rPr>
        <w:t>The current guidance is</w:t>
      </w:r>
      <w:r w:rsidRPr="00A70DCD">
        <w:rPr>
          <w:rFonts w:ascii="Times New Roman" w:hAnsi="Times New Roman" w:cs="Times New Roman"/>
          <w:sz w:val="24"/>
          <w:szCs w:val="24"/>
        </w:rPr>
        <w:t xml:space="preserve"> that a mask be worn by children kindergarten age and up.</w:t>
      </w:r>
    </w:p>
    <w:p w14:paraId="160C90F5" w14:textId="77777777" w:rsidR="00CE63BB" w:rsidRPr="00A70DCD" w:rsidRDefault="00CE63BB" w:rsidP="00F60D90">
      <w:pPr>
        <w:spacing w:after="0" w:line="240" w:lineRule="auto"/>
        <w:jc w:val="both"/>
        <w:rPr>
          <w:rFonts w:ascii="Times New Roman" w:hAnsi="Times New Roman" w:cs="Times New Roman"/>
          <w:sz w:val="24"/>
          <w:szCs w:val="24"/>
        </w:rPr>
      </w:pPr>
    </w:p>
    <w:p w14:paraId="7B21BE13" w14:textId="77777777" w:rsidR="00295A4B" w:rsidRPr="00A70DCD" w:rsidRDefault="00295A4B" w:rsidP="00295A4B">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Q. Can home daycares have more children then what they are licensed for?</w:t>
      </w:r>
    </w:p>
    <w:p w14:paraId="5885CC26" w14:textId="77777777" w:rsidR="00295A4B" w:rsidRPr="00A70DCD" w:rsidRDefault="00295A4B" w:rsidP="00295A4B">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A. </w:t>
      </w:r>
      <w:r>
        <w:rPr>
          <w:rFonts w:ascii="Times New Roman" w:hAnsi="Times New Roman" w:cs="Times New Roman"/>
          <w:sz w:val="24"/>
          <w:szCs w:val="24"/>
        </w:rPr>
        <w:t xml:space="preserve">OCCL: </w:t>
      </w:r>
      <w:r w:rsidRPr="00A70DCD">
        <w:rPr>
          <w:rFonts w:ascii="Times New Roman" w:hAnsi="Times New Roman" w:cs="Times New Roman"/>
          <w:sz w:val="24"/>
          <w:szCs w:val="24"/>
        </w:rPr>
        <w:t>The only way home family childcares and large family child care can exceed their typical license</w:t>
      </w:r>
      <w:r>
        <w:rPr>
          <w:rFonts w:ascii="Times New Roman" w:hAnsi="Times New Roman" w:cs="Times New Roman"/>
          <w:sz w:val="24"/>
          <w:szCs w:val="24"/>
        </w:rPr>
        <w:t>d</w:t>
      </w:r>
      <w:r w:rsidRPr="00A70DCD">
        <w:rPr>
          <w:rFonts w:ascii="Times New Roman" w:hAnsi="Times New Roman" w:cs="Times New Roman"/>
          <w:sz w:val="24"/>
          <w:szCs w:val="24"/>
        </w:rPr>
        <w:t xml:space="preserve"> </w:t>
      </w:r>
      <w:r w:rsidRPr="00295A4B">
        <w:rPr>
          <w:rFonts w:ascii="Times New Roman" w:hAnsi="Times New Roman" w:cs="Times New Roman"/>
          <w:sz w:val="24"/>
          <w:szCs w:val="24"/>
        </w:rPr>
        <w:t xml:space="preserve">capacity would be because they have school-age children of their own.  OCCL will not actually increase the licensed capacity of a family or large family child care home but will permit the provider’s own school-age children to be present without reducing the number of children in care.   There is no plan at this point to increase the capacity of family </w:t>
      </w:r>
      <w:r w:rsidRPr="00A70DCD">
        <w:rPr>
          <w:rFonts w:ascii="Times New Roman" w:hAnsi="Times New Roman" w:cs="Times New Roman"/>
          <w:sz w:val="24"/>
          <w:szCs w:val="24"/>
        </w:rPr>
        <w:t>child</w:t>
      </w:r>
      <w:r>
        <w:rPr>
          <w:rFonts w:ascii="Times New Roman" w:hAnsi="Times New Roman" w:cs="Times New Roman"/>
          <w:sz w:val="24"/>
          <w:szCs w:val="24"/>
        </w:rPr>
        <w:t xml:space="preserve"> </w:t>
      </w:r>
      <w:r w:rsidRPr="00A70DCD">
        <w:rPr>
          <w:rFonts w:ascii="Times New Roman" w:hAnsi="Times New Roman" w:cs="Times New Roman"/>
          <w:sz w:val="24"/>
          <w:szCs w:val="24"/>
        </w:rPr>
        <w:t>care and large family child</w:t>
      </w:r>
      <w:r>
        <w:rPr>
          <w:rFonts w:ascii="Times New Roman" w:hAnsi="Times New Roman" w:cs="Times New Roman"/>
          <w:sz w:val="24"/>
          <w:szCs w:val="24"/>
        </w:rPr>
        <w:t xml:space="preserve"> </w:t>
      </w:r>
      <w:r w:rsidRPr="00A70DCD">
        <w:rPr>
          <w:rFonts w:ascii="Times New Roman" w:hAnsi="Times New Roman" w:cs="Times New Roman"/>
          <w:sz w:val="24"/>
          <w:szCs w:val="24"/>
        </w:rPr>
        <w:t>care.</w:t>
      </w:r>
    </w:p>
    <w:p w14:paraId="1FF5A15A" w14:textId="77777777" w:rsidR="00F60D90" w:rsidRPr="00A70DCD" w:rsidRDefault="00F60D90" w:rsidP="00F60D90">
      <w:pPr>
        <w:spacing w:after="0" w:line="240" w:lineRule="auto"/>
        <w:jc w:val="both"/>
        <w:rPr>
          <w:rFonts w:ascii="Times New Roman" w:hAnsi="Times New Roman" w:cs="Times New Roman"/>
          <w:sz w:val="24"/>
          <w:szCs w:val="24"/>
        </w:rPr>
      </w:pPr>
    </w:p>
    <w:p w14:paraId="2D3BC17A" w14:textId="77777777" w:rsidR="00F60D90" w:rsidRPr="00A70DCD" w:rsidRDefault="004F486F"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Q.  </w:t>
      </w:r>
      <w:r w:rsidR="00F60D90" w:rsidRPr="00A70DCD">
        <w:rPr>
          <w:rFonts w:ascii="Times New Roman" w:hAnsi="Times New Roman" w:cs="Times New Roman"/>
          <w:sz w:val="24"/>
          <w:szCs w:val="24"/>
        </w:rPr>
        <w:t xml:space="preserve">What makes </w:t>
      </w:r>
      <w:r w:rsidRPr="00A70DCD">
        <w:rPr>
          <w:rFonts w:ascii="Times New Roman" w:hAnsi="Times New Roman" w:cs="Times New Roman"/>
          <w:sz w:val="24"/>
          <w:szCs w:val="24"/>
        </w:rPr>
        <w:t xml:space="preserve">a </w:t>
      </w:r>
      <w:r w:rsidR="00F60D90" w:rsidRPr="00A70DCD">
        <w:rPr>
          <w:rFonts w:ascii="Times New Roman" w:hAnsi="Times New Roman" w:cs="Times New Roman"/>
          <w:sz w:val="24"/>
          <w:szCs w:val="24"/>
        </w:rPr>
        <w:t>child</w:t>
      </w:r>
      <w:r w:rsidRPr="00A70DCD">
        <w:rPr>
          <w:rFonts w:ascii="Times New Roman" w:hAnsi="Times New Roman" w:cs="Times New Roman"/>
          <w:sz w:val="24"/>
          <w:szCs w:val="24"/>
        </w:rPr>
        <w:t xml:space="preserve"> </w:t>
      </w:r>
      <w:r w:rsidR="00F60D90" w:rsidRPr="00A70DCD">
        <w:rPr>
          <w:rFonts w:ascii="Times New Roman" w:hAnsi="Times New Roman" w:cs="Times New Roman"/>
          <w:sz w:val="24"/>
          <w:szCs w:val="24"/>
        </w:rPr>
        <w:t xml:space="preserve">care building safer than schools, especially since </w:t>
      </w:r>
      <w:r w:rsidR="00AB5A90" w:rsidRPr="00A70DCD">
        <w:rPr>
          <w:rFonts w:ascii="Times New Roman" w:hAnsi="Times New Roman" w:cs="Times New Roman"/>
          <w:sz w:val="24"/>
          <w:szCs w:val="24"/>
        </w:rPr>
        <w:t xml:space="preserve">even in the old days schools had 22 </w:t>
      </w:r>
      <w:r w:rsidR="00B02C2A">
        <w:rPr>
          <w:rFonts w:ascii="Times New Roman" w:hAnsi="Times New Roman" w:cs="Times New Roman"/>
          <w:sz w:val="24"/>
          <w:szCs w:val="24"/>
        </w:rPr>
        <w:t xml:space="preserve">student </w:t>
      </w:r>
      <w:r w:rsidR="00AB5A90" w:rsidRPr="00A70DCD">
        <w:rPr>
          <w:rFonts w:ascii="Times New Roman" w:hAnsi="Times New Roman" w:cs="Times New Roman"/>
          <w:sz w:val="24"/>
          <w:szCs w:val="24"/>
        </w:rPr>
        <w:t>cap in classrooms and now child care allows 25</w:t>
      </w:r>
      <w:r w:rsidR="00B02C2A">
        <w:rPr>
          <w:rFonts w:ascii="Times New Roman" w:hAnsi="Times New Roman" w:cs="Times New Roman"/>
          <w:sz w:val="24"/>
          <w:szCs w:val="24"/>
        </w:rPr>
        <w:t xml:space="preserve"> children</w:t>
      </w:r>
      <w:r w:rsidR="00AB5A90" w:rsidRPr="00A70DCD">
        <w:rPr>
          <w:rFonts w:ascii="Times New Roman" w:hAnsi="Times New Roman" w:cs="Times New Roman"/>
          <w:sz w:val="24"/>
          <w:szCs w:val="24"/>
        </w:rPr>
        <w:t xml:space="preserve">? </w:t>
      </w:r>
    </w:p>
    <w:p w14:paraId="687A3F9B" w14:textId="77777777" w:rsidR="00F60D90" w:rsidRPr="00A70DCD" w:rsidRDefault="00F90F93"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A.  </w:t>
      </w:r>
      <w:r w:rsidR="00F60D90" w:rsidRPr="00A70DCD">
        <w:rPr>
          <w:rFonts w:ascii="Times New Roman" w:hAnsi="Times New Roman" w:cs="Times New Roman"/>
          <w:sz w:val="24"/>
          <w:szCs w:val="24"/>
        </w:rPr>
        <w:t xml:space="preserve">I don't know that </w:t>
      </w:r>
      <w:r w:rsidRPr="00A70DCD">
        <w:rPr>
          <w:rFonts w:ascii="Times New Roman" w:hAnsi="Times New Roman" w:cs="Times New Roman"/>
          <w:sz w:val="24"/>
          <w:szCs w:val="24"/>
        </w:rPr>
        <w:t>childcare classrooms</w:t>
      </w:r>
      <w:r w:rsidR="00F60D90" w:rsidRPr="00A70DCD">
        <w:rPr>
          <w:rFonts w:ascii="Times New Roman" w:hAnsi="Times New Roman" w:cs="Times New Roman"/>
          <w:sz w:val="24"/>
          <w:szCs w:val="24"/>
        </w:rPr>
        <w:t xml:space="preserve"> </w:t>
      </w:r>
      <w:r w:rsidRPr="00A70DCD">
        <w:rPr>
          <w:rFonts w:ascii="Times New Roman" w:hAnsi="Times New Roman" w:cs="Times New Roman"/>
          <w:sz w:val="24"/>
          <w:szCs w:val="24"/>
        </w:rPr>
        <w:t xml:space="preserve">are </w:t>
      </w:r>
      <w:r w:rsidR="00F60D90" w:rsidRPr="00A70DCD">
        <w:rPr>
          <w:rFonts w:ascii="Times New Roman" w:hAnsi="Times New Roman" w:cs="Times New Roman"/>
          <w:sz w:val="24"/>
          <w:szCs w:val="24"/>
        </w:rPr>
        <w:t xml:space="preserve">any </w:t>
      </w:r>
      <w:r w:rsidRPr="00A70DCD">
        <w:rPr>
          <w:rFonts w:ascii="Times New Roman" w:hAnsi="Times New Roman" w:cs="Times New Roman"/>
          <w:sz w:val="24"/>
          <w:szCs w:val="24"/>
        </w:rPr>
        <w:t xml:space="preserve">more or less safe. If </w:t>
      </w:r>
      <w:r w:rsidR="00F60D90" w:rsidRPr="00A70DCD">
        <w:rPr>
          <w:rFonts w:ascii="Times New Roman" w:hAnsi="Times New Roman" w:cs="Times New Roman"/>
          <w:sz w:val="24"/>
          <w:szCs w:val="24"/>
        </w:rPr>
        <w:t>we're talking about the differences in the face covering requirements</w:t>
      </w:r>
      <w:r w:rsidRPr="00A70DCD">
        <w:rPr>
          <w:rFonts w:ascii="Times New Roman" w:hAnsi="Times New Roman" w:cs="Times New Roman"/>
          <w:sz w:val="24"/>
          <w:szCs w:val="24"/>
        </w:rPr>
        <w:t>,</w:t>
      </w:r>
      <w:r w:rsidR="00F60D90" w:rsidRPr="00A70DCD">
        <w:rPr>
          <w:rFonts w:ascii="Times New Roman" w:hAnsi="Times New Roman" w:cs="Times New Roman"/>
          <w:sz w:val="24"/>
          <w:szCs w:val="24"/>
        </w:rPr>
        <w:t xml:space="preserve"> again that's not something that applies specifically to child </w:t>
      </w:r>
      <w:r w:rsidRPr="00A70DCD">
        <w:rPr>
          <w:rFonts w:ascii="Times New Roman" w:hAnsi="Times New Roman" w:cs="Times New Roman"/>
          <w:sz w:val="24"/>
          <w:szCs w:val="24"/>
        </w:rPr>
        <w:t>cares or schools. The change in requirements is because we've seen other a</w:t>
      </w:r>
      <w:r w:rsidR="00F60D90" w:rsidRPr="00A70DCD">
        <w:rPr>
          <w:rFonts w:ascii="Times New Roman" w:hAnsi="Times New Roman" w:cs="Times New Roman"/>
          <w:sz w:val="24"/>
          <w:szCs w:val="24"/>
        </w:rPr>
        <w:t>reas</w:t>
      </w:r>
      <w:r w:rsidRPr="00A70DCD">
        <w:rPr>
          <w:rFonts w:ascii="Times New Roman" w:hAnsi="Times New Roman" w:cs="Times New Roman"/>
          <w:sz w:val="24"/>
          <w:szCs w:val="24"/>
        </w:rPr>
        <w:t xml:space="preserve"> </w:t>
      </w:r>
      <w:r w:rsidR="00F60D90" w:rsidRPr="00A70DCD">
        <w:rPr>
          <w:rFonts w:ascii="Times New Roman" w:hAnsi="Times New Roman" w:cs="Times New Roman"/>
          <w:sz w:val="24"/>
          <w:szCs w:val="24"/>
        </w:rPr>
        <w:t xml:space="preserve">using </w:t>
      </w:r>
      <w:r w:rsidRPr="00A70DCD">
        <w:rPr>
          <w:rFonts w:ascii="Times New Roman" w:hAnsi="Times New Roman" w:cs="Times New Roman"/>
          <w:sz w:val="24"/>
          <w:szCs w:val="24"/>
        </w:rPr>
        <w:t xml:space="preserve">masks at </w:t>
      </w:r>
      <w:r w:rsidR="00F60D90" w:rsidRPr="00A70DCD">
        <w:rPr>
          <w:rFonts w:ascii="Times New Roman" w:hAnsi="Times New Roman" w:cs="Times New Roman"/>
          <w:sz w:val="24"/>
          <w:szCs w:val="24"/>
        </w:rPr>
        <w:t>a lower age, so we wanted to be more protective o</w:t>
      </w:r>
      <w:r w:rsidRPr="00A70DCD">
        <w:rPr>
          <w:rFonts w:ascii="Times New Roman" w:hAnsi="Times New Roman" w:cs="Times New Roman"/>
          <w:sz w:val="24"/>
          <w:szCs w:val="24"/>
        </w:rPr>
        <w:t>f the younger population.</w:t>
      </w:r>
    </w:p>
    <w:p w14:paraId="34E718CB" w14:textId="77777777" w:rsidR="00F60D90" w:rsidRPr="00A70DCD" w:rsidRDefault="00F60D90" w:rsidP="00F60D90">
      <w:pPr>
        <w:spacing w:after="0" w:line="240" w:lineRule="auto"/>
        <w:jc w:val="both"/>
        <w:rPr>
          <w:rFonts w:ascii="Times New Roman" w:hAnsi="Times New Roman" w:cs="Times New Roman"/>
          <w:sz w:val="24"/>
          <w:szCs w:val="24"/>
        </w:rPr>
      </w:pPr>
    </w:p>
    <w:p w14:paraId="20AEE469" w14:textId="77777777" w:rsidR="00C55D3B" w:rsidRPr="00A70DCD" w:rsidRDefault="00AB5A90"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Q.  A family child care provider wants to know if such providers picking </w:t>
      </w:r>
      <w:r w:rsidR="00F60D90" w:rsidRPr="00A70DCD">
        <w:rPr>
          <w:rFonts w:ascii="Times New Roman" w:hAnsi="Times New Roman" w:cs="Times New Roman"/>
          <w:sz w:val="24"/>
          <w:szCs w:val="24"/>
        </w:rPr>
        <w:t xml:space="preserve">up children from their </w:t>
      </w:r>
      <w:r w:rsidR="00C55D3B" w:rsidRPr="00A70DCD">
        <w:rPr>
          <w:rFonts w:ascii="Times New Roman" w:hAnsi="Times New Roman" w:cs="Times New Roman"/>
          <w:sz w:val="24"/>
          <w:szCs w:val="24"/>
        </w:rPr>
        <w:t xml:space="preserve">local school </w:t>
      </w:r>
      <w:r w:rsidRPr="00A70DCD">
        <w:rPr>
          <w:rFonts w:ascii="Times New Roman" w:hAnsi="Times New Roman" w:cs="Times New Roman"/>
          <w:sz w:val="24"/>
          <w:szCs w:val="24"/>
        </w:rPr>
        <w:t xml:space="preserve">district </w:t>
      </w:r>
      <w:r w:rsidR="00B02C2A">
        <w:rPr>
          <w:rFonts w:ascii="Times New Roman" w:hAnsi="Times New Roman" w:cs="Times New Roman"/>
          <w:sz w:val="24"/>
          <w:szCs w:val="24"/>
        </w:rPr>
        <w:t xml:space="preserve">who attended </w:t>
      </w:r>
      <w:r w:rsidRPr="00A70DCD">
        <w:rPr>
          <w:rFonts w:ascii="Times New Roman" w:hAnsi="Times New Roman" w:cs="Times New Roman"/>
          <w:sz w:val="24"/>
          <w:szCs w:val="24"/>
        </w:rPr>
        <w:t>part-day pre-K is considered a field trip for the other kids?</w:t>
      </w:r>
    </w:p>
    <w:p w14:paraId="707D609D" w14:textId="77777777" w:rsidR="00F60D90" w:rsidRPr="00A70DCD" w:rsidRDefault="00C55D3B"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A.  No</w:t>
      </w:r>
      <w:r w:rsidR="00AB5A90" w:rsidRPr="00A70DCD">
        <w:rPr>
          <w:rFonts w:ascii="Times New Roman" w:hAnsi="Times New Roman" w:cs="Times New Roman"/>
          <w:sz w:val="24"/>
          <w:szCs w:val="24"/>
        </w:rPr>
        <w:t>,</w:t>
      </w:r>
      <w:r w:rsidRPr="00A70DCD">
        <w:rPr>
          <w:rFonts w:ascii="Times New Roman" w:hAnsi="Times New Roman" w:cs="Times New Roman"/>
          <w:sz w:val="24"/>
          <w:szCs w:val="24"/>
        </w:rPr>
        <w:t xml:space="preserve"> we do not </w:t>
      </w:r>
      <w:r w:rsidR="00F60D90" w:rsidRPr="00A70DCD">
        <w:rPr>
          <w:rFonts w:ascii="Times New Roman" w:hAnsi="Times New Roman" w:cs="Times New Roman"/>
          <w:sz w:val="24"/>
          <w:szCs w:val="24"/>
        </w:rPr>
        <w:t>consider that a field trip.</w:t>
      </w:r>
    </w:p>
    <w:p w14:paraId="14F06A63" w14:textId="77777777" w:rsidR="00F60D90" w:rsidRPr="00A70DCD" w:rsidRDefault="00F60D90" w:rsidP="00F60D90">
      <w:pPr>
        <w:spacing w:after="0" w:line="240" w:lineRule="auto"/>
        <w:jc w:val="both"/>
        <w:rPr>
          <w:rFonts w:ascii="Times New Roman" w:hAnsi="Times New Roman" w:cs="Times New Roman"/>
          <w:sz w:val="24"/>
          <w:szCs w:val="24"/>
        </w:rPr>
      </w:pPr>
    </w:p>
    <w:p w14:paraId="662E1B79" w14:textId="77777777" w:rsidR="00F60D90" w:rsidRPr="00A70DCD" w:rsidRDefault="00C55D3B"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Q.   Regarding POC, we </w:t>
      </w:r>
      <w:r w:rsidR="00F60D90" w:rsidRPr="00A70DCD">
        <w:rPr>
          <w:rFonts w:ascii="Times New Roman" w:hAnsi="Times New Roman" w:cs="Times New Roman"/>
          <w:sz w:val="24"/>
          <w:szCs w:val="24"/>
        </w:rPr>
        <w:t xml:space="preserve">are seeing our rates </w:t>
      </w:r>
      <w:r w:rsidR="00AB5A90" w:rsidRPr="00A70DCD">
        <w:rPr>
          <w:rFonts w:ascii="Times New Roman" w:hAnsi="Times New Roman" w:cs="Times New Roman"/>
          <w:sz w:val="24"/>
          <w:szCs w:val="24"/>
        </w:rPr>
        <w:t xml:space="preserve">change for specific age groups.   POC states that </w:t>
      </w:r>
      <w:r w:rsidR="00F60D90" w:rsidRPr="00A70DCD">
        <w:rPr>
          <w:rFonts w:ascii="Times New Roman" w:hAnsi="Times New Roman" w:cs="Times New Roman"/>
          <w:sz w:val="24"/>
          <w:szCs w:val="24"/>
        </w:rPr>
        <w:t xml:space="preserve">children </w:t>
      </w:r>
      <w:r w:rsidR="00B02C2A">
        <w:rPr>
          <w:rFonts w:ascii="Times New Roman" w:hAnsi="Times New Roman" w:cs="Times New Roman"/>
          <w:sz w:val="24"/>
          <w:szCs w:val="24"/>
        </w:rPr>
        <w:t xml:space="preserve">aged </w:t>
      </w:r>
      <w:r w:rsidR="00AB5A90" w:rsidRPr="00A70DCD">
        <w:rPr>
          <w:rFonts w:ascii="Times New Roman" w:hAnsi="Times New Roman" w:cs="Times New Roman"/>
          <w:sz w:val="24"/>
          <w:szCs w:val="24"/>
        </w:rPr>
        <w:t xml:space="preserve">2-5 </w:t>
      </w:r>
      <w:r w:rsidR="00F60D90" w:rsidRPr="00A70DCD">
        <w:rPr>
          <w:rFonts w:ascii="Times New Roman" w:hAnsi="Times New Roman" w:cs="Times New Roman"/>
          <w:sz w:val="24"/>
          <w:szCs w:val="24"/>
        </w:rPr>
        <w:t xml:space="preserve">are reimbursed at </w:t>
      </w:r>
      <w:r w:rsidRPr="00A70DCD">
        <w:rPr>
          <w:rFonts w:ascii="Times New Roman" w:hAnsi="Times New Roman" w:cs="Times New Roman"/>
          <w:sz w:val="24"/>
          <w:szCs w:val="24"/>
        </w:rPr>
        <w:t>$31.72 and s</w:t>
      </w:r>
      <w:r w:rsidR="00F60D90" w:rsidRPr="00A70DCD">
        <w:rPr>
          <w:rFonts w:ascii="Times New Roman" w:hAnsi="Times New Roman" w:cs="Times New Roman"/>
          <w:sz w:val="24"/>
          <w:szCs w:val="24"/>
        </w:rPr>
        <w:t>chool</w:t>
      </w:r>
      <w:r w:rsidRPr="00A70DCD">
        <w:rPr>
          <w:rFonts w:ascii="Times New Roman" w:hAnsi="Times New Roman" w:cs="Times New Roman"/>
          <w:sz w:val="24"/>
          <w:szCs w:val="24"/>
        </w:rPr>
        <w:t>-</w:t>
      </w:r>
      <w:r w:rsidR="00F60D90" w:rsidRPr="00A70DCD">
        <w:rPr>
          <w:rFonts w:ascii="Times New Roman" w:hAnsi="Times New Roman" w:cs="Times New Roman"/>
          <w:sz w:val="24"/>
          <w:szCs w:val="24"/>
        </w:rPr>
        <w:t xml:space="preserve">age is </w:t>
      </w:r>
      <w:r w:rsidRPr="00A70DCD">
        <w:rPr>
          <w:rFonts w:ascii="Times New Roman" w:hAnsi="Times New Roman" w:cs="Times New Roman"/>
          <w:sz w:val="24"/>
          <w:szCs w:val="24"/>
        </w:rPr>
        <w:t>reimbursed at $</w:t>
      </w:r>
      <w:r w:rsidR="00AB5A90" w:rsidRPr="00A70DCD">
        <w:rPr>
          <w:rFonts w:ascii="Times New Roman" w:hAnsi="Times New Roman" w:cs="Times New Roman"/>
          <w:sz w:val="24"/>
          <w:szCs w:val="24"/>
        </w:rPr>
        <w:t>30</w:t>
      </w:r>
      <w:r w:rsidRPr="00A70DCD">
        <w:rPr>
          <w:rFonts w:ascii="Times New Roman" w:hAnsi="Times New Roman" w:cs="Times New Roman"/>
          <w:sz w:val="24"/>
          <w:szCs w:val="24"/>
        </w:rPr>
        <w:t xml:space="preserve">.11. </w:t>
      </w:r>
      <w:r w:rsidR="00F60D90" w:rsidRPr="00A70DCD">
        <w:rPr>
          <w:rFonts w:ascii="Times New Roman" w:hAnsi="Times New Roman" w:cs="Times New Roman"/>
          <w:sz w:val="24"/>
          <w:szCs w:val="24"/>
        </w:rPr>
        <w:t xml:space="preserve">This is a change from rates that were given out in </w:t>
      </w:r>
      <w:r w:rsidRPr="00A70DCD">
        <w:rPr>
          <w:rFonts w:ascii="Times New Roman" w:hAnsi="Times New Roman" w:cs="Times New Roman"/>
          <w:sz w:val="24"/>
          <w:szCs w:val="24"/>
        </w:rPr>
        <w:t>2019</w:t>
      </w:r>
      <w:r w:rsidR="00F60D90" w:rsidRPr="00A70DCD">
        <w:rPr>
          <w:rFonts w:ascii="Times New Roman" w:hAnsi="Times New Roman" w:cs="Times New Roman"/>
          <w:sz w:val="24"/>
          <w:szCs w:val="24"/>
        </w:rPr>
        <w:t>. When did this change</w:t>
      </w:r>
      <w:r w:rsidR="00AB5A90" w:rsidRPr="00A70DCD">
        <w:rPr>
          <w:rFonts w:ascii="Times New Roman" w:hAnsi="Times New Roman" w:cs="Times New Roman"/>
          <w:sz w:val="24"/>
          <w:szCs w:val="24"/>
        </w:rPr>
        <w:t xml:space="preserve"> go into effect</w:t>
      </w:r>
      <w:r w:rsidR="00F60D90" w:rsidRPr="00A70DCD">
        <w:rPr>
          <w:rFonts w:ascii="Times New Roman" w:hAnsi="Times New Roman" w:cs="Times New Roman"/>
          <w:sz w:val="24"/>
          <w:szCs w:val="24"/>
        </w:rPr>
        <w:t xml:space="preserve">? </w:t>
      </w:r>
      <w:r w:rsidRPr="00A70DCD">
        <w:rPr>
          <w:rFonts w:ascii="Times New Roman" w:hAnsi="Times New Roman" w:cs="Times New Roman"/>
          <w:sz w:val="24"/>
          <w:szCs w:val="24"/>
        </w:rPr>
        <w:t xml:space="preserve"> And if it was done in error</w:t>
      </w:r>
      <w:r w:rsidR="00F60D90" w:rsidRPr="00A70DCD">
        <w:rPr>
          <w:rFonts w:ascii="Times New Roman" w:hAnsi="Times New Roman" w:cs="Times New Roman"/>
          <w:sz w:val="24"/>
          <w:szCs w:val="24"/>
        </w:rPr>
        <w:t>, will sites get reimburse</w:t>
      </w:r>
      <w:r w:rsidRPr="00A70DCD">
        <w:rPr>
          <w:rFonts w:ascii="Times New Roman" w:hAnsi="Times New Roman" w:cs="Times New Roman"/>
          <w:sz w:val="24"/>
          <w:szCs w:val="24"/>
        </w:rPr>
        <w:t>d going back to 2019.</w:t>
      </w:r>
    </w:p>
    <w:p w14:paraId="11E0E40D" w14:textId="77777777" w:rsidR="00F60927" w:rsidRPr="00A70DCD" w:rsidRDefault="00C55D3B" w:rsidP="00F60927">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A.  T</w:t>
      </w:r>
      <w:r w:rsidR="00F60D90" w:rsidRPr="00A70DCD">
        <w:rPr>
          <w:rFonts w:ascii="Times New Roman" w:hAnsi="Times New Roman" w:cs="Times New Roman"/>
          <w:sz w:val="24"/>
          <w:szCs w:val="24"/>
        </w:rPr>
        <w:t>he rates haven't changed</w:t>
      </w:r>
      <w:r w:rsidR="00F60927" w:rsidRPr="00A70DCD">
        <w:rPr>
          <w:rFonts w:ascii="Times New Roman" w:hAnsi="Times New Roman" w:cs="Times New Roman"/>
          <w:sz w:val="24"/>
          <w:szCs w:val="24"/>
        </w:rPr>
        <w:t xml:space="preserve"> since 2019</w:t>
      </w:r>
      <w:r w:rsidRPr="00A70DCD">
        <w:rPr>
          <w:rFonts w:ascii="Times New Roman" w:hAnsi="Times New Roman" w:cs="Times New Roman"/>
          <w:sz w:val="24"/>
          <w:szCs w:val="24"/>
        </w:rPr>
        <w:t xml:space="preserve">.  </w:t>
      </w:r>
      <w:r w:rsidR="00F60D90" w:rsidRPr="00A70DCD">
        <w:rPr>
          <w:rFonts w:ascii="Times New Roman" w:hAnsi="Times New Roman" w:cs="Times New Roman"/>
          <w:sz w:val="24"/>
          <w:szCs w:val="24"/>
        </w:rPr>
        <w:t xml:space="preserve">If you </w:t>
      </w:r>
      <w:r w:rsidR="00B02C2A">
        <w:rPr>
          <w:rFonts w:ascii="Times New Roman" w:hAnsi="Times New Roman" w:cs="Times New Roman"/>
          <w:sz w:val="24"/>
          <w:szCs w:val="24"/>
        </w:rPr>
        <w:t>are</w:t>
      </w:r>
      <w:r w:rsidR="00F60D90" w:rsidRPr="00A70DCD">
        <w:rPr>
          <w:rFonts w:ascii="Times New Roman" w:hAnsi="Times New Roman" w:cs="Times New Roman"/>
          <w:sz w:val="24"/>
          <w:szCs w:val="24"/>
        </w:rPr>
        <w:t xml:space="preserve"> seeing a</w:t>
      </w:r>
      <w:r w:rsidRPr="00A70DCD">
        <w:rPr>
          <w:rFonts w:ascii="Times New Roman" w:hAnsi="Times New Roman" w:cs="Times New Roman"/>
          <w:sz w:val="24"/>
          <w:szCs w:val="24"/>
        </w:rPr>
        <w:t xml:space="preserve">ny irregularities in the rates or </w:t>
      </w:r>
      <w:r w:rsidR="00F60D90" w:rsidRPr="00A70DCD">
        <w:rPr>
          <w:rFonts w:ascii="Times New Roman" w:hAnsi="Times New Roman" w:cs="Times New Roman"/>
          <w:sz w:val="24"/>
          <w:szCs w:val="24"/>
        </w:rPr>
        <w:t xml:space="preserve">for your </w:t>
      </w:r>
      <w:r w:rsidRPr="00A70DCD">
        <w:rPr>
          <w:rFonts w:ascii="Times New Roman" w:hAnsi="Times New Roman" w:cs="Times New Roman"/>
          <w:sz w:val="24"/>
          <w:szCs w:val="24"/>
        </w:rPr>
        <w:t>particular center or children, pleas</w:t>
      </w:r>
      <w:r w:rsidR="00F60927" w:rsidRPr="00A70DCD">
        <w:rPr>
          <w:rFonts w:ascii="Times New Roman" w:hAnsi="Times New Roman" w:cs="Times New Roman"/>
          <w:sz w:val="24"/>
          <w:szCs w:val="24"/>
        </w:rPr>
        <w:t xml:space="preserve">e reach out to the POC team </w:t>
      </w:r>
      <w:r w:rsidR="00B02C2A">
        <w:rPr>
          <w:rFonts w:ascii="Times New Roman" w:hAnsi="Times New Roman" w:cs="Times New Roman"/>
          <w:sz w:val="24"/>
          <w:szCs w:val="24"/>
        </w:rPr>
        <w:t xml:space="preserve">at </w:t>
      </w:r>
      <w:r w:rsidR="00F60927" w:rsidRPr="00A70DCD">
        <w:rPr>
          <w:rFonts w:ascii="Times New Roman" w:hAnsi="Times New Roman" w:cs="Times New Roman"/>
          <w:sz w:val="24"/>
          <w:szCs w:val="24"/>
        </w:rPr>
        <w:t>POCResource@delaware.gov</w:t>
      </w:r>
      <w:r w:rsidR="00B02C2A">
        <w:rPr>
          <w:rFonts w:ascii="Times New Roman" w:hAnsi="Times New Roman" w:cs="Times New Roman"/>
          <w:sz w:val="24"/>
          <w:szCs w:val="24"/>
        </w:rPr>
        <w:t>.</w:t>
      </w:r>
    </w:p>
    <w:p w14:paraId="7B997A32" w14:textId="77777777" w:rsidR="00F60927" w:rsidRPr="00A70DCD" w:rsidRDefault="00F60927" w:rsidP="00C55D3B">
      <w:pPr>
        <w:spacing w:after="0" w:line="240" w:lineRule="auto"/>
        <w:jc w:val="both"/>
        <w:rPr>
          <w:rFonts w:ascii="Times New Roman" w:hAnsi="Times New Roman" w:cs="Times New Roman"/>
          <w:sz w:val="24"/>
          <w:szCs w:val="24"/>
        </w:rPr>
      </w:pPr>
    </w:p>
    <w:p w14:paraId="49F1C833" w14:textId="77777777" w:rsidR="00F60D90" w:rsidRPr="00A70DCD" w:rsidRDefault="00C55D3B"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Q.  </w:t>
      </w:r>
      <w:r w:rsidR="00AB5A90" w:rsidRPr="00A70DCD">
        <w:rPr>
          <w:rFonts w:ascii="Times New Roman" w:hAnsi="Times New Roman" w:cs="Times New Roman"/>
          <w:sz w:val="24"/>
          <w:szCs w:val="24"/>
        </w:rPr>
        <w:t xml:space="preserve">My center’s </w:t>
      </w:r>
      <w:r w:rsidRPr="00A70DCD">
        <w:rPr>
          <w:rFonts w:ascii="Times New Roman" w:hAnsi="Times New Roman" w:cs="Times New Roman"/>
          <w:sz w:val="24"/>
          <w:szCs w:val="24"/>
        </w:rPr>
        <w:t>licenses expire</w:t>
      </w:r>
      <w:r w:rsidR="00AB5A90" w:rsidRPr="00A70DCD">
        <w:rPr>
          <w:rFonts w:ascii="Times New Roman" w:hAnsi="Times New Roman" w:cs="Times New Roman"/>
          <w:sz w:val="24"/>
          <w:szCs w:val="24"/>
        </w:rPr>
        <w:t>s</w:t>
      </w:r>
      <w:r w:rsidRPr="00A70DCD">
        <w:rPr>
          <w:rFonts w:ascii="Times New Roman" w:hAnsi="Times New Roman" w:cs="Times New Roman"/>
          <w:sz w:val="24"/>
          <w:szCs w:val="24"/>
        </w:rPr>
        <w:t xml:space="preserve"> in November</w:t>
      </w:r>
      <w:r w:rsidR="00AB5A90" w:rsidRPr="00A70DCD">
        <w:rPr>
          <w:rFonts w:ascii="Times New Roman" w:hAnsi="Times New Roman" w:cs="Times New Roman"/>
          <w:sz w:val="24"/>
          <w:szCs w:val="24"/>
        </w:rPr>
        <w:t>.  W</w:t>
      </w:r>
      <w:r w:rsidR="00F60D90" w:rsidRPr="00A70DCD">
        <w:rPr>
          <w:rFonts w:ascii="Times New Roman" w:hAnsi="Times New Roman" w:cs="Times New Roman"/>
          <w:sz w:val="24"/>
          <w:szCs w:val="24"/>
        </w:rPr>
        <w:t>ill there be an extension given if specialists are not permitted to enter the center at that time?</w:t>
      </w:r>
      <w:r w:rsidRPr="00A70DCD">
        <w:rPr>
          <w:rFonts w:ascii="Times New Roman" w:hAnsi="Times New Roman" w:cs="Times New Roman"/>
          <w:sz w:val="24"/>
          <w:szCs w:val="24"/>
        </w:rPr>
        <w:t xml:space="preserve">  </w:t>
      </w:r>
      <w:r w:rsidR="00F60D90" w:rsidRPr="00A70DCD">
        <w:rPr>
          <w:rFonts w:ascii="Times New Roman" w:hAnsi="Times New Roman" w:cs="Times New Roman"/>
          <w:sz w:val="24"/>
          <w:szCs w:val="24"/>
        </w:rPr>
        <w:t>Will we be given advance</w:t>
      </w:r>
      <w:r w:rsidRPr="00A70DCD">
        <w:rPr>
          <w:rFonts w:ascii="Times New Roman" w:hAnsi="Times New Roman" w:cs="Times New Roman"/>
          <w:sz w:val="24"/>
          <w:szCs w:val="24"/>
        </w:rPr>
        <w:t xml:space="preserve"> n</w:t>
      </w:r>
      <w:r w:rsidR="00AB5A90" w:rsidRPr="00A70DCD">
        <w:rPr>
          <w:rFonts w:ascii="Times New Roman" w:hAnsi="Times New Roman" w:cs="Times New Roman"/>
          <w:sz w:val="24"/>
          <w:szCs w:val="24"/>
        </w:rPr>
        <w:t xml:space="preserve">otice of </w:t>
      </w:r>
      <w:r w:rsidR="00F60D90" w:rsidRPr="00A70DCD">
        <w:rPr>
          <w:rFonts w:ascii="Times New Roman" w:hAnsi="Times New Roman" w:cs="Times New Roman"/>
          <w:sz w:val="24"/>
          <w:szCs w:val="24"/>
        </w:rPr>
        <w:t xml:space="preserve">when </w:t>
      </w:r>
      <w:r w:rsidRPr="00A70DCD">
        <w:rPr>
          <w:rFonts w:ascii="Times New Roman" w:hAnsi="Times New Roman" w:cs="Times New Roman"/>
          <w:sz w:val="24"/>
          <w:szCs w:val="24"/>
        </w:rPr>
        <w:t>in person visits will be made?</w:t>
      </w:r>
    </w:p>
    <w:p w14:paraId="5B9A2611" w14:textId="77777777" w:rsidR="00B91638" w:rsidRPr="00B91638" w:rsidRDefault="00C55D3B" w:rsidP="00B91638">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A.  Extensions will be given to anyone who needs them</w:t>
      </w:r>
      <w:r w:rsidRPr="00B91638">
        <w:rPr>
          <w:rFonts w:ascii="Times New Roman" w:hAnsi="Times New Roman" w:cs="Times New Roman"/>
          <w:sz w:val="24"/>
          <w:szCs w:val="24"/>
        </w:rPr>
        <w:t xml:space="preserve">. </w:t>
      </w:r>
      <w:r w:rsidR="00B91638" w:rsidRPr="00B91638">
        <w:rPr>
          <w:rFonts w:ascii="Times New Roman" w:hAnsi="Times New Roman" w:cs="Times New Roman"/>
          <w:sz w:val="24"/>
          <w:szCs w:val="24"/>
        </w:rPr>
        <w:t>Providers will be informed prior to OCCL resuming visits.</w:t>
      </w:r>
    </w:p>
    <w:p w14:paraId="43B33656" w14:textId="77777777" w:rsidR="00C55D3B" w:rsidRPr="00A70DCD" w:rsidRDefault="00C55D3B" w:rsidP="00F60D90">
      <w:pPr>
        <w:spacing w:after="0" w:line="240" w:lineRule="auto"/>
        <w:jc w:val="both"/>
        <w:rPr>
          <w:rFonts w:ascii="Times New Roman" w:hAnsi="Times New Roman" w:cs="Times New Roman"/>
          <w:sz w:val="24"/>
          <w:szCs w:val="24"/>
        </w:rPr>
      </w:pPr>
    </w:p>
    <w:p w14:paraId="4D386B1E" w14:textId="77777777" w:rsidR="00F60D90" w:rsidRPr="00A70DCD" w:rsidRDefault="00C55D3B" w:rsidP="00C55D3B">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Q. </w:t>
      </w:r>
      <w:r w:rsidR="00F60D90" w:rsidRPr="00A70DCD">
        <w:rPr>
          <w:rFonts w:ascii="Times New Roman" w:hAnsi="Times New Roman" w:cs="Times New Roman"/>
          <w:sz w:val="24"/>
          <w:szCs w:val="24"/>
        </w:rPr>
        <w:t>Is there a way for providers who have multiple sites to get an itemized stat</w:t>
      </w:r>
      <w:r w:rsidRPr="00A70DCD">
        <w:rPr>
          <w:rFonts w:ascii="Times New Roman" w:hAnsi="Times New Roman" w:cs="Times New Roman"/>
          <w:sz w:val="24"/>
          <w:szCs w:val="24"/>
        </w:rPr>
        <w:t xml:space="preserve">ement for </w:t>
      </w:r>
      <w:r w:rsidR="00AB5A90" w:rsidRPr="00A70DCD">
        <w:rPr>
          <w:rFonts w:ascii="Times New Roman" w:hAnsi="Times New Roman" w:cs="Times New Roman"/>
          <w:sz w:val="24"/>
          <w:szCs w:val="24"/>
        </w:rPr>
        <w:t>ER rather</w:t>
      </w:r>
      <w:r w:rsidR="00F60D90" w:rsidRPr="00A70DCD">
        <w:rPr>
          <w:rFonts w:ascii="Times New Roman" w:hAnsi="Times New Roman" w:cs="Times New Roman"/>
          <w:sz w:val="24"/>
          <w:szCs w:val="24"/>
        </w:rPr>
        <w:t xml:space="preserve"> than a lump sum</w:t>
      </w:r>
      <w:r w:rsidR="00AB5A90" w:rsidRPr="00A70DCD">
        <w:rPr>
          <w:rFonts w:ascii="Times New Roman" w:hAnsi="Times New Roman" w:cs="Times New Roman"/>
          <w:sz w:val="24"/>
          <w:szCs w:val="24"/>
        </w:rPr>
        <w:t>s</w:t>
      </w:r>
      <w:r w:rsidR="00F60D90" w:rsidRPr="00A70DCD">
        <w:rPr>
          <w:rFonts w:ascii="Times New Roman" w:hAnsi="Times New Roman" w:cs="Times New Roman"/>
          <w:sz w:val="24"/>
          <w:szCs w:val="24"/>
        </w:rPr>
        <w:t>?</w:t>
      </w:r>
    </w:p>
    <w:p w14:paraId="08722AA1" w14:textId="77777777" w:rsidR="00F60D90" w:rsidRPr="00A70DCD" w:rsidRDefault="00C55D3B"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A.  If </w:t>
      </w:r>
      <w:r w:rsidR="00F60D90" w:rsidRPr="00A70DCD">
        <w:rPr>
          <w:rFonts w:ascii="Times New Roman" w:hAnsi="Times New Roman" w:cs="Times New Roman"/>
          <w:sz w:val="24"/>
          <w:szCs w:val="24"/>
        </w:rPr>
        <w:t xml:space="preserve">you have questions about your </w:t>
      </w:r>
      <w:r w:rsidR="006D102C">
        <w:rPr>
          <w:rFonts w:ascii="Times New Roman" w:hAnsi="Times New Roman" w:cs="Times New Roman"/>
          <w:sz w:val="24"/>
          <w:szCs w:val="24"/>
        </w:rPr>
        <w:t>ER pa</w:t>
      </w:r>
      <w:r w:rsidR="00F60D90" w:rsidRPr="00A70DCD">
        <w:rPr>
          <w:rFonts w:ascii="Times New Roman" w:hAnsi="Times New Roman" w:cs="Times New Roman"/>
          <w:sz w:val="24"/>
          <w:szCs w:val="24"/>
        </w:rPr>
        <w:t>yments, plea</w:t>
      </w:r>
      <w:r w:rsidRPr="00A70DCD">
        <w:rPr>
          <w:rFonts w:ascii="Times New Roman" w:hAnsi="Times New Roman" w:cs="Times New Roman"/>
          <w:sz w:val="24"/>
          <w:szCs w:val="24"/>
        </w:rPr>
        <w:t xml:space="preserve">se send us an email at </w:t>
      </w:r>
      <w:hyperlink r:id="rId12" w:history="1">
        <w:r w:rsidRPr="00A70DCD">
          <w:rPr>
            <w:rStyle w:val="Hyperlink"/>
            <w:rFonts w:ascii="Times New Roman" w:hAnsi="Times New Roman" w:cs="Times New Roman"/>
            <w:sz w:val="24"/>
            <w:szCs w:val="24"/>
          </w:rPr>
          <w:t>enhanced.reimbursement@doe.k12.de.us</w:t>
        </w:r>
      </w:hyperlink>
      <w:r w:rsidR="006C35AF" w:rsidRPr="00A70DCD">
        <w:rPr>
          <w:rStyle w:val="Hyperlink"/>
          <w:rFonts w:ascii="Times New Roman" w:hAnsi="Times New Roman" w:cs="Times New Roman"/>
          <w:sz w:val="24"/>
          <w:szCs w:val="24"/>
        </w:rPr>
        <w:t>.</w:t>
      </w:r>
      <w:r w:rsidRPr="00A70DCD">
        <w:rPr>
          <w:rFonts w:ascii="Times New Roman" w:hAnsi="Times New Roman" w:cs="Times New Roman"/>
          <w:sz w:val="24"/>
          <w:szCs w:val="24"/>
        </w:rPr>
        <w:t xml:space="preserve"> </w:t>
      </w:r>
    </w:p>
    <w:p w14:paraId="1EDA15F7" w14:textId="77777777" w:rsidR="00C55D3B" w:rsidRPr="00A70DCD" w:rsidRDefault="00C55D3B" w:rsidP="00F60D90">
      <w:pPr>
        <w:spacing w:after="0" w:line="240" w:lineRule="auto"/>
        <w:jc w:val="both"/>
        <w:rPr>
          <w:rFonts w:ascii="Times New Roman" w:hAnsi="Times New Roman" w:cs="Times New Roman"/>
          <w:sz w:val="24"/>
          <w:szCs w:val="24"/>
        </w:rPr>
      </w:pPr>
    </w:p>
    <w:p w14:paraId="2F897667" w14:textId="77777777" w:rsidR="00863C7B" w:rsidRPr="00A70DCD" w:rsidRDefault="00C55D3B" w:rsidP="00863C7B">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Q. </w:t>
      </w:r>
      <w:r w:rsidR="00863C7B" w:rsidRPr="00A70DCD">
        <w:rPr>
          <w:rFonts w:ascii="Times New Roman" w:hAnsi="Times New Roman" w:cs="Times New Roman"/>
          <w:sz w:val="24"/>
          <w:szCs w:val="24"/>
        </w:rPr>
        <w:t xml:space="preserve"> Regarding the sample letters providers are to send out to notify</w:t>
      </w:r>
      <w:r w:rsidRPr="00A70DCD">
        <w:rPr>
          <w:rFonts w:ascii="Times New Roman" w:hAnsi="Times New Roman" w:cs="Times New Roman"/>
          <w:sz w:val="24"/>
          <w:szCs w:val="24"/>
        </w:rPr>
        <w:t xml:space="preserve"> families </w:t>
      </w:r>
      <w:r w:rsidR="00863C7B" w:rsidRPr="00A70DCD">
        <w:rPr>
          <w:rFonts w:ascii="Times New Roman" w:hAnsi="Times New Roman" w:cs="Times New Roman"/>
          <w:sz w:val="24"/>
          <w:szCs w:val="24"/>
        </w:rPr>
        <w:t xml:space="preserve">their child may have been exposed to COVID-19, do </w:t>
      </w:r>
      <w:r w:rsidR="00A53C49" w:rsidRPr="00A70DCD">
        <w:rPr>
          <w:rFonts w:ascii="Times New Roman" w:hAnsi="Times New Roman" w:cs="Times New Roman"/>
          <w:sz w:val="24"/>
          <w:szCs w:val="24"/>
        </w:rPr>
        <w:t xml:space="preserve">all families at the center </w:t>
      </w:r>
      <w:r w:rsidR="00863C7B" w:rsidRPr="00A70DCD">
        <w:rPr>
          <w:rFonts w:ascii="Times New Roman" w:hAnsi="Times New Roman" w:cs="Times New Roman"/>
          <w:sz w:val="24"/>
          <w:szCs w:val="24"/>
        </w:rPr>
        <w:t xml:space="preserve">need to receive the letter </w:t>
      </w:r>
      <w:r w:rsidR="00F60D90" w:rsidRPr="00A70DCD">
        <w:rPr>
          <w:rFonts w:ascii="Times New Roman" w:hAnsi="Times New Roman" w:cs="Times New Roman"/>
          <w:sz w:val="24"/>
          <w:szCs w:val="24"/>
        </w:rPr>
        <w:t xml:space="preserve">or just the families who have children who </w:t>
      </w:r>
      <w:r w:rsidR="00863C7B" w:rsidRPr="00A70DCD">
        <w:rPr>
          <w:rFonts w:ascii="Times New Roman" w:hAnsi="Times New Roman" w:cs="Times New Roman"/>
          <w:sz w:val="24"/>
          <w:szCs w:val="24"/>
        </w:rPr>
        <w:t>we</w:t>
      </w:r>
      <w:r w:rsidR="00F60D90" w:rsidRPr="00A70DCD">
        <w:rPr>
          <w:rFonts w:ascii="Times New Roman" w:hAnsi="Times New Roman" w:cs="Times New Roman"/>
          <w:sz w:val="24"/>
          <w:szCs w:val="24"/>
        </w:rPr>
        <w:t xml:space="preserve">re exposed </w:t>
      </w:r>
      <w:r w:rsidR="00AB5A90" w:rsidRPr="00A70DCD">
        <w:rPr>
          <w:rFonts w:ascii="Times New Roman" w:hAnsi="Times New Roman" w:cs="Times New Roman"/>
          <w:sz w:val="24"/>
          <w:szCs w:val="24"/>
        </w:rPr>
        <w:t>to COVID-19</w:t>
      </w:r>
      <w:r w:rsidR="00863C7B" w:rsidRPr="00A70DCD">
        <w:rPr>
          <w:rFonts w:ascii="Times New Roman" w:hAnsi="Times New Roman" w:cs="Times New Roman"/>
          <w:sz w:val="24"/>
          <w:szCs w:val="24"/>
        </w:rPr>
        <w:t xml:space="preserve">?  </w:t>
      </w:r>
      <w:r w:rsidR="00F60D90" w:rsidRPr="00A70DCD">
        <w:rPr>
          <w:rFonts w:ascii="Times New Roman" w:hAnsi="Times New Roman" w:cs="Times New Roman"/>
          <w:sz w:val="24"/>
          <w:szCs w:val="24"/>
        </w:rPr>
        <w:t xml:space="preserve"> </w:t>
      </w:r>
      <w:r w:rsidR="00AB5A90" w:rsidRPr="00A70DCD">
        <w:rPr>
          <w:rFonts w:ascii="Times New Roman" w:hAnsi="Times New Roman" w:cs="Times New Roman"/>
          <w:sz w:val="24"/>
          <w:szCs w:val="24"/>
        </w:rPr>
        <w:t>Because of the social distancing guidelines we are following, anyone who is not part of the affected individual’s classroom would not have been exposed.</w:t>
      </w:r>
    </w:p>
    <w:p w14:paraId="479026CF" w14:textId="77777777" w:rsidR="00F60D90" w:rsidRPr="00A70DCD" w:rsidRDefault="00863C7B"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A. T</w:t>
      </w:r>
      <w:r w:rsidR="00F60D90" w:rsidRPr="00A70DCD">
        <w:rPr>
          <w:rFonts w:ascii="Times New Roman" w:hAnsi="Times New Roman" w:cs="Times New Roman"/>
          <w:sz w:val="24"/>
          <w:szCs w:val="24"/>
        </w:rPr>
        <w:t>he letters are simply suggestions on ways to help providers</w:t>
      </w:r>
      <w:r w:rsidRPr="00A70DCD">
        <w:rPr>
          <w:rFonts w:ascii="Times New Roman" w:hAnsi="Times New Roman" w:cs="Times New Roman"/>
          <w:sz w:val="24"/>
          <w:szCs w:val="24"/>
        </w:rPr>
        <w:t>.  You a</w:t>
      </w:r>
      <w:r w:rsidR="00F60D90" w:rsidRPr="00A70DCD">
        <w:rPr>
          <w:rFonts w:ascii="Times New Roman" w:hAnsi="Times New Roman" w:cs="Times New Roman"/>
          <w:sz w:val="24"/>
          <w:szCs w:val="24"/>
        </w:rPr>
        <w:t>re not required to use them. So, if you have a different way that you want to</w:t>
      </w:r>
      <w:r w:rsidRPr="00A70DCD">
        <w:rPr>
          <w:rFonts w:ascii="Times New Roman" w:hAnsi="Times New Roman" w:cs="Times New Roman"/>
          <w:sz w:val="24"/>
          <w:szCs w:val="24"/>
        </w:rPr>
        <w:t xml:space="preserve"> notify families, then could do so.  </w:t>
      </w:r>
      <w:r w:rsidR="00B91638">
        <w:rPr>
          <w:rFonts w:ascii="Times New Roman" w:hAnsi="Times New Roman" w:cs="Times New Roman"/>
          <w:sz w:val="24"/>
          <w:szCs w:val="24"/>
        </w:rPr>
        <w:t>Notifications</w:t>
      </w:r>
      <w:r w:rsidRPr="00A70DCD">
        <w:rPr>
          <w:rFonts w:ascii="Times New Roman" w:hAnsi="Times New Roman" w:cs="Times New Roman"/>
          <w:sz w:val="24"/>
          <w:szCs w:val="24"/>
        </w:rPr>
        <w:t xml:space="preserve"> only need to be given out to families wh</w:t>
      </w:r>
      <w:r w:rsidR="00F60D90" w:rsidRPr="00A70DCD">
        <w:rPr>
          <w:rFonts w:ascii="Times New Roman" w:hAnsi="Times New Roman" w:cs="Times New Roman"/>
          <w:sz w:val="24"/>
          <w:szCs w:val="24"/>
        </w:rPr>
        <w:t xml:space="preserve">ose children have </w:t>
      </w:r>
      <w:r w:rsidRPr="00A70DCD">
        <w:rPr>
          <w:rFonts w:ascii="Times New Roman" w:hAnsi="Times New Roman" w:cs="Times New Roman"/>
          <w:sz w:val="24"/>
          <w:szCs w:val="24"/>
        </w:rPr>
        <w:t>been potentially exposed</w:t>
      </w:r>
      <w:r w:rsidR="00B91638">
        <w:rPr>
          <w:rFonts w:ascii="Times New Roman" w:hAnsi="Times New Roman" w:cs="Times New Roman"/>
          <w:sz w:val="24"/>
          <w:szCs w:val="24"/>
        </w:rPr>
        <w:t>, not to all families</w:t>
      </w:r>
      <w:r w:rsidRPr="00A70DCD">
        <w:rPr>
          <w:rFonts w:ascii="Times New Roman" w:hAnsi="Times New Roman" w:cs="Times New Roman"/>
          <w:sz w:val="24"/>
          <w:szCs w:val="24"/>
        </w:rPr>
        <w:t>.</w:t>
      </w:r>
    </w:p>
    <w:p w14:paraId="002DA16E" w14:textId="77777777" w:rsidR="00863C7B" w:rsidRPr="00A70DCD" w:rsidRDefault="00863C7B" w:rsidP="00F60D90">
      <w:pPr>
        <w:spacing w:after="0" w:line="240" w:lineRule="auto"/>
        <w:jc w:val="both"/>
        <w:rPr>
          <w:rFonts w:ascii="Times New Roman" w:hAnsi="Times New Roman" w:cs="Times New Roman"/>
          <w:sz w:val="24"/>
          <w:szCs w:val="24"/>
        </w:rPr>
      </w:pPr>
    </w:p>
    <w:p w14:paraId="71969E59" w14:textId="77777777" w:rsidR="00F60D90" w:rsidRPr="00A70DCD" w:rsidRDefault="00863C7B"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Q. </w:t>
      </w:r>
      <w:r w:rsidR="00F60D90" w:rsidRPr="00A70DCD">
        <w:rPr>
          <w:rFonts w:ascii="Times New Roman" w:hAnsi="Times New Roman" w:cs="Times New Roman"/>
          <w:sz w:val="24"/>
          <w:szCs w:val="24"/>
        </w:rPr>
        <w:t>Does notification ha</w:t>
      </w:r>
      <w:r w:rsidRPr="00A70DCD">
        <w:rPr>
          <w:rFonts w:ascii="Times New Roman" w:hAnsi="Times New Roman" w:cs="Times New Roman"/>
          <w:sz w:val="24"/>
          <w:szCs w:val="24"/>
        </w:rPr>
        <w:t>ve</w:t>
      </w:r>
      <w:r w:rsidR="00F60D90" w:rsidRPr="00A70DCD">
        <w:rPr>
          <w:rFonts w:ascii="Times New Roman" w:hAnsi="Times New Roman" w:cs="Times New Roman"/>
          <w:sz w:val="24"/>
          <w:szCs w:val="24"/>
        </w:rPr>
        <w:t xml:space="preserve"> to be provided in writing or can it be through a phone call?</w:t>
      </w:r>
    </w:p>
    <w:p w14:paraId="3A45AEAD" w14:textId="77777777" w:rsidR="00085118" w:rsidRPr="00A70DCD" w:rsidRDefault="00863C7B" w:rsidP="00085118">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A.  </w:t>
      </w:r>
      <w:r w:rsidR="00B02C2A">
        <w:rPr>
          <w:rFonts w:ascii="Times New Roman" w:hAnsi="Times New Roman" w:cs="Times New Roman"/>
          <w:sz w:val="24"/>
          <w:szCs w:val="24"/>
        </w:rPr>
        <w:t>T</w:t>
      </w:r>
      <w:r w:rsidRPr="00A70DCD">
        <w:rPr>
          <w:rFonts w:ascii="Times New Roman" w:hAnsi="Times New Roman" w:cs="Times New Roman"/>
          <w:sz w:val="24"/>
          <w:szCs w:val="24"/>
        </w:rPr>
        <w:t xml:space="preserve">he idea is to document the notification, which can </w:t>
      </w:r>
      <w:r w:rsidR="00B91638">
        <w:rPr>
          <w:rFonts w:ascii="Times New Roman" w:hAnsi="Times New Roman" w:cs="Times New Roman"/>
          <w:sz w:val="24"/>
          <w:szCs w:val="24"/>
        </w:rPr>
        <w:t>best</w:t>
      </w:r>
      <w:r w:rsidRPr="00A70DCD">
        <w:rPr>
          <w:rFonts w:ascii="Times New Roman" w:hAnsi="Times New Roman" w:cs="Times New Roman"/>
          <w:sz w:val="24"/>
          <w:szCs w:val="24"/>
        </w:rPr>
        <w:t xml:space="preserve"> be done in writing.  </w:t>
      </w:r>
      <w:r w:rsidR="00B91638">
        <w:rPr>
          <w:rFonts w:ascii="Times New Roman" w:hAnsi="Times New Roman" w:cs="Times New Roman"/>
          <w:sz w:val="24"/>
          <w:szCs w:val="24"/>
        </w:rPr>
        <w:t>However, r</w:t>
      </w:r>
      <w:r w:rsidR="00085118" w:rsidRPr="00A70DCD">
        <w:rPr>
          <w:rFonts w:ascii="Times New Roman" w:hAnsi="Times New Roman" w:cs="Times New Roman"/>
          <w:sz w:val="24"/>
          <w:szCs w:val="24"/>
        </w:rPr>
        <w:t>egulations say</w:t>
      </w:r>
      <w:r w:rsidR="00B02C2A">
        <w:rPr>
          <w:rFonts w:ascii="Times New Roman" w:hAnsi="Times New Roman" w:cs="Times New Roman"/>
          <w:sz w:val="24"/>
          <w:szCs w:val="24"/>
        </w:rPr>
        <w:t xml:space="preserve"> that you have to report it </w:t>
      </w:r>
      <w:r w:rsidR="00085118" w:rsidRPr="00A70DCD">
        <w:rPr>
          <w:rFonts w:ascii="Times New Roman" w:hAnsi="Times New Roman" w:cs="Times New Roman"/>
          <w:sz w:val="24"/>
          <w:szCs w:val="24"/>
        </w:rPr>
        <w:t>and that parents need to be informed. It doesn't specify the way in which that is to occur.  Therefore, you could do it any</w:t>
      </w:r>
      <w:r w:rsidR="00B91638">
        <w:rPr>
          <w:rFonts w:ascii="Times New Roman" w:hAnsi="Times New Roman" w:cs="Times New Roman"/>
          <w:sz w:val="24"/>
          <w:szCs w:val="24"/>
        </w:rPr>
        <w:t xml:space="preserve"> </w:t>
      </w:r>
      <w:r w:rsidR="00085118" w:rsidRPr="00A70DCD">
        <w:rPr>
          <w:rFonts w:ascii="Times New Roman" w:hAnsi="Times New Roman" w:cs="Times New Roman"/>
          <w:sz w:val="24"/>
          <w:szCs w:val="24"/>
        </w:rPr>
        <w:t>way that was effective for your facility.</w:t>
      </w:r>
    </w:p>
    <w:p w14:paraId="1E4AEBC1" w14:textId="77777777" w:rsidR="00F60D90" w:rsidRPr="00A70DCD" w:rsidRDefault="00F60D90" w:rsidP="00F60D90">
      <w:pPr>
        <w:spacing w:after="0" w:line="240" w:lineRule="auto"/>
        <w:jc w:val="both"/>
        <w:rPr>
          <w:rFonts w:ascii="Times New Roman" w:hAnsi="Times New Roman" w:cs="Times New Roman"/>
          <w:sz w:val="24"/>
          <w:szCs w:val="24"/>
        </w:rPr>
      </w:pPr>
    </w:p>
    <w:p w14:paraId="3B431AD6" w14:textId="77777777" w:rsidR="00F60D90" w:rsidRPr="00A70DCD" w:rsidRDefault="00AB5A90"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lastRenderedPageBreak/>
        <w:t>Q.  It</w:t>
      </w:r>
      <w:r w:rsidR="00C52888" w:rsidRPr="00A70DCD">
        <w:rPr>
          <w:rFonts w:ascii="Times New Roman" w:hAnsi="Times New Roman" w:cs="Times New Roman"/>
          <w:sz w:val="24"/>
          <w:szCs w:val="24"/>
        </w:rPr>
        <w:t xml:space="preserve"> </w:t>
      </w:r>
      <w:r w:rsidR="00F60D90" w:rsidRPr="00A70DCD">
        <w:rPr>
          <w:rFonts w:ascii="Times New Roman" w:hAnsi="Times New Roman" w:cs="Times New Roman"/>
          <w:sz w:val="24"/>
          <w:szCs w:val="24"/>
        </w:rPr>
        <w:t>seem</w:t>
      </w:r>
      <w:r w:rsidR="00C52888" w:rsidRPr="00A70DCD">
        <w:rPr>
          <w:rFonts w:ascii="Times New Roman" w:hAnsi="Times New Roman" w:cs="Times New Roman"/>
          <w:sz w:val="24"/>
          <w:szCs w:val="24"/>
        </w:rPr>
        <w:t>s</w:t>
      </w:r>
      <w:r w:rsidR="00F60D90" w:rsidRPr="00A70DCD">
        <w:rPr>
          <w:rFonts w:ascii="Times New Roman" w:hAnsi="Times New Roman" w:cs="Times New Roman"/>
          <w:sz w:val="24"/>
          <w:szCs w:val="24"/>
        </w:rPr>
        <w:t xml:space="preserve"> like a classroom would not have to quarantine even if there was an individual in the group who tested positive. I thought that everyone in the group would need to quarantine for fourteen days. Is that accurate?</w:t>
      </w:r>
    </w:p>
    <w:p w14:paraId="186967C6" w14:textId="77777777" w:rsidR="00F60D90" w:rsidRPr="00A70DCD" w:rsidRDefault="00C52888"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A.  Yes, everyone in the group would need to quarantine bec</w:t>
      </w:r>
      <w:r w:rsidR="00F60D90" w:rsidRPr="00A70DCD">
        <w:rPr>
          <w:rFonts w:ascii="Times New Roman" w:hAnsi="Times New Roman" w:cs="Times New Roman"/>
          <w:sz w:val="24"/>
          <w:szCs w:val="24"/>
        </w:rPr>
        <w:t xml:space="preserve">ause they would have been </w:t>
      </w:r>
      <w:r w:rsidRPr="00A70DCD">
        <w:rPr>
          <w:rFonts w:ascii="Times New Roman" w:hAnsi="Times New Roman" w:cs="Times New Roman"/>
          <w:sz w:val="24"/>
          <w:szCs w:val="24"/>
        </w:rPr>
        <w:t xml:space="preserve">considered in close </w:t>
      </w:r>
      <w:r w:rsidR="00F60D90" w:rsidRPr="00A70DCD">
        <w:rPr>
          <w:rFonts w:ascii="Times New Roman" w:hAnsi="Times New Roman" w:cs="Times New Roman"/>
          <w:sz w:val="24"/>
          <w:szCs w:val="24"/>
        </w:rPr>
        <w:t>contact</w:t>
      </w:r>
      <w:r w:rsidRPr="00A70DCD">
        <w:rPr>
          <w:rFonts w:ascii="Times New Roman" w:hAnsi="Times New Roman" w:cs="Times New Roman"/>
          <w:sz w:val="24"/>
          <w:szCs w:val="24"/>
        </w:rPr>
        <w:t xml:space="preserve"> (</w:t>
      </w:r>
      <w:r w:rsidR="00F60D90" w:rsidRPr="00A70DCD">
        <w:rPr>
          <w:rFonts w:ascii="Times New Roman" w:hAnsi="Times New Roman" w:cs="Times New Roman"/>
          <w:sz w:val="24"/>
          <w:szCs w:val="24"/>
        </w:rPr>
        <w:t>six feet for more than fifteen minutes</w:t>
      </w:r>
      <w:r w:rsidRPr="00A70DCD">
        <w:rPr>
          <w:rFonts w:ascii="Times New Roman" w:hAnsi="Times New Roman" w:cs="Times New Roman"/>
          <w:sz w:val="24"/>
          <w:szCs w:val="24"/>
        </w:rPr>
        <w:t>)</w:t>
      </w:r>
      <w:r w:rsidR="00F60D90" w:rsidRPr="00A70DCD">
        <w:rPr>
          <w:rFonts w:ascii="Times New Roman" w:hAnsi="Times New Roman" w:cs="Times New Roman"/>
          <w:sz w:val="24"/>
          <w:szCs w:val="24"/>
        </w:rPr>
        <w:t xml:space="preserve">. </w:t>
      </w:r>
      <w:r w:rsidR="00252BD8" w:rsidRPr="00A70DCD">
        <w:rPr>
          <w:rFonts w:ascii="Times New Roman" w:hAnsi="Times New Roman" w:cs="Times New Roman"/>
          <w:sz w:val="24"/>
          <w:szCs w:val="24"/>
        </w:rPr>
        <w:t xml:space="preserve">  If you have </w:t>
      </w:r>
      <w:r w:rsidR="00F60D90" w:rsidRPr="00A70DCD">
        <w:rPr>
          <w:rFonts w:ascii="Times New Roman" w:hAnsi="Times New Roman" w:cs="Times New Roman"/>
          <w:sz w:val="24"/>
          <w:szCs w:val="24"/>
        </w:rPr>
        <w:t>classes that are a little bit more s</w:t>
      </w:r>
      <w:r w:rsidR="00252BD8" w:rsidRPr="00A70DCD">
        <w:rPr>
          <w:rFonts w:ascii="Times New Roman" w:hAnsi="Times New Roman" w:cs="Times New Roman"/>
          <w:sz w:val="24"/>
          <w:szCs w:val="24"/>
        </w:rPr>
        <w:t xml:space="preserve">pread out or a child that </w:t>
      </w:r>
      <w:r w:rsidR="00F60D90" w:rsidRPr="00A70DCD">
        <w:rPr>
          <w:rFonts w:ascii="Times New Roman" w:hAnsi="Times New Roman" w:cs="Times New Roman"/>
          <w:sz w:val="24"/>
          <w:szCs w:val="24"/>
        </w:rPr>
        <w:t xml:space="preserve">hasn't been there for a certain amount of time or </w:t>
      </w:r>
      <w:r w:rsidR="00252BD8" w:rsidRPr="00A70DCD">
        <w:rPr>
          <w:rFonts w:ascii="Times New Roman" w:hAnsi="Times New Roman" w:cs="Times New Roman"/>
          <w:sz w:val="24"/>
          <w:szCs w:val="24"/>
        </w:rPr>
        <w:t xml:space="preserve">have a class that's </w:t>
      </w:r>
      <w:r w:rsidR="00F60D90" w:rsidRPr="00A70DCD">
        <w:rPr>
          <w:rFonts w:ascii="Times New Roman" w:hAnsi="Times New Roman" w:cs="Times New Roman"/>
          <w:sz w:val="24"/>
          <w:szCs w:val="24"/>
        </w:rPr>
        <w:t>effectively using fa</w:t>
      </w:r>
      <w:r w:rsidR="00252BD8" w:rsidRPr="00A70DCD">
        <w:rPr>
          <w:rFonts w:ascii="Times New Roman" w:hAnsi="Times New Roman" w:cs="Times New Roman"/>
          <w:sz w:val="24"/>
          <w:szCs w:val="24"/>
        </w:rPr>
        <w:t xml:space="preserve">ce </w:t>
      </w:r>
      <w:r w:rsidR="00F60D90" w:rsidRPr="00A70DCD">
        <w:rPr>
          <w:rFonts w:ascii="Times New Roman" w:hAnsi="Times New Roman" w:cs="Times New Roman"/>
          <w:sz w:val="24"/>
          <w:szCs w:val="24"/>
        </w:rPr>
        <w:t>covering</w:t>
      </w:r>
      <w:r w:rsidR="00252BD8" w:rsidRPr="00A70DCD">
        <w:rPr>
          <w:rFonts w:ascii="Times New Roman" w:hAnsi="Times New Roman" w:cs="Times New Roman"/>
          <w:sz w:val="24"/>
          <w:szCs w:val="24"/>
        </w:rPr>
        <w:t xml:space="preserve">, then the whole class may not have to be quarantined.  It was also suggested that this would further be up to </w:t>
      </w:r>
      <w:r w:rsidR="00F60D90" w:rsidRPr="00A70DCD">
        <w:rPr>
          <w:rFonts w:ascii="Times New Roman" w:hAnsi="Times New Roman" w:cs="Times New Roman"/>
          <w:sz w:val="24"/>
          <w:szCs w:val="24"/>
        </w:rPr>
        <w:t>the public health epidemiologists who could make that determi</w:t>
      </w:r>
      <w:r w:rsidR="00252BD8" w:rsidRPr="00A70DCD">
        <w:rPr>
          <w:rFonts w:ascii="Times New Roman" w:hAnsi="Times New Roman" w:cs="Times New Roman"/>
          <w:sz w:val="24"/>
          <w:szCs w:val="24"/>
        </w:rPr>
        <w:t>nation with that specific child care program.</w:t>
      </w:r>
    </w:p>
    <w:p w14:paraId="1EBEDD37" w14:textId="77777777" w:rsidR="00F60D90" w:rsidRPr="00A70DCD" w:rsidRDefault="00F60D90" w:rsidP="00F60D90">
      <w:pPr>
        <w:spacing w:after="0" w:line="240" w:lineRule="auto"/>
        <w:jc w:val="both"/>
        <w:rPr>
          <w:rFonts w:ascii="Times New Roman" w:hAnsi="Times New Roman" w:cs="Times New Roman"/>
          <w:sz w:val="24"/>
          <w:szCs w:val="24"/>
        </w:rPr>
      </w:pPr>
    </w:p>
    <w:p w14:paraId="1B3948FF" w14:textId="77777777" w:rsidR="00F60D90" w:rsidRPr="00A70DCD" w:rsidRDefault="00252BD8"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Q.  W</w:t>
      </w:r>
      <w:r w:rsidR="00F60D90" w:rsidRPr="00A70DCD">
        <w:rPr>
          <w:rFonts w:ascii="Times New Roman" w:hAnsi="Times New Roman" w:cs="Times New Roman"/>
          <w:sz w:val="24"/>
          <w:szCs w:val="24"/>
        </w:rPr>
        <w:t xml:space="preserve">hen the provider </w:t>
      </w:r>
      <w:r w:rsidRPr="00A70DCD">
        <w:rPr>
          <w:rFonts w:ascii="Times New Roman" w:hAnsi="Times New Roman" w:cs="Times New Roman"/>
          <w:sz w:val="24"/>
          <w:szCs w:val="24"/>
        </w:rPr>
        <w:t xml:space="preserve">is </w:t>
      </w:r>
      <w:r w:rsidR="00F60D90" w:rsidRPr="00A70DCD">
        <w:rPr>
          <w:rFonts w:ascii="Times New Roman" w:hAnsi="Times New Roman" w:cs="Times New Roman"/>
          <w:sz w:val="24"/>
          <w:szCs w:val="24"/>
        </w:rPr>
        <w:t xml:space="preserve">contacted </w:t>
      </w:r>
      <w:r w:rsidR="004149FB">
        <w:rPr>
          <w:rFonts w:ascii="Times New Roman" w:hAnsi="Times New Roman" w:cs="Times New Roman"/>
          <w:sz w:val="24"/>
          <w:szCs w:val="24"/>
        </w:rPr>
        <w:t>by DPH</w:t>
      </w:r>
      <w:r w:rsidR="00F60D90" w:rsidRPr="00A70DCD">
        <w:rPr>
          <w:rFonts w:ascii="Times New Roman" w:hAnsi="Times New Roman" w:cs="Times New Roman"/>
          <w:sz w:val="24"/>
          <w:szCs w:val="24"/>
        </w:rPr>
        <w:t xml:space="preserve"> they would have a conversation based</w:t>
      </w:r>
      <w:r w:rsidRPr="00A70DCD">
        <w:rPr>
          <w:rFonts w:ascii="Times New Roman" w:hAnsi="Times New Roman" w:cs="Times New Roman"/>
          <w:sz w:val="24"/>
          <w:szCs w:val="24"/>
        </w:rPr>
        <w:t xml:space="preserve"> on the specifics of the case and</w:t>
      </w:r>
      <w:r w:rsidR="00F60D90" w:rsidRPr="00A70DCD">
        <w:rPr>
          <w:rFonts w:ascii="Times New Roman" w:hAnsi="Times New Roman" w:cs="Times New Roman"/>
          <w:sz w:val="24"/>
          <w:szCs w:val="24"/>
        </w:rPr>
        <w:t xml:space="preserve"> whether that quarantine of everybo</w:t>
      </w:r>
      <w:r w:rsidR="004149FB">
        <w:rPr>
          <w:rFonts w:ascii="Times New Roman" w:hAnsi="Times New Roman" w:cs="Times New Roman"/>
          <w:sz w:val="24"/>
          <w:szCs w:val="24"/>
        </w:rPr>
        <w:t xml:space="preserve">dy in the room needed to happen. Is that correct? </w:t>
      </w:r>
    </w:p>
    <w:p w14:paraId="7FB21315" w14:textId="77777777" w:rsidR="00F60D90" w:rsidRDefault="00085118"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A.  </w:t>
      </w:r>
      <w:r w:rsidR="00F60D90" w:rsidRPr="00A70DCD">
        <w:rPr>
          <w:rFonts w:ascii="Times New Roman" w:hAnsi="Times New Roman" w:cs="Times New Roman"/>
          <w:sz w:val="24"/>
          <w:szCs w:val="24"/>
        </w:rPr>
        <w:t>Yes, either through conversation with the epidemiologists or through a conversation w</w:t>
      </w:r>
      <w:r w:rsidR="004149FB">
        <w:rPr>
          <w:rFonts w:ascii="Times New Roman" w:hAnsi="Times New Roman" w:cs="Times New Roman"/>
          <w:sz w:val="24"/>
          <w:szCs w:val="24"/>
        </w:rPr>
        <w:t>ith the contact tracing program.</w:t>
      </w:r>
      <w:r w:rsidRPr="00A70DCD">
        <w:rPr>
          <w:rFonts w:ascii="Times New Roman" w:hAnsi="Times New Roman" w:cs="Times New Roman"/>
          <w:sz w:val="24"/>
          <w:szCs w:val="24"/>
        </w:rPr>
        <w:t xml:space="preserve">  </w:t>
      </w:r>
    </w:p>
    <w:p w14:paraId="6D931286" w14:textId="77777777" w:rsidR="004149FB" w:rsidRPr="00A70DCD" w:rsidRDefault="004149FB" w:rsidP="00F60D90">
      <w:pPr>
        <w:spacing w:after="0" w:line="240" w:lineRule="auto"/>
        <w:jc w:val="both"/>
        <w:rPr>
          <w:rFonts w:ascii="Times New Roman" w:hAnsi="Times New Roman" w:cs="Times New Roman"/>
          <w:sz w:val="24"/>
          <w:szCs w:val="24"/>
        </w:rPr>
      </w:pPr>
    </w:p>
    <w:p w14:paraId="3E3A8F4C" w14:textId="77777777" w:rsidR="00F60D90" w:rsidRPr="00A70DCD" w:rsidRDefault="00085118"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Q.  If</w:t>
      </w:r>
      <w:r w:rsidR="00F60D90" w:rsidRPr="00A70DCD">
        <w:rPr>
          <w:rFonts w:ascii="Times New Roman" w:hAnsi="Times New Roman" w:cs="Times New Roman"/>
          <w:sz w:val="24"/>
          <w:szCs w:val="24"/>
        </w:rPr>
        <w:t xml:space="preserve"> over twenty students can be together in a child care classroom, why can't they meet together in a school building?</w:t>
      </w:r>
      <w:r w:rsidR="002B44E9" w:rsidRPr="00A70DCD">
        <w:rPr>
          <w:rFonts w:ascii="Times New Roman" w:hAnsi="Times New Roman" w:cs="Times New Roman"/>
          <w:sz w:val="24"/>
          <w:szCs w:val="24"/>
        </w:rPr>
        <w:t xml:space="preserve">  If 20+ school-age children can be together, when can Pre-K (4-5 year olds) be able to increase group size to 24?</w:t>
      </w:r>
    </w:p>
    <w:p w14:paraId="679830BF" w14:textId="77777777" w:rsidR="00F60D90" w:rsidRPr="00A70DCD" w:rsidRDefault="00085118" w:rsidP="00085118">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A.  T</w:t>
      </w:r>
      <w:r w:rsidR="00F60D90" w:rsidRPr="00A70DCD">
        <w:rPr>
          <w:rFonts w:ascii="Times New Roman" w:hAnsi="Times New Roman" w:cs="Times New Roman"/>
          <w:sz w:val="24"/>
          <w:szCs w:val="24"/>
        </w:rPr>
        <w:t xml:space="preserve">he </w:t>
      </w:r>
      <w:r w:rsidR="004149FB">
        <w:rPr>
          <w:rFonts w:ascii="Times New Roman" w:hAnsi="Times New Roman" w:cs="Times New Roman"/>
          <w:sz w:val="24"/>
          <w:szCs w:val="24"/>
        </w:rPr>
        <w:t>G</w:t>
      </w:r>
      <w:r w:rsidRPr="00A70DCD">
        <w:rPr>
          <w:rFonts w:ascii="Times New Roman" w:hAnsi="Times New Roman" w:cs="Times New Roman"/>
          <w:sz w:val="24"/>
          <w:szCs w:val="24"/>
        </w:rPr>
        <w:t>overnor and Dr. Bunting</w:t>
      </w:r>
      <w:r w:rsidR="004149FB">
        <w:rPr>
          <w:rFonts w:ascii="Times New Roman" w:hAnsi="Times New Roman" w:cs="Times New Roman"/>
          <w:sz w:val="24"/>
          <w:szCs w:val="24"/>
        </w:rPr>
        <w:t xml:space="preserve"> made the announcement that, </w:t>
      </w:r>
      <w:r w:rsidR="00F60D90" w:rsidRPr="00A70DCD">
        <w:rPr>
          <w:rFonts w:ascii="Times New Roman" w:hAnsi="Times New Roman" w:cs="Times New Roman"/>
          <w:sz w:val="24"/>
          <w:szCs w:val="24"/>
        </w:rPr>
        <w:t>based on the criteria that we've established for schools</w:t>
      </w:r>
      <w:r w:rsidR="004149FB">
        <w:rPr>
          <w:rFonts w:ascii="Times New Roman" w:hAnsi="Times New Roman" w:cs="Times New Roman"/>
          <w:sz w:val="24"/>
          <w:szCs w:val="24"/>
        </w:rPr>
        <w:t xml:space="preserve">, </w:t>
      </w:r>
      <w:r w:rsidR="00F60D90" w:rsidRPr="00A70DCD">
        <w:rPr>
          <w:rFonts w:ascii="Times New Roman" w:hAnsi="Times New Roman" w:cs="Times New Roman"/>
          <w:sz w:val="24"/>
          <w:szCs w:val="24"/>
        </w:rPr>
        <w:t>all schools in Delaware can reopen in a hybrid scenario</w:t>
      </w:r>
      <w:r w:rsidRPr="00A70DCD">
        <w:rPr>
          <w:rFonts w:ascii="Times New Roman" w:hAnsi="Times New Roman" w:cs="Times New Roman"/>
          <w:sz w:val="24"/>
          <w:szCs w:val="24"/>
        </w:rPr>
        <w:t xml:space="preserve">. There have been about </w:t>
      </w:r>
      <w:r w:rsidR="00F60D90" w:rsidRPr="00A70DCD">
        <w:rPr>
          <w:rFonts w:ascii="Times New Roman" w:hAnsi="Times New Roman" w:cs="Times New Roman"/>
          <w:sz w:val="24"/>
          <w:szCs w:val="24"/>
        </w:rPr>
        <w:t xml:space="preserve">five districts </w:t>
      </w:r>
      <w:r w:rsidRPr="00A70DCD">
        <w:rPr>
          <w:rFonts w:ascii="Times New Roman" w:hAnsi="Times New Roman" w:cs="Times New Roman"/>
          <w:sz w:val="24"/>
          <w:szCs w:val="24"/>
        </w:rPr>
        <w:t>and a</w:t>
      </w:r>
      <w:r w:rsidR="00F60D90" w:rsidRPr="00A70DCD">
        <w:rPr>
          <w:rFonts w:ascii="Times New Roman" w:hAnsi="Times New Roman" w:cs="Times New Roman"/>
          <w:sz w:val="24"/>
          <w:szCs w:val="24"/>
        </w:rPr>
        <w:t xml:space="preserve"> number of charters who are coming up with their own hybrid plans.</w:t>
      </w:r>
      <w:r w:rsidRPr="00A70DCD">
        <w:rPr>
          <w:rFonts w:ascii="Times New Roman" w:hAnsi="Times New Roman" w:cs="Times New Roman"/>
          <w:sz w:val="24"/>
          <w:szCs w:val="24"/>
        </w:rPr>
        <w:t xml:space="preserve">  Some have already gone back.  We did not tell everyone to open or to stay closed.  Everyone needs to open in the safest manner possible. </w:t>
      </w:r>
    </w:p>
    <w:p w14:paraId="5492FCEE" w14:textId="77777777" w:rsidR="00085118" w:rsidRPr="00A70DCD" w:rsidRDefault="00085118" w:rsidP="00085118">
      <w:pPr>
        <w:spacing w:after="0" w:line="240" w:lineRule="auto"/>
        <w:jc w:val="both"/>
        <w:rPr>
          <w:rFonts w:ascii="Times New Roman" w:hAnsi="Times New Roman" w:cs="Times New Roman"/>
          <w:sz w:val="24"/>
          <w:szCs w:val="24"/>
        </w:rPr>
      </w:pPr>
    </w:p>
    <w:p w14:paraId="25FE25BB" w14:textId="77777777" w:rsidR="00F60D90" w:rsidRPr="00A70DCD" w:rsidRDefault="00085118"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Q.  W</w:t>
      </w:r>
      <w:r w:rsidR="00F60D90" w:rsidRPr="00A70DCD">
        <w:rPr>
          <w:rFonts w:ascii="Times New Roman" w:hAnsi="Times New Roman" w:cs="Times New Roman"/>
          <w:sz w:val="24"/>
          <w:szCs w:val="24"/>
        </w:rPr>
        <w:t xml:space="preserve">hy do we </w:t>
      </w:r>
      <w:r w:rsidRPr="00A70DCD">
        <w:rPr>
          <w:rFonts w:ascii="Times New Roman" w:hAnsi="Times New Roman" w:cs="Times New Roman"/>
          <w:sz w:val="24"/>
          <w:szCs w:val="24"/>
        </w:rPr>
        <w:t>have to work through OCCL t</w:t>
      </w:r>
      <w:r w:rsidR="00F60D90" w:rsidRPr="00A70DCD">
        <w:rPr>
          <w:rFonts w:ascii="Times New Roman" w:hAnsi="Times New Roman" w:cs="Times New Roman"/>
          <w:sz w:val="24"/>
          <w:szCs w:val="24"/>
        </w:rPr>
        <w:t xml:space="preserve">o reach </w:t>
      </w:r>
      <w:r w:rsidRPr="00A70DCD">
        <w:rPr>
          <w:rFonts w:ascii="Times New Roman" w:hAnsi="Times New Roman" w:cs="Times New Roman"/>
          <w:sz w:val="24"/>
          <w:szCs w:val="24"/>
        </w:rPr>
        <w:t>DPH</w:t>
      </w:r>
      <w:r w:rsidR="00F60D90" w:rsidRPr="00A70DCD">
        <w:rPr>
          <w:rFonts w:ascii="Times New Roman" w:hAnsi="Times New Roman" w:cs="Times New Roman"/>
          <w:sz w:val="24"/>
          <w:szCs w:val="24"/>
        </w:rPr>
        <w:t xml:space="preserve">? It causes a delay </w:t>
      </w:r>
      <w:r w:rsidRPr="00A70DCD">
        <w:rPr>
          <w:rFonts w:ascii="Times New Roman" w:hAnsi="Times New Roman" w:cs="Times New Roman"/>
          <w:sz w:val="24"/>
          <w:szCs w:val="24"/>
        </w:rPr>
        <w:t>in</w:t>
      </w:r>
      <w:r w:rsidR="00F60D90" w:rsidRPr="00A70DCD">
        <w:rPr>
          <w:rFonts w:ascii="Times New Roman" w:hAnsi="Times New Roman" w:cs="Times New Roman"/>
          <w:sz w:val="24"/>
          <w:szCs w:val="24"/>
        </w:rPr>
        <w:t xml:space="preserve"> getting answers</w:t>
      </w:r>
      <w:r w:rsidRPr="00A70DCD">
        <w:rPr>
          <w:rFonts w:ascii="Times New Roman" w:hAnsi="Times New Roman" w:cs="Times New Roman"/>
          <w:sz w:val="24"/>
          <w:szCs w:val="24"/>
        </w:rPr>
        <w:t xml:space="preserve">. Also, why do school districts </w:t>
      </w:r>
      <w:r w:rsidR="00F60D90" w:rsidRPr="00A70DCD">
        <w:rPr>
          <w:rFonts w:ascii="Times New Roman" w:hAnsi="Times New Roman" w:cs="Times New Roman"/>
          <w:sz w:val="24"/>
          <w:szCs w:val="24"/>
        </w:rPr>
        <w:t xml:space="preserve">have a dedicated </w:t>
      </w:r>
      <w:r w:rsidRPr="00A70DCD">
        <w:rPr>
          <w:rFonts w:ascii="Times New Roman" w:hAnsi="Times New Roman" w:cs="Times New Roman"/>
          <w:sz w:val="24"/>
          <w:szCs w:val="24"/>
        </w:rPr>
        <w:t xml:space="preserve">DPH person, but </w:t>
      </w:r>
      <w:r w:rsidR="004149FB">
        <w:rPr>
          <w:rFonts w:ascii="Times New Roman" w:hAnsi="Times New Roman" w:cs="Times New Roman"/>
          <w:sz w:val="24"/>
          <w:szCs w:val="24"/>
        </w:rPr>
        <w:t xml:space="preserve">child cares </w:t>
      </w:r>
      <w:r w:rsidRPr="00A70DCD">
        <w:rPr>
          <w:rFonts w:ascii="Times New Roman" w:hAnsi="Times New Roman" w:cs="Times New Roman"/>
          <w:sz w:val="24"/>
          <w:szCs w:val="24"/>
        </w:rPr>
        <w:t>do not?</w:t>
      </w:r>
    </w:p>
    <w:p w14:paraId="21FA46A9" w14:textId="77777777" w:rsidR="00F60D90" w:rsidRPr="00A70DCD" w:rsidRDefault="00085118"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A.  F</w:t>
      </w:r>
      <w:r w:rsidR="00F60D90" w:rsidRPr="00A70DCD">
        <w:rPr>
          <w:rFonts w:ascii="Times New Roman" w:hAnsi="Times New Roman" w:cs="Times New Roman"/>
          <w:sz w:val="24"/>
          <w:szCs w:val="24"/>
        </w:rPr>
        <w:t>or the school districts, they</w:t>
      </w:r>
      <w:r w:rsidRPr="00A70DCD">
        <w:rPr>
          <w:rFonts w:ascii="Times New Roman" w:hAnsi="Times New Roman" w:cs="Times New Roman"/>
          <w:sz w:val="24"/>
          <w:szCs w:val="24"/>
        </w:rPr>
        <w:t xml:space="preserve"> have public health liaisons who they work with for answers.  The liaisons consults with DPH officials for answers.  Child</w:t>
      </w:r>
      <w:r w:rsidR="004149FB">
        <w:rPr>
          <w:rFonts w:ascii="Times New Roman" w:hAnsi="Times New Roman" w:cs="Times New Roman"/>
          <w:sz w:val="24"/>
          <w:szCs w:val="24"/>
        </w:rPr>
        <w:t xml:space="preserve"> </w:t>
      </w:r>
      <w:r w:rsidRPr="00A70DCD">
        <w:rPr>
          <w:rFonts w:ascii="Times New Roman" w:hAnsi="Times New Roman" w:cs="Times New Roman"/>
          <w:sz w:val="24"/>
          <w:szCs w:val="24"/>
        </w:rPr>
        <w:t>care</w:t>
      </w:r>
      <w:r w:rsidR="004149FB">
        <w:rPr>
          <w:rFonts w:ascii="Times New Roman" w:hAnsi="Times New Roman" w:cs="Times New Roman"/>
          <w:sz w:val="24"/>
          <w:szCs w:val="24"/>
        </w:rPr>
        <w:t>s</w:t>
      </w:r>
      <w:r w:rsidRPr="00A70DCD">
        <w:rPr>
          <w:rFonts w:ascii="Times New Roman" w:hAnsi="Times New Roman" w:cs="Times New Roman"/>
          <w:sz w:val="24"/>
          <w:szCs w:val="24"/>
        </w:rPr>
        <w:t xml:space="preserve"> have </w:t>
      </w:r>
      <w:r w:rsidR="00F60D90" w:rsidRPr="00A70DCD">
        <w:rPr>
          <w:rFonts w:ascii="Times New Roman" w:hAnsi="Times New Roman" w:cs="Times New Roman"/>
          <w:sz w:val="24"/>
          <w:szCs w:val="24"/>
        </w:rPr>
        <w:t>licensing sp</w:t>
      </w:r>
      <w:r w:rsidR="00D117F4" w:rsidRPr="00A70DCD">
        <w:rPr>
          <w:rFonts w:ascii="Times New Roman" w:hAnsi="Times New Roman" w:cs="Times New Roman"/>
          <w:sz w:val="24"/>
          <w:szCs w:val="24"/>
        </w:rPr>
        <w:t>ecialists who then reach out to, who in turn get guidance form DPH officials.   This is sort of a Train the Trainer scenario where the public health liaisons are getting the same questions over and over and are eventually able to just answer them directly.   At that point there is a f</w:t>
      </w:r>
      <w:r w:rsidR="00F60D90" w:rsidRPr="00A70DCD">
        <w:rPr>
          <w:rFonts w:ascii="Times New Roman" w:hAnsi="Times New Roman" w:cs="Times New Roman"/>
          <w:sz w:val="24"/>
          <w:szCs w:val="24"/>
        </w:rPr>
        <w:t xml:space="preserve">aster turnaround for </w:t>
      </w:r>
      <w:r w:rsidR="00D117F4" w:rsidRPr="00A70DCD">
        <w:rPr>
          <w:rFonts w:ascii="Times New Roman" w:hAnsi="Times New Roman" w:cs="Times New Roman"/>
          <w:sz w:val="24"/>
          <w:szCs w:val="24"/>
        </w:rPr>
        <w:t xml:space="preserve">the questions. </w:t>
      </w:r>
    </w:p>
    <w:p w14:paraId="19757F10" w14:textId="77777777" w:rsidR="00F60D90" w:rsidRPr="00A70DCD" w:rsidRDefault="00F60D90" w:rsidP="00F60D90">
      <w:pPr>
        <w:spacing w:after="0" w:line="240" w:lineRule="auto"/>
        <w:jc w:val="both"/>
        <w:rPr>
          <w:rFonts w:ascii="Times New Roman" w:hAnsi="Times New Roman" w:cs="Times New Roman"/>
          <w:sz w:val="24"/>
          <w:szCs w:val="24"/>
        </w:rPr>
      </w:pPr>
    </w:p>
    <w:p w14:paraId="4B984F18" w14:textId="77777777" w:rsidR="00D117F4" w:rsidRPr="00A70DCD" w:rsidRDefault="00D117F4"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Q. What is the website for the grant that is opening up on Tuesday?</w:t>
      </w:r>
    </w:p>
    <w:p w14:paraId="2D1F3418" w14:textId="77777777" w:rsidR="00994985" w:rsidRPr="00A70DCD" w:rsidRDefault="00D117F4" w:rsidP="00D117F4">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A.  </w:t>
      </w:r>
      <w:r w:rsidR="00A70DCD">
        <w:rPr>
          <w:rFonts w:ascii="Times New Roman" w:hAnsi="Times New Roman" w:cs="Times New Roman"/>
          <w:sz w:val="24"/>
          <w:szCs w:val="24"/>
        </w:rPr>
        <w:t xml:space="preserve">The website is </w:t>
      </w:r>
      <w:r w:rsidR="00994985" w:rsidRPr="00A70DCD">
        <w:rPr>
          <w:rFonts w:ascii="Times New Roman" w:hAnsi="Times New Roman" w:cs="Times New Roman"/>
          <w:sz w:val="24"/>
          <w:szCs w:val="24"/>
        </w:rPr>
        <w:t>delbiz.com/relief</w:t>
      </w:r>
      <w:r w:rsidR="004149FB">
        <w:rPr>
          <w:rFonts w:ascii="Times New Roman" w:hAnsi="Times New Roman" w:cs="Times New Roman"/>
          <w:sz w:val="24"/>
          <w:szCs w:val="24"/>
        </w:rPr>
        <w:t>.</w:t>
      </w:r>
    </w:p>
    <w:p w14:paraId="211E5789" w14:textId="77777777" w:rsidR="00F60D90" w:rsidRPr="00A70DCD" w:rsidRDefault="00F60D90" w:rsidP="00F60D90">
      <w:pPr>
        <w:spacing w:after="0" w:line="240" w:lineRule="auto"/>
        <w:jc w:val="both"/>
        <w:rPr>
          <w:rFonts w:ascii="Times New Roman" w:hAnsi="Times New Roman" w:cs="Times New Roman"/>
          <w:sz w:val="24"/>
          <w:szCs w:val="24"/>
        </w:rPr>
      </w:pPr>
    </w:p>
    <w:p w14:paraId="2410DBF1" w14:textId="77777777" w:rsidR="00710A2E" w:rsidRPr="00A70DCD" w:rsidRDefault="00D117F4" w:rsidP="00710A2E">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Q. Are ER payments considered </w:t>
      </w:r>
      <w:r w:rsidR="00F60D90" w:rsidRPr="00A70DCD">
        <w:rPr>
          <w:rFonts w:ascii="Times New Roman" w:hAnsi="Times New Roman" w:cs="Times New Roman"/>
          <w:sz w:val="24"/>
          <w:szCs w:val="24"/>
        </w:rPr>
        <w:t>federal funds</w:t>
      </w:r>
      <w:r w:rsidR="002B44E9" w:rsidRPr="00A70DCD">
        <w:rPr>
          <w:rFonts w:ascii="Times New Roman" w:hAnsi="Times New Roman" w:cs="Times New Roman"/>
          <w:sz w:val="24"/>
          <w:szCs w:val="24"/>
        </w:rPr>
        <w:t xml:space="preserve">?  The CACFP (food nutrition) program) has </w:t>
      </w:r>
      <w:r w:rsidR="00F60D90" w:rsidRPr="00A70DCD">
        <w:rPr>
          <w:rFonts w:ascii="Times New Roman" w:hAnsi="Times New Roman" w:cs="Times New Roman"/>
          <w:sz w:val="24"/>
          <w:szCs w:val="24"/>
        </w:rPr>
        <w:t xml:space="preserve">sent notice about </w:t>
      </w:r>
      <w:r w:rsidR="00710A2E" w:rsidRPr="00A70DCD">
        <w:rPr>
          <w:rFonts w:ascii="Times New Roman" w:hAnsi="Times New Roman" w:cs="Times New Roman"/>
          <w:sz w:val="24"/>
          <w:szCs w:val="24"/>
        </w:rPr>
        <w:t xml:space="preserve">the requirements for an audit of </w:t>
      </w:r>
      <w:r w:rsidR="00F60D90" w:rsidRPr="00A70DCD">
        <w:rPr>
          <w:rFonts w:ascii="Times New Roman" w:hAnsi="Times New Roman" w:cs="Times New Roman"/>
          <w:sz w:val="24"/>
          <w:szCs w:val="24"/>
        </w:rPr>
        <w:t>federal funds.</w:t>
      </w:r>
    </w:p>
    <w:p w14:paraId="35D276BB" w14:textId="77777777" w:rsidR="00F60D90" w:rsidRPr="00A70DCD" w:rsidRDefault="00710A2E"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A. ER are </w:t>
      </w:r>
      <w:r w:rsidR="00F60D90" w:rsidRPr="00A70DCD">
        <w:rPr>
          <w:rFonts w:ascii="Times New Roman" w:hAnsi="Times New Roman" w:cs="Times New Roman"/>
          <w:sz w:val="24"/>
          <w:szCs w:val="24"/>
        </w:rPr>
        <w:t>federal funds.</w:t>
      </w:r>
      <w:r w:rsidRPr="00A70DCD">
        <w:rPr>
          <w:rFonts w:ascii="Times New Roman" w:hAnsi="Times New Roman" w:cs="Times New Roman"/>
          <w:sz w:val="24"/>
          <w:szCs w:val="24"/>
        </w:rPr>
        <w:t xml:space="preserve">  </w:t>
      </w:r>
      <w:r w:rsidR="00F60D90" w:rsidRPr="00A70DCD">
        <w:rPr>
          <w:rFonts w:ascii="Times New Roman" w:hAnsi="Times New Roman" w:cs="Times New Roman"/>
          <w:sz w:val="24"/>
          <w:szCs w:val="24"/>
        </w:rPr>
        <w:t xml:space="preserve">They have been for the duration of the </w:t>
      </w:r>
      <w:r w:rsidR="004149FB">
        <w:rPr>
          <w:rFonts w:ascii="Times New Roman" w:hAnsi="Times New Roman" w:cs="Times New Roman"/>
          <w:sz w:val="24"/>
          <w:szCs w:val="24"/>
        </w:rPr>
        <w:t>ER</w:t>
      </w:r>
      <w:r w:rsidR="00F60D90" w:rsidRPr="00A70DCD">
        <w:rPr>
          <w:rFonts w:ascii="Times New Roman" w:hAnsi="Times New Roman" w:cs="Times New Roman"/>
          <w:sz w:val="24"/>
          <w:szCs w:val="24"/>
        </w:rPr>
        <w:t xml:space="preserve"> program, and they will be through December.</w:t>
      </w:r>
    </w:p>
    <w:p w14:paraId="6621B707" w14:textId="77777777" w:rsidR="00F60D90" w:rsidRPr="00A70DCD" w:rsidRDefault="00F60D90" w:rsidP="00F60D90">
      <w:pPr>
        <w:spacing w:after="0" w:line="240" w:lineRule="auto"/>
        <w:jc w:val="both"/>
        <w:rPr>
          <w:rFonts w:ascii="Times New Roman" w:hAnsi="Times New Roman" w:cs="Times New Roman"/>
          <w:sz w:val="24"/>
          <w:szCs w:val="24"/>
        </w:rPr>
      </w:pPr>
    </w:p>
    <w:p w14:paraId="3677723E" w14:textId="77777777" w:rsidR="00F60D90" w:rsidRPr="00A70DCD" w:rsidRDefault="00710A2E"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Q.  </w:t>
      </w:r>
      <w:r w:rsidR="00F60D90" w:rsidRPr="00A70DCD">
        <w:rPr>
          <w:rFonts w:ascii="Times New Roman" w:hAnsi="Times New Roman" w:cs="Times New Roman"/>
          <w:sz w:val="24"/>
          <w:szCs w:val="24"/>
        </w:rPr>
        <w:t>What are we doing about our license if we are coming up for renewal?</w:t>
      </w:r>
    </w:p>
    <w:p w14:paraId="1F66812D" w14:textId="77777777" w:rsidR="00710A2E" w:rsidRDefault="00710A2E"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A.  </w:t>
      </w:r>
      <w:r w:rsidR="00F60D90" w:rsidRPr="00A70DCD">
        <w:rPr>
          <w:rFonts w:ascii="Times New Roman" w:hAnsi="Times New Roman" w:cs="Times New Roman"/>
          <w:sz w:val="24"/>
          <w:szCs w:val="24"/>
        </w:rPr>
        <w:t>You will get an extension. We ask that</w:t>
      </w:r>
      <w:r w:rsidRPr="00A70DCD">
        <w:rPr>
          <w:rFonts w:ascii="Times New Roman" w:hAnsi="Times New Roman" w:cs="Times New Roman"/>
          <w:sz w:val="24"/>
          <w:szCs w:val="24"/>
        </w:rPr>
        <w:t xml:space="preserve"> you still </w:t>
      </w:r>
      <w:r w:rsidR="00F60D90" w:rsidRPr="00A70DCD">
        <w:rPr>
          <w:rFonts w:ascii="Times New Roman" w:hAnsi="Times New Roman" w:cs="Times New Roman"/>
          <w:sz w:val="24"/>
          <w:szCs w:val="24"/>
        </w:rPr>
        <w:t xml:space="preserve">send in your renewal application. It does not have to be notarized. </w:t>
      </w:r>
      <w:r w:rsidRPr="00A70DCD">
        <w:rPr>
          <w:rFonts w:ascii="Times New Roman" w:hAnsi="Times New Roman" w:cs="Times New Roman"/>
          <w:sz w:val="24"/>
          <w:szCs w:val="24"/>
        </w:rPr>
        <w:t xml:space="preserve"> Send in the renewal </w:t>
      </w:r>
      <w:r w:rsidR="002B44E9" w:rsidRPr="00A70DCD">
        <w:rPr>
          <w:rFonts w:ascii="Times New Roman" w:hAnsi="Times New Roman" w:cs="Times New Roman"/>
          <w:sz w:val="24"/>
          <w:szCs w:val="24"/>
        </w:rPr>
        <w:t xml:space="preserve">application </w:t>
      </w:r>
      <w:r w:rsidR="00B91638">
        <w:rPr>
          <w:rFonts w:ascii="Times New Roman" w:hAnsi="Times New Roman" w:cs="Times New Roman"/>
          <w:sz w:val="24"/>
          <w:szCs w:val="24"/>
        </w:rPr>
        <w:t xml:space="preserve">as you would normally do. </w:t>
      </w:r>
    </w:p>
    <w:p w14:paraId="3A766E38" w14:textId="77777777" w:rsidR="00B91638" w:rsidRPr="00A70DCD" w:rsidRDefault="00B91638" w:rsidP="00F60D90">
      <w:pPr>
        <w:spacing w:after="0" w:line="240" w:lineRule="auto"/>
        <w:jc w:val="both"/>
        <w:rPr>
          <w:rFonts w:ascii="Times New Roman" w:hAnsi="Times New Roman" w:cs="Times New Roman"/>
          <w:sz w:val="24"/>
          <w:szCs w:val="24"/>
        </w:rPr>
      </w:pPr>
    </w:p>
    <w:p w14:paraId="6C6F3022" w14:textId="77777777" w:rsidR="00F60D90" w:rsidRPr="004149FB" w:rsidRDefault="00710A2E" w:rsidP="00F60D90">
      <w:pPr>
        <w:spacing w:after="0" w:line="240" w:lineRule="auto"/>
        <w:jc w:val="both"/>
        <w:rPr>
          <w:rFonts w:ascii="Times New Roman" w:hAnsi="Times New Roman" w:cs="Times New Roman"/>
          <w:sz w:val="24"/>
          <w:szCs w:val="24"/>
          <w:highlight w:val="green"/>
        </w:rPr>
      </w:pPr>
      <w:r w:rsidRPr="004149FB">
        <w:rPr>
          <w:rFonts w:ascii="Times New Roman" w:hAnsi="Times New Roman" w:cs="Times New Roman"/>
          <w:sz w:val="24"/>
          <w:szCs w:val="24"/>
          <w:highlight w:val="green"/>
        </w:rPr>
        <w:t xml:space="preserve">Q. Most of the child care centers </w:t>
      </w:r>
      <w:r w:rsidR="00F60D90" w:rsidRPr="004149FB">
        <w:rPr>
          <w:rFonts w:ascii="Times New Roman" w:hAnsi="Times New Roman" w:cs="Times New Roman"/>
          <w:sz w:val="24"/>
          <w:szCs w:val="24"/>
          <w:highlight w:val="green"/>
        </w:rPr>
        <w:t>taking school</w:t>
      </w:r>
      <w:r w:rsidRPr="004149FB">
        <w:rPr>
          <w:rFonts w:ascii="Times New Roman" w:hAnsi="Times New Roman" w:cs="Times New Roman"/>
          <w:sz w:val="24"/>
          <w:szCs w:val="24"/>
          <w:highlight w:val="green"/>
        </w:rPr>
        <w:t xml:space="preserve">-age </w:t>
      </w:r>
      <w:r w:rsidR="002B44E9" w:rsidRPr="004149FB">
        <w:rPr>
          <w:rFonts w:ascii="Times New Roman" w:hAnsi="Times New Roman" w:cs="Times New Roman"/>
          <w:sz w:val="24"/>
          <w:szCs w:val="24"/>
          <w:highlight w:val="green"/>
        </w:rPr>
        <w:t xml:space="preserve">children are </w:t>
      </w:r>
      <w:r w:rsidRPr="004149FB">
        <w:rPr>
          <w:rFonts w:ascii="Times New Roman" w:hAnsi="Times New Roman" w:cs="Times New Roman"/>
          <w:sz w:val="24"/>
          <w:szCs w:val="24"/>
          <w:highlight w:val="green"/>
        </w:rPr>
        <w:t>private.  H</w:t>
      </w:r>
      <w:r w:rsidR="00F60D90" w:rsidRPr="004149FB">
        <w:rPr>
          <w:rFonts w:ascii="Times New Roman" w:hAnsi="Times New Roman" w:cs="Times New Roman"/>
          <w:sz w:val="24"/>
          <w:szCs w:val="24"/>
          <w:highlight w:val="green"/>
        </w:rPr>
        <w:t xml:space="preserve">owever, some families that do not qualify for </w:t>
      </w:r>
      <w:r w:rsidR="002B44E9" w:rsidRPr="004149FB">
        <w:rPr>
          <w:rFonts w:ascii="Times New Roman" w:hAnsi="Times New Roman" w:cs="Times New Roman"/>
          <w:sz w:val="24"/>
          <w:szCs w:val="24"/>
          <w:highlight w:val="green"/>
        </w:rPr>
        <w:t>POC based on their income because the extra tuition increase threw them out of budget.  Does DSS ha</w:t>
      </w:r>
      <w:r w:rsidR="004149FB" w:rsidRPr="004149FB">
        <w:rPr>
          <w:rFonts w:ascii="Times New Roman" w:hAnsi="Times New Roman" w:cs="Times New Roman"/>
          <w:sz w:val="24"/>
          <w:szCs w:val="24"/>
          <w:highlight w:val="green"/>
        </w:rPr>
        <w:t>v</w:t>
      </w:r>
      <w:r w:rsidR="00F60D90" w:rsidRPr="004149FB">
        <w:rPr>
          <w:rFonts w:ascii="Times New Roman" w:hAnsi="Times New Roman" w:cs="Times New Roman"/>
          <w:sz w:val="24"/>
          <w:szCs w:val="24"/>
          <w:highlight w:val="green"/>
        </w:rPr>
        <w:t>e any plans to provide any financial assistance to working families?</w:t>
      </w:r>
    </w:p>
    <w:p w14:paraId="009687BC" w14:textId="77777777" w:rsidR="00F60D90" w:rsidRPr="00A70DCD" w:rsidRDefault="00710A2E" w:rsidP="00F60D90">
      <w:pPr>
        <w:spacing w:after="0" w:line="240" w:lineRule="auto"/>
        <w:jc w:val="both"/>
        <w:rPr>
          <w:rFonts w:ascii="Times New Roman" w:hAnsi="Times New Roman" w:cs="Times New Roman"/>
          <w:sz w:val="24"/>
          <w:szCs w:val="24"/>
        </w:rPr>
      </w:pPr>
      <w:r w:rsidRPr="004149FB">
        <w:rPr>
          <w:rFonts w:ascii="Times New Roman" w:hAnsi="Times New Roman" w:cs="Times New Roman"/>
          <w:sz w:val="24"/>
          <w:szCs w:val="24"/>
          <w:highlight w:val="green"/>
        </w:rPr>
        <w:t>A. The</w:t>
      </w:r>
      <w:r w:rsidR="00F60D90" w:rsidRPr="004149FB">
        <w:rPr>
          <w:rFonts w:ascii="Times New Roman" w:hAnsi="Times New Roman" w:cs="Times New Roman"/>
          <w:sz w:val="24"/>
          <w:szCs w:val="24"/>
          <w:highlight w:val="green"/>
        </w:rPr>
        <w:t xml:space="preserve"> eligibility for P</w:t>
      </w:r>
      <w:r w:rsidRPr="004149FB">
        <w:rPr>
          <w:rFonts w:ascii="Times New Roman" w:hAnsi="Times New Roman" w:cs="Times New Roman"/>
          <w:sz w:val="24"/>
          <w:szCs w:val="24"/>
          <w:highlight w:val="green"/>
        </w:rPr>
        <w:t>O</w:t>
      </w:r>
      <w:r w:rsidR="00F60D90" w:rsidRPr="004149FB">
        <w:rPr>
          <w:rFonts w:ascii="Times New Roman" w:hAnsi="Times New Roman" w:cs="Times New Roman"/>
          <w:sz w:val="24"/>
          <w:szCs w:val="24"/>
          <w:highlight w:val="green"/>
        </w:rPr>
        <w:t xml:space="preserve">C is zero, </w:t>
      </w:r>
      <w:r w:rsidRPr="004149FB">
        <w:rPr>
          <w:rFonts w:ascii="Times New Roman" w:hAnsi="Times New Roman" w:cs="Times New Roman"/>
          <w:sz w:val="24"/>
          <w:szCs w:val="24"/>
          <w:highlight w:val="green"/>
        </w:rPr>
        <w:t xml:space="preserve">285% of </w:t>
      </w:r>
      <w:r w:rsidR="00F60D90" w:rsidRPr="004149FB">
        <w:rPr>
          <w:rFonts w:ascii="Times New Roman" w:hAnsi="Times New Roman" w:cs="Times New Roman"/>
          <w:sz w:val="24"/>
          <w:szCs w:val="24"/>
          <w:highlight w:val="green"/>
        </w:rPr>
        <w:t>poverty.</w:t>
      </w:r>
      <w:r w:rsidRPr="004149FB">
        <w:rPr>
          <w:rFonts w:ascii="Times New Roman" w:hAnsi="Times New Roman" w:cs="Times New Roman"/>
          <w:sz w:val="24"/>
          <w:szCs w:val="24"/>
          <w:highlight w:val="green"/>
        </w:rPr>
        <w:t xml:space="preserve">  </w:t>
      </w:r>
      <w:r w:rsidR="00F60D90" w:rsidRPr="004149FB">
        <w:rPr>
          <w:rFonts w:ascii="Times New Roman" w:hAnsi="Times New Roman" w:cs="Times New Roman"/>
          <w:sz w:val="24"/>
          <w:szCs w:val="24"/>
          <w:highlight w:val="green"/>
        </w:rPr>
        <w:t>So, and there it has to be a need for PSC, which is working. So that's right now our limitation and the program, in terms of how we can help worki</w:t>
      </w:r>
      <w:r w:rsidRPr="004149FB">
        <w:rPr>
          <w:rFonts w:ascii="Times New Roman" w:hAnsi="Times New Roman" w:cs="Times New Roman"/>
          <w:sz w:val="24"/>
          <w:szCs w:val="24"/>
          <w:highlight w:val="green"/>
        </w:rPr>
        <w:t>ng low income working families.  So if you know</w:t>
      </w:r>
      <w:r w:rsidR="00F60D90" w:rsidRPr="004149FB">
        <w:rPr>
          <w:rFonts w:ascii="Times New Roman" w:hAnsi="Times New Roman" w:cs="Times New Roman"/>
          <w:sz w:val="24"/>
          <w:szCs w:val="24"/>
          <w:highlight w:val="green"/>
        </w:rPr>
        <w:t xml:space="preserve"> folks that are working</w:t>
      </w:r>
      <w:r w:rsidRPr="004149FB">
        <w:rPr>
          <w:rFonts w:ascii="Times New Roman" w:hAnsi="Times New Roman" w:cs="Times New Roman"/>
          <w:sz w:val="24"/>
          <w:szCs w:val="24"/>
          <w:highlight w:val="green"/>
        </w:rPr>
        <w:t xml:space="preserve">, </w:t>
      </w:r>
      <w:r w:rsidR="00F60D90" w:rsidRPr="004149FB">
        <w:rPr>
          <w:rFonts w:ascii="Times New Roman" w:hAnsi="Times New Roman" w:cs="Times New Roman"/>
          <w:sz w:val="24"/>
          <w:szCs w:val="24"/>
          <w:highlight w:val="green"/>
        </w:rPr>
        <w:t>they should go apply and see if they meet those income standards.</w:t>
      </w:r>
    </w:p>
    <w:p w14:paraId="29E1E2AF" w14:textId="77777777" w:rsidR="00F60D90" w:rsidRPr="00A70DCD" w:rsidRDefault="00F60D90" w:rsidP="00F60D90">
      <w:pPr>
        <w:spacing w:after="0" w:line="240" w:lineRule="auto"/>
        <w:jc w:val="both"/>
        <w:rPr>
          <w:rFonts w:ascii="Times New Roman" w:hAnsi="Times New Roman" w:cs="Times New Roman"/>
          <w:sz w:val="24"/>
          <w:szCs w:val="24"/>
        </w:rPr>
      </w:pPr>
    </w:p>
    <w:p w14:paraId="59C20D92" w14:textId="77777777" w:rsidR="00F60D90" w:rsidRPr="00A70DCD" w:rsidRDefault="00710A2E"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Q.  </w:t>
      </w:r>
      <w:r w:rsidR="005B2199" w:rsidRPr="00A70DCD">
        <w:rPr>
          <w:rFonts w:ascii="Times New Roman" w:hAnsi="Times New Roman" w:cs="Times New Roman"/>
          <w:sz w:val="24"/>
          <w:szCs w:val="24"/>
        </w:rPr>
        <w:t xml:space="preserve">If </w:t>
      </w:r>
      <w:r w:rsidRPr="00A70DCD">
        <w:rPr>
          <w:rFonts w:ascii="Times New Roman" w:hAnsi="Times New Roman" w:cs="Times New Roman"/>
          <w:sz w:val="24"/>
          <w:szCs w:val="24"/>
        </w:rPr>
        <w:t>before</w:t>
      </w:r>
      <w:r w:rsidR="00F60D90" w:rsidRPr="00A70DCD">
        <w:rPr>
          <w:rFonts w:ascii="Times New Roman" w:hAnsi="Times New Roman" w:cs="Times New Roman"/>
          <w:sz w:val="24"/>
          <w:szCs w:val="24"/>
        </w:rPr>
        <w:t xml:space="preserve"> and after care</w:t>
      </w:r>
      <w:r w:rsidR="002B44E9" w:rsidRPr="00A70DCD">
        <w:rPr>
          <w:rFonts w:ascii="Times New Roman" w:hAnsi="Times New Roman" w:cs="Times New Roman"/>
          <w:sz w:val="24"/>
          <w:szCs w:val="24"/>
        </w:rPr>
        <w:t xml:space="preserve"> at a</w:t>
      </w:r>
      <w:r w:rsidR="00F60D90" w:rsidRPr="00A70DCD">
        <w:rPr>
          <w:rFonts w:ascii="Times New Roman" w:hAnsi="Times New Roman" w:cs="Times New Roman"/>
          <w:sz w:val="24"/>
          <w:szCs w:val="24"/>
        </w:rPr>
        <w:t xml:space="preserve"> school distric</w:t>
      </w:r>
      <w:r w:rsidR="002B44E9" w:rsidRPr="00A70DCD">
        <w:rPr>
          <w:rFonts w:ascii="Times New Roman" w:hAnsi="Times New Roman" w:cs="Times New Roman"/>
          <w:sz w:val="24"/>
          <w:szCs w:val="24"/>
        </w:rPr>
        <w:t>t location is open in</w:t>
      </w:r>
      <w:r w:rsidR="005B2199" w:rsidRPr="00A70DCD">
        <w:rPr>
          <w:rFonts w:ascii="Times New Roman" w:hAnsi="Times New Roman" w:cs="Times New Roman"/>
          <w:sz w:val="24"/>
          <w:szCs w:val="24"/>
        </w:rPr>
        <w:t xml:space="preserve"> September, c</w:t>
      </w:r>
      <w:r w:rsidR="00F60D90" w:rsidRPr="00A70DCD">
        <w:rPr>
          <w:rFonts w:ascii="Times New Roman" w:hAnsi="Times New Roman" w:cs="Times New Roman"/>
          <w:sz w:val="24"/>
          <w:szCs w:val="24"/>
        </w:rPr>
        <w:t>an we sub</w:t>
      </w:r>
      <w:r w:rsidR="005B2199" w:rsidRPr="00A70DCD">
        <w:rPr>
          <w:rFonts w:ascii="Times New Roman" w:hAnsi="Times New Roman" w:cs="Times New Roman"/>
          <w:sz w:val="24"/>
          <w:szCs w:val="24"/>
        </w:rPr>
        <w:t>mit for ER, even if t</w:t>
      </w:r>
      <w:r w:rsidR="00F60D90" w:rsidRPr="00A70DCD">
        <w:rPr>
          <w:rFonts w:ascii="Times New Roman" w:hAnsi="Times New Roman" w:cs="Times New Roman"/>
          <w:sz w:val="24"/>
          <w:szCs w:val="24"/>
        </w:rPr>
        <w:t>he locatio</w:t>
      </w:r>
      <w:r w:rsidR="005B2199" w:rsidRPr="00A70DCD">
        <w:rPr>
          <w:rFonts w:ascii="Times New Roman" w:hAnsi="Times New Roman" w:cs="Times New Roman"/>
          <w:sz w:val="24"/>
          <w:szCs w:val="24"/>
        </w:rPr>
        <w:t>n was closed in July and August?</w:t>
      </w:r>
    </w:p>
    <w:p w14:paraId="048F6FA6" w14:textId="77777777" w:rsidR="00F60D90" w:rsidRPr="00A70DCD" w:rsidRDefault="005B2199"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lastRenderedPageBreak/>
        <w:t xml:space="preserve">A.  </w:t>
      </w:r>
      <w:r w:rsidR="00F60D90" w:rsidRPr="00A70DCD">
        <w:rPr>
          <w:rFonts w:ascii="Times New Roman" w:hAnsi="Times New Roman" w:cs="Times New Roman"/>
          <w:sz w:val="24"/>
          <w:szCs w:val="24"/>
        </w:rPr>
        <w:t xml:space="preserve">You cannot apply for </w:t>
      </w:r>
      <w:r w:rsidRPr="00A70DCD">
        <w:rPr>
          <w:rFonts w:ascii="Times New Roman" w:hAnsi="Times New Roman" w:cs="Times New Roman"/>
          <w:sz w:val="24"/>
          <w:szCs w:val="24"/>
        </w:rPr>
        <w:t>ER</w:t>
      </w:r>
      <w:r w:rsidR="00F60D90" w:rsidRPr="00A70DCD">
        <w:rPr>
          <w:rFonts w:ascii="Times New Roman" w:hAnsi="Times New Roman" w:cs="Times New Roman"/>
          <w:sz w:val="24"/>
          <w:szCs w:val="24"/>
        </w:rPr>
        <w:t xml:space="preserve"> if you were not open and</w:t>
      </w:r>
      <w:r w:rsidRPr="00A70DCD">
        <w:rPr>
          <w:rFonts w:ascii="Times New Roman" w:hAnsi="Times New Roman" w:cs="Times New Roman"/>
          <w:sz w:val="24"/>
          <w:szCs w:val="24"/>
        </w:rPr>
        <w:t xml:space="preserve"> serving children on July 1</w:t>
      </w:r>
      <w:r w:rsidRPr="00A70DCD">
        <w:rPr>
          <w:rFonts w:ascii="Times New Roman" w:hAnsi="Times New Roman" w:cs="Times New Roman"/>
          <w:sz w:val="24"/>
          <w:szCs w:val="24"/>
          <w:vertAlign w:val="superscript"/>
        </w:rPr>
        <w:t>st</w:t>
      </w:r>
      <w:r w:rsidRPr="00A70DCD">
        <w:rPr>
          <w:rFonts w:ascii="Times New Roman" w:hAnsi="Times New Roman" w:cs="Times New Roman"/>
          <w:sz w:val="24"/>
          <w:szCs w:val="24"/>
        </w:rPr>
        <w:t>.</w:t>
      </w:r>
    </w:p>
    <w:p w14:paraId="0DBAE7C2" w14:textId="77777777" w:rsidR="00F60D90" w:rsidRPr="00A70DCD" w:rsidRDefault="00F60D90" w:rsidP="00F60D90">
      <w:pPr>
        <w:spacing w:after="0" w:line="240" w:lineRule="auto"/>
        <w:jc w:val="both"/>
        <w:rPr>
          <w:rFonts w:ascii="Times New Roman" w:hAnsi="Times New Roman" w:cs="Times New Roman"/>
          <w:sz w:val="24"/>
          <w:szCs w:val="24"/>
        </w:rPr>
      </w:pPr>
    </w:p>
    <w:p w14:paraId="5659B6A5" w14:textId="77777777" w:rsidR="005B2199" w:rsidRPr="00A70DCD" w:rsidRDefault="005B2199" w:rsidP="005B2199">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Q.  How do providers manage </w:t>
      </w:r>
      <w:r w:rsidR="00F60D90" w:rsidRPr="00A70DCD">
        <w:rPr>
          <w:rFonts w:ascii="Times New Roman" w:hAnsi="Times New Roman" w:cs="Times New Roman"/>
          <w:sz w:val="24"/>
          <w:szCs w:val="24"/>
        </w:rPr>
        <w:t>virtual learning while maintai</w:t>
      </w:r>
      <w:r w:rsidRPr="00A70DCD">
        <w:rPr>
          <w:rFonts w:ascii="Times New Roman" w:hAnsi="Times New Roman" w:cs="Times New Roman"/>
          <w:sz w:val="24"/>
          <w:szCs w:val="24"/>
        </w:rPr>
        <w:t xml:space="preserve">ning childcare responsibilities? </w:t>
      </w:r>
    </w:p>
    <w:p w14:paraId="4AC0C87C" w14:textId="77777777" w:rsidR="00F60D90" w:rsidRPr="00A70DCD" w:rsidRDefault="005B2199"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A.  </w:t>
      </w:r>
      <w:r w:rsidR="00F60D90" w:rsidRPr="00A70DCD">
        <w:rPr>
          <w:rFonts w:ascii="Times New Roman" w:hAnsi="Times New Roman" w:cs="Times New Roman"/>
          <w:sz w:val="24"/>
          <w:szCs w:val="24"/>
        </w:rPr>
        <w:t>This</w:t>
      </w:r>
      <w:r w:rsidR="00DE68FA" w:rsidRPr="00A70DCD">
        <w:rPr>
          <w:rFonts w:ascii="Times New Roman" w:hAnsi="Times New Roman" w:cs="Times New Roman"/>
          <w:sz w:val="24"/>
          <w:szCs w:val="24"/>
        </w:rPr>
        <w:t xml:space="preserve"> is truly a personal and</w:t>
      </w:r>
      <w:r w:rsidR="00F60D90" w:rsidRPr="00A70DCD">
        <w:rPr>
          <w:rFonts w:ascii="Times New Roman" w:hAnsi="Times New Roman" w:cs="Times New Roman"/>
          <w:sz w:val="24"/>
          <w:szCs w:val="24"/>
        </w:rPr>
        <w:t xml:space="preserve"> business decision.</w:t>
      </w:r>
      <w:r w:rsidR="00DE68FA" w:rsidRPr="00A70DCD">
        <w:rPr>
          <w:rFonts w:ascii="Times New Roman" w:hAnsi="Times New Roman" w:cs="Times New Roman"/>
          <w:sz w:val="24"/>
          <w:szCs w:val="24"/>
        </w:rPr>
        <w:t xml:space="preserve">  </w:t>
      </w:r>
      <w:r w:rsidR="00A30501" w:rsidRPr="00A70DCD">
        <w:rPr>
          <w:rFonts w:ascii="Times New Roman" w:hAnsi="Times New Roman" w:cs="Times New Roman"/>
          <w:sz w:val="24"/>
          <w:szCs w:val="24"/>
        </w:rPr>
        <w:t>If you a</w:t>
      </w:r>
      <w:r w:rsidR="00F60D90" w:rsidRPr="00A70DCD">
        <w:rPr>
          <w:rFonts w:ascii="Times New Roman" w:hAnsi="Times New Roman" w:cs="Times New Roman"/>
          <w:sz w:val="24"/>
          <w:szCs w:val="24"/>
        </w:rPr>
        <w:t>re able to offer support to families in remote learning for their children as well,</w:t>
      </w:r>
      <w:r w:rsidR="00A30501" w:rsidRPr="00A70DCD">
        <w:rPr>
          <w:rFonts w:ascii="Times New Roman" w:hAnsi="Times New Roman" w:cs="Times New Roman"/>
          <w:sz w:val="24"/>
          <w:szCs w:val="24"/>
        </w:rPr>
        <w:t xml:space="preserve"> and</w:t>
      </w:r>
      <w:r w:rsidR="00F60D90" w:rsidRPr="00A70DCD">
        <w:rPr>
          <w:rFonts w:ascii="Times New Roman" w:hAnsi="Times New Roman" w:cs="Times New Roman"/>
          <w:sz w:val="24"/>
          <w:szCs w:val="24"/>
        </w:rPr>
        <w:t xml:space="preserve"> abide by the regul</w:t>
      </w:r>
      <w:r w:rsidR="0064627B">
        <w:rPr>
          <w:rFonts w:ascii="Times New Roman" w:hAnsi="Times New Roman" w:cs="Times New Roman"/>
          <w:sz w:val="24"/>
          <w:szCs w:val="24"/>
        </w:rPr>
        <w:t xml:space="preserve">ations you have to as a licensed </w:t>
      </w:r>
      <w:r w:rsidR="00F60D90" w:rsidRPr="00A70DCD">
        <w:rPr>
          <w:rFonts w:ascii="Times New Roman" w:hAnsi="Times New Roman" w:cs="Times New Roman"/>
          <w:sz w:val="24"/>
          <w:szCs w:val="24"/>
        </w:rPr>
        <w:t>provider,</w:t>
      </w:r>
      <w:r w:rsidR="0064627B">
        <w:rPr>
          <w:rFonts w:ascii="Times New Roman" w:hAnsi="Times New Roman" w:cs="Times New Roman"/>
          <w:sz w:val="24"/>
          <w:szCs w:val="24"/>
        </w:rPr>
        <w:t xml:space="preserve"> </w:t>
      </w:r>
      <w:r w:rsidR="00F60D90" w:rsidRPr="00A70DCD">
        <w:rPr>
          <w:rFonts w:ascii="Times New Roman" w:hAnsi="Times New Roman" w:cs="Times New Roman"/>
          <w:sz w:val="24"/>
          <w:szCs w:val="24"/>
        </w:rPr>
        <w:t>then you will need to figure out the best way to do that.</w:t>
      </w:r>
      <w:r w:rsidR="0064627B">
        <w:rPr>
          <w:rFonts w:ascii="Times New Roman" w:hAnsi="Times New Roman" w:cs="Times New Roman"/>
          <w:sz w:val="24"/>
          <w:szCs w:val="24"/>
        </w:rPr>
        <w:t xml:space="preserve">  </w:t>
      </w:r>
      <w:r w:rsidR="00F60D90" w:rsidRPr="00A70DCD">
        <w:rPr>
          <w:rFonts w:ascii="Times New Roman" w:hAnsi="Times New Roman" w:cs="Times New Roman"/>
          <w:sz w:val="24"/>
          <w:szCs w:val="24"/>
        </w:rPr>
        <w:t xml:space="preserve">Not all programs are going to be able to accommodate virtual learning on top of their other responsibilities. It really is going to be specific to that program. </w:t>
      </w:r>
    </w:p>
    <w:p w14:paraId="60D81024" w14:textId="77777777" w:rsidR="00A30501" w:rsidRPr="00A70DCD" w:rsidRDefault="00A30501" w:rsidP="00F60D90">
      <w:pPr>
        <w:spacing w:after="0" w:line="240" w:lineRule="auto"/>
        <w:jc w:val="both"/>
        <w:rPr>
          <w:rFonts w:ascii="Times New Roman" w:hAnsi="Times New Roman" w:cs="Times New Roman"/>
          <w:sz w:val="24"/>
          <w:szCs w:val="24"/>
        </w:rPr>
      </w:pPr>
    </w:p>
    <w:p w14:paraId="5BF01FC6" w14:textId="77777777" w:rsidR="00F60D90" w:rsidRPr="00A70DCD" w:rsidRDefault="00A30501" w:rsidP="00F60D90">
      <w:pPr>
        <w:spacing w:after="0" w:line="240" w:lineRule="auto"/>
        <w:jc w:val="both"/>
        <w:rPr>
          <w:rFonts w:ascii="Times New Roman" w:hAnsi="Times New Roman" w:cs="Times New Roman"/>
          <w:sz w:val="24"/>
          <w:szCs w:val="24"/>
        </w:rPr>
      </w:pPr>
      <w:r w:rsidRPr="00A70DCD">
        <w:rPr>
          <w:rFonts w:ascii="Times New Roman" w:hAnsi="Times New Roman" w:cs="Times New Roman"/>
          <w:sz w:val="24"/>
          <w:szCs w:val="24"/>
        </w:rPr>
        <w:t xml:space="preserve">The meeting wrapped up about 2:30 p.m.  Minutes will be sent out following the meeting.   </w:t>
      </w:r>
      <w:r w:rsidR="00B64AA8" w:rsidRPr="00A70DCD">
        <w:rPr>
          <w:rFonts w:ascii="Times New Roman" w:hAnsi="Times New Roman" w:cs="Times New Roman"/>
          <w:sz w:val="24"/>
          <w:szCs w:val="24"/>
        </w:rPr>
        <w:t xml:space="preserve">Kim reminded everyone that there </w:t>
      </w:r>
      <w:r w:rsidR="00F60D90" w:rsidRPr="00A70DCD">
        <w:rPr>
          <w:rFonts w:ascii="Times New Roman" w:hAnsi="Times New Roman" w:cs="Times New Roman"/>
          <w:sz w:val="24"/>
          <w:szCs w:val="24"/>
        </w:rPr>
        <w:t>will be a series of webinars like there was before where you c</w:t>
      </w:r>
      <w:r w:rsidR="0064627B">
        <w:rPr>
          <w:rFonts w:ascii="Times New Roman" w:hAnsi="Times New Roman" w:cs="Times New Roman"/>
          <w:sz w:val="24"/>
          <w:szCs w:val="24"/>
        </w:rPr>
        <w:t>an ask these questions to both DPH and OCCL</w:t>
      </w:r>
      <w:r w:rsidR="00F60D90" w:rsidRPr="00A70DCD">
        <w:rPr>
          <w:rFonts w:ascii="Times New Roman" w:hAnsi="Times New Roman" w:cs="Times New Roman"/>
          <w:sz w:val="24"/>
          <w:szCs w:val="24"/>
        </w:rPr>
        <w:t>.</w:t>
      </w:r>
    </w:p>
    <w:p w14:paraId="25FFE1F2" w14:textId="77777777" w:rsidR="00F60D90" w:rsidRPr="00A70DCD" w:rsidRDefault="00F60D90" w:rsidP="00F60D90">
      <w:pPr>
        <w:spacing w:after="0" w:line="240" w:lineRule="auto"/>
        <w:jc w:val="both"/>
        <w:rPr>
          <w:rFonts w:ascii="Times New Roman" w:hAnsi="Times New Roman" w:cs="Times New Roman"/>
          <w:sz w:val="24"/>
          <w:szCs w:val="24"/>
        </w:rPr>
      </w:pPr>
    </w:p>
    <w:p w14:paraId="648BD3C8" w14:textId="77777777" w:rsidR="006102E3" w:rsidRPr="00A70DCD" w:rsidRDefault="0064627B" w:rsidP="00041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w:t>
      </w:r>
      <w:r w:rsidR="00F60D90" w:rsidRPr="00A70DCD">
        <w:rPr>
          <w:rFonts w:ascii="Times New Roman" w:hAnsi="Times New Roman" w:cs="Times New Roman"/>
          <w:sz w:val="24"/>
          <w:szCs w:val="24"/>
        </w:rPr>
        <w:t xml:space="preserve"> appreci</w:t>
      </w:r>
      <w:r w:rsidR="00B64AA8" w:rsidRPr="00A70DCD">
        <w:rPr>
          <w:rFonts w:ascii="Times New Roman" w:hAnsi="Times New Roman" w:cs="Times New Roman"/>
          <w:sz w:val="24"/>
          <w:szCs w:val="24"/>
        </w:rPr>
        <w:t xml:space="preserve">ate everyone's time and patience </w:t>
      </w:r>
      <w:r w:rsidR="00F60D90" w:rsidRPr="00A70DCD">
        <w:rPr>
          <w:rFonts w:ascii="Times New Roman" w:hAnsi="Times New Roman" w:cs="Times New Roman"/>
          <w:sz w:val="24"/>
          <w:szCs w:val="24"/>
        </w:rPr>
        <w:t>with</w:t>
      </w:r>
      <w:r w:rsidR="00B64AA8" w:rsidRPr="00A70DCD">
        <w:rPr>
          <w:rFonts w:ascii="Times New Roman" w:hAnsi="Times New Roman" w:cs="Times New Roman"/>
          <w:sz w:val="24"/>
          <w:szCs w:val="24"/>
        </w:rPr>
        <w:t xml:space="preserve"> this</w:t>
      </w:r>
      <w:r w:rsidR="00F60D90" w:rsidRPr="00A70DCD">
        <w:rPr>
          <w:rFonts w:ascii="Times New Roman" w:hAnsi="Times New Roman" w:cs="Times New Roman"/>
          <w:sz w:val="24"/>
          <w:szCs w:val="24"/>
        </w:rPr>
        <w:t xml:space="preserve"> brand new technology platform for us, and we will see moving forward whether or not this is the best choice. We know you have a lot of questions. Things are changing day by day and we understand that. </w:t>
      </w:r>
    </w:p>
    <w:p w14:paraId="63489BD0" w14:textId="77777777" w:rsidR="006102E3" w:rsidRPr="00A70DCD" w:rsidRDefault="006102E3" w:rsidP="00570E18">
      <w:pPr>
        <w:pStyle w:val="Default"/>
        <w:rPr>
          <w:i/>
        </w:rPr>
      </w:pPr>
    </w:p>
    <w:p w14:paraId="738E5393" w14:textId="77777777" w:rsidR="00D14B25" w:rsidRDefault="008664D5" w:rsidP="00C94636">
      <w:pPr>
        <w:spacing w:after="0" w:line="240" w:lineRule="auto"/>
        <w:rPr>
          <w:rFonts w:ascii="Times New Roman" w:hAnsi="Times New Roman" w:cs="Times New Roman"/>
          <w:b/>
          <w:i/>
          <w:sz w:val="24"/>
          <w:szCs w:val="24"/>
        </w:rPr>
      </w:pPr>
      <w:r w:rsidRPr="00A70DCD">
        <w:rPr>
          <w:rFonts w:ascii="Times New Roman" w:hAnsi="Times New Roman" w:cs="Times New Roman"/>
          <w:b/>
          <w:i/>
          <w:sz w:val="24"/>
          <w:szCs w:val="24"/>
        </w:rPr>
        <w:t>Questions from the Chat Log that were not covered in the minu</w:t>
      </w:r>
      <w:r w:rsidR="0064627B">
        <w:rPr>
          <w:rFonts w:ascii="Times New Roman" w:hAnsi="Times New Roman" w:cs="Times New Roman"/>
          <w:b/>
          <w:i/>
          <w:sz w:val="24"/>
          <w:szCs w:val="24"/>
        </w:rPr>
        <w:t>te</w:t>
      </w:r>
      <w:r w:rsidRPr="00A70DCD">
        <w:rPr>
          <w:rFonts w:ascii="Times New Roman" w:hAnsi="Times New Roman" w:cs="Times New Roman"/>
          <w:b/>
          <w:i/>
          <w:sz w:val="24"/>
          <w:szCs w:val="24"/>
        </w:rPr>
        <w:t>s above</w:t>
      </w:r>
      <w:r w:rsidR="00632B04">
        <w:rPr>
          <w:rFonts w:ascii="Times New Roman" w:hAnsi="Times New Roman" w:cs="Times New Roman"/>
          <w:b/>
          <w:i/>
          <w:sz w:val="24"/>
          <w:szCs w:val="24"/>
        </w:rPr>
        <w:t>:</w:t>
      </w:r>
    </w:p>
    <w:p w14:paraId="36292683" w14:textId="77777777" w:rsidR="00632B04" w:rsidRPr="00A70DCD" w:rsidRDefault="00632B04" w:rsidP="00C94636">
      <w:pPr>
        <w:spacing w:after="0" w:line="240" w:lineRule="auto"/>
        <w:rPr>
          <w:rFonts w:ascii="Times New Roman" w:hAnsi="Times New Roman" w:cs="Times New Roman"/>
          <w:b/>
          <w:i/>
          <w:sz w:val="24"/>
          <w:szCs w:val="24"/>
        </w:rPr>
      </w:pPr>
      <w:r>
        <w:rPr>
          <w:rFonts w:ascii="Times New Roman" w:hAnsi="Times New Roman" w:cs="Times New Roman"/>
          <w:b/>
          <w:i/>
          <w:sz w:val="24"/>
          <w:szCs w:val="24"/>
        </w:rPr>
        <w:t>(Note answers were provided if the questi</w:t>
      </w:r>
      <w:r w:rsidR="00541446">
        <w:rPr>
          <w:rFonts w:ascii="Times New Roman" w:hAnsi="Times New Roman" w:cs="Times New Roman"/>
          <w:b/>
          <w:i/>
          <w:sz w:val="24"/>
          <w:szCs w:val="24"/>
        </w:rPr>
        <w:t>on was answered in the chat box or readily available.)</w:t>
      </w:r>
    </w:p>
    <w:p w14:paraId="63B75005" w14:textId="77777777" w:rsidR="00414E09" w:rsidRPr="00A70DCD" w:rsidRDefault="00414E09" w:rsidP="00E07C61">
      <w:pPr>
        <w:spacing w:after="0" w:line="240" w:lineRule="auto"/>
        <w:rPr>
          <w:rFonts w:ascii="Times New Roman" w:hAnsi="Times New Roman" w:cs="Times New Roman"/>
          <w:i/>
          <w:sz w:val="24"/>
          <w:szCs w:val="24"/>
        </w:rPr>
      </w:pPr>
    </w:p>
    <w:p w14:paraId="0A85C741" w14:textId="77777777" w:rsidR="00E07C61" w:rsidRPr="00A70DCD" w:rsidRDefault="008664D5"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Q. </w:t>
      </w:r>
      <w:r w:rsidR="00E07C61" w:rsidRPr="00A70DCD">
        <w:rPr>
          <w:rFonts w:ascii="Times New Roman" w:hAnsi="Times New Roman" w:cs="Times New Roman"/>
          <w:i/>
          <w:sz w:val="24"/>
          <w:szCs w:val="24"/>
        </w:rPr>
        <w:t xml:space="preserve">Can we apply for Relief Grant if we are also receiving </w:t>
      </w:r>
      <w:r w:rsidR="006D102C">
        <w:rPr>
          <w:rFonts w:ascii="Times New Roman" w:hAnsi="Times New Roman" w:cs="Times New Roman"/>
          <w:i/>
          <w:sz w:val="24"/>
          <w:szCs w:val="24"/>
        </w:rPr>
        <w:t>ER</w:t>
      </w:r>
      <w:r w:rsidRPr="00A70DCD">
        <w:rPr>
          <w:rFonts w:ascii="Times New Roman" w:hAnsi="Times New Roman" w:cs="Times New Roman"/>
          <w:i/>
          <w:sz w:val="24"/>
          <w:szCs w:val="24"/>
        </w:rPr>
        <w:t>?</w:t>
      </w:r>
    </w:p>
    <w:p w14:paraId="4939D09E" w14:textId="77777777" w:rsidR="008664D5" w:rsidRPr="00A70DCD" w:rsidRDefault="008664D5"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A. </w:t>
      </w:r>
      <w:r w:rsidR="00C16C9D">
        <w:rPr>
          <w:rFonts w:ascii="Times New Roman" w:hAnsi="Times New Roman" w:cs="Times New Roman"/>
          <w:i/>
          <w:sz w:val="24"/>
          <w:szCs w:val="24"/>
        </w:rPr>
        <w:t>It depends</w:t>
      </w:r>
      <w:r w:rsidR="0064627B">
        <w:rPr>
          <w:rFonts w:ascii="Times New Roman" w:hAnsi="Times New Roman" w:cs="Times New Roman"/>
          <w:i/>
          <w:sz w:val="24"/>
          <w:szCs w:val="24"/>
        </w:rPr>
        <w:t>.  M</w:t>
      </w:r>
      <w:r w:rsidR="00C16C9D">
        <w:rPr>
          <w:rFonts w:ascii="Times New Roman" w:hAnsi="Times New Roman" w:cs="Times New Roman"/>
          <w:i/>
          <w:sz w:val="24"/>
          <w:szCs w:val="24"/>
        </w:rPr>
        <w:t>ost likely those receiving ER would not qualify for the grant.   Providers should verify with their accountants that they will report this as gross revenue.  Otherwise, they would need to show a 7.5% decline in 2020 to be eligible.</w:t>
      </w:r>
    </w:p>
    <w:p w14:paraId="4A052C97" w14:textId="77777777" w:rsidR="00E07C61" w:rsidRPr="00A70DCD" w:rsidRDefault="00E07C61" w:rsidP="00E07C61">
      <w:pPr>
        <w:spacing w:after="0" w:line="240" w:lineRule="auto"/>
        <w:rPr>
          <w:rFonts w:ascii="Times New Roman" w:hAnsi="Times New Roman" w:cs="Times New Roman"/>
          <w:i/>
          <w:sz w:val="24"/>
          <w:szCs w:val="24"/>
        </w:rPr>
      </w:pPr>
    </w:p>
    <w:p w14:paraId="438C8BF9" w14:textId="77777777" w:rsidR="00E07C61" w:rsidRPr="00A70DCD" w:rsidRDefault="008664D5"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Q. Does</w:t>
      </w:r>
      <w:r w:rsidR="00E07C61" w:rsidRPr="00A70DCD">
        <w:rPr>
          <w:rFonts w:ascii="Times New Roman" w:hAnsi="Times New Roman" w:cs="Times New Roman"/>
          <w:i/>
          <w:sz w:val="24"/>
          <w:szCs w:val="24"/>
        </w:rPr>
        <w:t xml:space="preserve"> ER qualify as revenue?</w:t>
      </w:r>
    </w:p>
    <w:p w14:paraId="01E2B79D" w14:textId="77777777" w:rsidR="00C43BD7" w:rsidRPr="00A70DCD" w:rsidRDefault="00C43BD7" w:rsidP="00C43BD7">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A. Yes, ER is revenue and you will be required to claim </w:t>
      </w:r>
      <w:r w:rsidR="0064627B">
        <w:rPr>
          <w:rFonts w:ascii="Times New Roman" w:hAnsi="Times New Roman" w:cs="Times New Roman"/>
          <w:i/>
          <w:sz w:val="24"/>
          <w:szCs w:val="24"/>
        </w:rPr>
        <w:t xml:space="preserve">it </w:t>
      </w:r>
      <w:r w:rsidRPr="00A70DCD">
        <w:rPr>
          <w:rFonts w:ascii="Times New Roman" w:hAnsi="Times New Roman" w:cs="Times New Roman"/>
          <w:i/>
          <w:sz w:val="24"/>
          <w:szCs w:val="24"/>
        </w:rPr>
        <w:t>on your taxes.</w:t>
      </w:r>
    </w:p>
    <w:p w14:paraId="71AAA194" w14:textId="77777777" w:rsidR="008664D5" w:rsidRPr="00A70DCD" w:rsidRDefault="008664D5" w:rsidP="00E07C61">
      <w:pPr>
        <w:spacing w:after="0" w:line="240" w:lineRule="auto"/>
        <w:rPr>
          <w:rFonts w:ascii="Times New Roman" w:hAnsi="Times New Roman" w:cs="Times New Roman"/>
          <w:i/>
          <w:sz w:val="24"/>
          <w:szCs w:val="24"/>
        </w:rPr>
      </w:pPr>
    </w:p>
    <w:p w14:paraId="3A0596AA" w14:textId="77777777" w:rsidR="008664D5" w:rsidRPr="00A70DCD" w:rsidRDefault="008664D5"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Q. If you are receiving ER</w:t>
      </w:r>
      <w:r w:rsidR="00ED0B82" w:rsidRPr="00A70DCD">
        <w:rPr>
          <w:rFonts w:ascii="Times New Roman" w:hAnsi="Times New Roman" w:cs="Times New Roman"/>
          <w:i/>
          <w:sz w:val="24"/>
          <w:szCs w:val="24"/>
        </w:rPr>
        <w:t>,</w:t>
      </w:r>
      <w:r w:rsidRPr="00A70DCD">
        <w:rPr>
          <w:rFonts w:ascii="Times New Roman" w:hAnsi="Times New Roman" w:cs="Times New Roman"/>
          <w:i/>
          <w:sz w:val="24"/>
          <w:szCs w:val="24"/>
        </w:rPr>
        <w:t xml:space="preserve"> can you still apply for it?</w:t>
      </w:r>
    </w:p>
    <w:p w14:paraId="0371D7E5" w14:textId="77777777" w:rsidR="00E07C61" w:rsidRDefault="008664D5"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A. As long as you </w:t>
      </w:r>
      <w:r w:rsidR="00F22C56">
        <w:rPr>
          <w:rFonts w:ascii="Times New Roman" w:hAnsi="Times New Roman" w:cs="Times New Roman"/>
          <w:i/>
          <w:sz w:val="24"/>
          <w:szCs w:val="24"/>
        </w:rPr>
        <w:t xml:space="preserve">are open now and were </w:t>
      </w:r>
      <w:r w:rsidRPr="00A70DCD">
        <w:rPr>
          <w:rFonts w:ascii="Times New Roman" w:hAnsi="Times New Roman" w:cs="Times New Roman"/>
          <w:i/>
          <w:sz w:val="24"/>
          <w:szCs w:val="24"/>
        </w:rPr>
        <w:t>open an</w:t>
      </w:r>
      <w:r w:rsidR="00F22C56">
        <w:rPr>
          <w:rFonts w:ascii="Times New Roman" w:hAnsi="Times New Roman" w:cs="Times New Roman"/>
          <w:i/>
          <w:sz w:val="24"/>
          <w:szCs w:val="24"/>
        </w:rPr>
        <w:t xml:space="preserve">d serving children </w:t>
      </w:r>
      <w:r w:rsidRPr="00A70DCD">
        <w:rPr>
          <w:rFonts w:ascii="Times New Roman" w:hAnsi="Times New Roman" w:cs="Times New Roman"/>
          <w:i/>
          <w:sz w:val="24"/>
          <w:szCs w:val="24"/>
        </w:rPr>
        <w:t xml:space="preserve">as of July 1, you are eligible to apply for ER every </w:t>
      </w:r>
      <w:r w:rsidR="006F2609" w:rsidRPr="00A70DCD">
        <w:rPr>
          <w:rFonts w:ascii="Times New Roman" w:hAnsi="Times New Roman" w:cs="Times New Roman"/>
          <w:i/>
          <w:sz w:val="24"/>
          <w:szCs w:val="24"/>
        </w:rPr>
        <w:t>(15</w:t>
      </w:r>
      <w:r w:rsidR="006F2609" w:rsidRPr="00A70DCD">
        <w:rPr>
          <w:rFonts w:ascii="Times New Roman" w:hAnsi="Times New Roman" w:cs="Times New Roman"/>
          <w:i/>
          <w:sz w:val="24"/>
          <w:szCs w:val="24"/>
          <w:vertAlign w:val="superscript"/>
        </w:rPr>
        <w:t>th</w:t>
      </w:r>
      <w:r w:rsidR="006F2609" w:rsidRPr="00A70DCD">
        <w:rPr>
          <w:rFonts w:ascii="Times New Roman" w:hAnsi="Times New Roman" w:cs="Times New Roman"/>
          <w:i/>
          <w:sz w:val="24"/>
          <w:szCs w:val="24"/>
        </w:rPr>
        <w:t xml:space="preserve">) </w:t>
      </w:r>
      <w:r w:rsidRPr="00A70DCD">
        <w:rPr>
          <w:rFonts w:ascii="Times New Roman" w:hAnsi="Times New Roman" w:cs="Times New Roman"/>
          <w:i/>
          <w:sz w:val="24"/>
          <w:szCs w:val="24"/>
        </w:rPr>
        <w:t>month throu</w:t>
      </w:r>
      <w:r w:rsidR="00F22C56">
        <w:rPr>
          <w:rFonts w:ascii="Times New Roman" w:hAnsi="Times New Roman" w:cs="Times New Roman"/>
          <w:i/>
          <w:sz w:val="24"/>
          <w:szCs w:val="24"/>
        </w:rPr>
        <w:t xml:space="preserve">gh the end of the year (unless changes are made to the overall program). </w:t>
      </w:r>
    </w:p>
    <w:p w14:paraId="41742164" w14:textId="77777777" w:rsidR="00F22C56" w:rsidRPr="00A70DCD" w:rsidRDefault="00F22C56" w:rsidP="00E07C61">
      <w:pPr>
        <w:spacing w:after="0" w:line="240" w:lineRule="auto"/>
        <w:rPr>
          <w:rFonts w:ascii="Times New Roman" w:hAnsi="Times New Roman" w:cs="Times New Roman"/>
          <w:i/>
          <w:sz w:val="24"/>
          <w:szCs w:val="24"/>
        </w:rPr>
      </w:pPr>
    </w:p>
    <w:p w14:paraId="1F31D1D2" w14:textId="77777777" w:rsidR="00E07C61" w:rsidRPr="00A70DCD" w:rsidRDefault="008664D5"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Q</w:t>
      </w:r>
      <w:r w:rsidR="00D33D7F" w:rsidRPr="00A70DCD">
        <w:rPr>
          <w:rFonts w:ascii="Times New Roman" w:hAnsi="Times New Roman" w:cs="Times New Roman"/>
          <w:i/>
          <w:sz w:val="24"/>
          <w:szCs w:val="24"/>
        </w:rPr>
        <w:t>. W</w:t>
      </w:r>
      <w:r w:rsidR="00E07C61" w:rsidRPr="00A70DCD">
        <w:rPr>
          <w:rFonts w:ascii="Times New Roman" w:hAnsi="Times New Roman" w:cs="Times New Roman"/>
          <w:i/>
          <w:sz w:val="24"/>
          <w:szCs w:val="24"/>
        </w:rPr>
        <w:t xml:space="preserve">hat is the interest rate if you have to pay back the </w:t>
      </w:r>
      <w:r w:rsidR="0064627B">
        <w:rPr>
          <w:rFonts w:ascii="Times New Roman" w:hAnsi="Times New Roman" w:cs="Times New Roman"/>
          <w:i/>
          <w:sz w:val="24"/>
          <w:szCs w:val="24"/>
        </w:rPr>
        <w:t xml:space="preserve">relief </w:t>
      </w:r>
      <w:r w:rsidR="00E07C61" w:rsidRPr="00A70DCD">
        <w:rPr>
          <w:rFonts w:ascii="Times New Roman" w:hAnsi="Times New Roman" w:cs="Times New Roman"/>
          <w:i/>
          <w:sz w:val="24"/>
          <w:szCs w:val="24"/>
        </w:rPr>
        <w:t>grant?</w:t>
      </w:r>
    </w:p>
    <w:p w14:paraId="554B2C9F" w14:textId="77777777" w:rsidR="00E07C61" w:rsidRPr="00A70DCD" w:rsidRDefault="00D33D7F"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A. 7</w:t>
      </w:r>
      <w:r w:rsidR="00B27538" w:rsidRPr="00A70DCD">
        <w:rPr>
          <w:rFonts w:ascii="Times New Roman" w:hAnsi="Times New Roman" w:cs="Times New Roman"/>
          <w:i/>
          <w:sz w:val="24"/>
          <w:szCs w:val="24"/>
        </w:rPr>
        <w:t>.5 - 8.5%.</w:t>
      </w:r>
    </w:p>
    <w:p w14:paraId="3FFBA69B" w14:textId="77777777" w:rsidR="00B27538" w:rsidRPr="00A70DCD" w:rsidRDefault="00B27538" w:rsidP="00E07C61">
      <w:pPr>
        <w:spacing w:after="0" w:line="240" w:lineRule="auto"/>
        <w:rPr>
          <w:rFonts w:ascii="Times New Roman" w:hAnsi="Times New Roman" w:cs="Times New Roman"/>
          <w:i/>
          <w:sz w:val="24"/>
          <w:szCs w:val="24"/>
        </w:rPr>
      </w:pPr>
    </w:p>
    <w:p w14:paraId="34334FCB" w14:textId="77777777" w:rsidR="00E07C61" w:rsidRPr="00A70DCD" w:rsidRDefault="00D33D7F"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Q. Is it a loan or a grant?  A grant you don’t usually have to pay back? </w:t>
      </w:r>
    </w:p>
    <w:p w14:paraId="2F88DD2A" w14:textId="77777777" w:rsidR="00D33D7F" w:rsidRPr="00A70DCD" w:rsidRDefault="00D33D7F" w:rsidP="00D33D7F">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A.  It is a </w:t>
      </w:r>
      <w:r w:rsidR="0064627B">
        <w:rPr>
          <w:rFonts w:ascii="Times New Roman" w:hAnsi="Times New Roman" w:cs="Times New Roman"/>
          <w:i/>
          <w:sz w:val="24"/>
          <w:szCs w:val="24"/>
        </w:rPr>
        <w:t xml:space="preserve">(relief) </w:t>
      </w:r>
      <w:r w:rsidRPr="00A70DCD">
        <w:rPr>
          <w:rFonts w:ascii="Times New Roman" w:hAnsi="Times New Roman" w:cs="Times New Roman"/>
          <w:i/>
          <w:sz w:val="24"/>
          <w:szCs w:val="24"/>
        </w:rPr>
        <w:t>grant.  You only</w:t>
      </w:r>
      <w:r w:rsidR="00E07C61" w:rsidRPr="00A70DCD">
        <w:rPr>
          <w:rFonts w:ascii="Times New Roman" w:hAnsi="Times New Roman" w:cs="Times New Roman"/>
          <w:i/>
          <w:sz w:val="24"/>
          <w:szCs w:val="24"/>
        </w:rPr>
        <w:t xml:space="preserve"> have to pay </w:t>
      </w:r>
      <w:r w:rsidRPr="00A70DCD">
        <w:rPr>
          <w:rFonts w:ascii="Times New Roman" w:hAnsi="Times New Roman" w:cs="Times New Roman"/>
          <w:i/>
          <w:sz w:val="24"/>
          <w:szCs w:val="24"/>
        </w:rPr>
        <w:t xml:space="preserve">it </w:t>
      </w:r>
      <w:r w:rsidR="00E07C61" w:rsidRPr="00A70DCD">
        <w:rPr>
          <w:rFonts w:ascii="Times New Roman" w:hAnsi="Times New Roman" w:cs="Times New Roman"/>
          <w:i/>
          <w:sz w:val="24"/>
          <w:szCs w:val="24"/>
        </w:rPr>
        <w:t xml:space="preserve">back if you do not see that 7.5% revenue decline or if you use the grant </w:t>
      </w:r>
      <w:r w:rsidRPr="00A70DCD">
        <w:rPr>
          <w:rFonts w:ascii="Times New Roman" w:hAnsi="Times New Roman" w:cs="Times New Roman"/>
          <w:i/>
          <w:sz w:val="24"/>
          <w:szCs w:val="24"/>
        </w:rPr>
        <w:t>improperly</w:t>
      </w:r>
      <w:r w:rsidR="00C16C9D">
        <w:rPr>
          <w:rFonts w:ascii="Times New Roman" w:hAnsi="Times New Roman" w:cs="Times New Roman"/>
          <w:i/>
          <w:sz w:val="24"/>
          <w:szCs w:val="24"/>
        </w:rPr>
        <w:t>; o</w:t>
      </w:r>
      <w:r w:rsidRPr="00A70DCD">
        <w:rPr>
          <w:rFonts w:ascii="Times New Roman" w:hAnsi="Times New Roman" w:cs="Times New Roman"/>
          <w:i/>
          <w:sz w:val="24"/>
          <w:szCs w:val="24"/>
        </w:rPr>
        <w:t>therwise, you keep it and owe nothing back</w:t>
      </w:r>
      <w:r w:rsidR="00B27538" w:rsidRPr="00A70DCD">
        <w:rPr>
          <w:rFonts w:ascii="Times New Roman" w:hAnsi="Times New Roman" w:cs="Times New Roman"/>
          <w:i/>
          <w:sz w:val="24"/>
          <w:szCs w:val="24"/>
        </w:rPr>
        <w:t>.</w:t>
      </w:r>
    </w:p>
    <w:p w14:paraId="30995380" w14:textId="77777777" w:rsidR="00D33D7F" w:rsidRPr="00A70DCD" w:rsidRDefault="00D33D7F" w:rsidP="00D33D7F">
      <w:pPr>
        <w:spacing w:after="0" w:line="240" w:lineRule="auto"/>
        <w:rPr>
          <w:rFonts w:ascii="Times New Roman" w:hAnsi="Times New Roman" w:cs="Times New Roman"/>
          <w:i/>
          <w:sz w:val="24"/>
          <w:szCs w:val="24"/>
        </w:rPr>
      </w:pPr>
    </w:p>
    <w:p w14:paraId="052514AB" w14:textId="77777777" w:rsidR="00E07C61" w:rsidRPr="00A70DCD" w:rsidRDefault="00C43BD7"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Q.  How are part-</w:t>
      </w:r>
      <w:r w:rsidR="00E07C61" w:rsidRPr="00A70DCD">
        <w:rPr>
          <w:rFonts w:ascii="Times New Roman" w:hAnsi="Times New Roman" w:cs="Times New Roman"/>
          <w:i/>
          <w:sz w:val="24"/>
          <w:szCs w:val="24"/>
        </w:rPr>
        <w:t xml:space="preserve">time </w:t>
      </w:r>
      <w:r w:rsidRPr="00A70DCD">
        <w:rPr>
          <w:rFonts w:ascii="Times New Roman" w:hAnsi="Times New Roman" w:cs="Times New Roman"/>
          <w:i/>
          <w:sz w:val="24"/>
          <w:szCs w:val="24"/>
        </w:rPr>
        <w:t>private pay c</w:t>
      </w:r>
      <w:r w:rsidR="00E07C61" w:rsidRPr="00A70DCD">
        <w:rPr>
          <w:rFonts w:ascii="Times New Roman" w:hAnsi="Times New Roman" w:cs="Times New Roman"/>
          <w:i/>
          <w:sz w:val="24"/>
          <w:szCs w:val="24"/>
        </w:rPr>
        <w:t>hildren handled?</w:t>
      </w:r>
    </w:p>
    <w:p w14:paraId="7A969C50" w14:textId="77777777" w:rsidR="00E07C61" w:rsidRPr="00A70DCD" w:rsidRDefault="00C43BD7"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A.  Part-time private pay children, in terms of ER, are considered one enrolled child on your ER application submission.</w:t>
      </w:r>
    </w:p>
    <w:p w14:paraId="7EF7B21A" w14:textId="77777777" w:rsidR="00E07C61" w:rsidRPr="00A70DCD" w:rsidRDefault="00E07C61" w:rsidP="00E07C61">
      <w:pPr>
        <w:spacing w:after="0" w:line="240" w:lineRule="auto"/>
        <w:rPr>
          <w:rFonts w:ascii="Times New Roman" w:hAnsi="Times New Roman" w:cs="Times New Roman"/>
          <w:i/>
          <w:sz w:val="24"/>
          <w:szCs w:val="24"/>
        </w:rPr>
      </w:pPr>
    </w:p>
    <w:p w14:paraId="7F789830" w14:textId="77777777" w:rsidR="00E07C61" w:rsidRPr="00A70DCD" w:rsidRDefault="00C43BD7"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Q. </w:t>
      </w:r>
      <w:r w:rsidR="00E07C61" w:rsidRPr="00A70DCD">
        <w:rPr>
          <w:rFonts w:ascii="Times New Roman" w:hAnsi="Times New Roman" w:cs="Times New Roman"/>
          <w:i/>
          <w:sz w:val="24"/>
          <w:szCs w:val="24"/>
        </w:rPr>
        <w:t xml:space="preserve">What if we filed for </w:t>
      </w:r>
      <w:r w:rsidR="00C16C9D">
        <w:rPr>
          <w:rFonts w:ascii="Times New Roman" w:hAnsi="Times New Roman" w:cs="Times New Roman"/>
          <w:i/>
          <w:sz w:val="24"/>
          <w:szCs w:val="24"/>
        </w:rPr>
        <w:t>ER</w:t>
      </w:r>
      <w:r w:rsidR="00E07C61" w:rsidRPr="00A70DCD">
        <w:rPr>
          <w:rFonts w:ascii="Times New Roman" w:hAnsi="Times New Roman" w:cs="Times New Roman"/>
          <w:i/>
          <w:sz w:val="24"/>
          <w:szCs w:val="24"/>
        </w:rPr>
        <w:t xml:space="preserve"> on the 16th of last month and still have no</w:t>
      </w:r>
      <w:r w:rsidRPr="00A70DCD">
        <w:rPr>
          <w:rFonts w:ascii="Times New Roman" w:hAnsi="Times New Roman" w:cs="Times New Roman"/>
          <w:i/>
          <w:sz w:val="24"/>
          <w:szCs w:val="24"/>
        </w:rPr>
        <w:t>t received a confirmation call or been paid, what do we do next?</w:t>
      </w:r>
    </w:p>
    <w:p w14:paraId="5073564F" w14:textId="77777777" w:rsidR="00C43BD7" w:rsidRPr="00A70DCD" w:rsidRDefault="00C43BD7"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A. Email </w:t>
      </w:r>
      <w:hyperlink r:id="rId13" w:history="1">
        <w:r w:rsidR="00C16C9D" w:rsidRPr="001323C2">
          <w:rPr>
            <w:rStyle w:val="Hyperlink"/>
            <w:rFonts w:ascii="Times New Roman" w:hAnsi="Times New Roman" w:cs="Times New Roman"/>
            <w:i/>
            <w:sz w:val="24"/>
            <w:szCs w:val="24"/>
          </w:rPr>
          <w:t>enhanced.reimbursement@doe.k12.de.us</w:t>
        </w:r>
      </w:hyperlink>
      <w:r w:rsidR="00C16C9D">
        <w:rPr>
          <w:rFonts w:ascii="Times New Roman" w:hAnsi="Times New Roman" w:cs="Times New Roman"/>
          <w:i/>
          <w:sz w:val="24"/>
          <w:szCs w:val="24"/>
        </w:rPr>
        <w:t xml:space="preserve"> to inquire about your payment.</w:t>
      </w:r>
    </w:p>
    <w:p w14:paraId="73C2EBB0" w14:textId="77777777" w:rsidR="00E07C61" w:rsidRPr="00A70DCD" w:rsidRDefault="00E07C61" w:rsidP="00E07C61">
      <w:pPr>
        <w:spacing w:after="0" w:line="240" w:lineRule="auto"/>
        <w:rPr>
          <w:rFonts w:ascii="Times New Roman" w:hAnsi="Times New Roman" w:cs="Times New Roman"/>
          <w:i/>
          <w:sz w:val="24"/>
          <w:szCs w:val="24"/>
        </w:rPr>
      </w:pPr>
    </w:p>
    <w:p w14:paraId="17D8BAB9" w14:textId="77777777" w:rsidR="00E07C61" w:rsidRPr="00A70DCD" w:rsidRDefault="00C43BD7"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Q. Wha</w:t>
      </w:r>
      <w:r w:rsidR="00E07C61" w:rsidRPr="00A70DCD">
        <w:rPr>
          <w:rFonts w:ascii="Times New Roman" w:hAnsi="Times New Roman" w:cs="Times New Roman"/>
          <w:i/>
          <w:sz w:val="24"/>
          <w:szCs w:val="24"/>
        </w:rPr>
        <w:t>t is deemed "age appropriate discretion"</w:t>
      </w:r>
      <w:r w:rsidRPr="00A70DCD">
        <w:rPr>
          <w:rFonts w:ascii="Times New Roman" w:hAnsi="Times New Roman" w:cs="Times New Roman"/>
          <w:i/>
          <w:sz w:val="24"/>
          <w:szCs w:val="24"/>
        </w:rPr>
        <w:t>?</w:t>
      </w:r>
    </w:p>
    <w:p w14:paraId="70800161" w14:textId="77777777" w:rsidR="00E07C61" w:rsidRPr="00A70DCD" w:rsidRDefault="00E07C61" w:rsidP="00E07C61">
      <w:pPr>
        <w:spacing w:after="0" w:line="240" w:lineRule="auto"/>
        <w:rPr>
          <w:rFonts w:ascii="Times New Roman" w:hAnsi="Times New Roman" w:cs="Times New Roman"/>
          <w:i/>
          <w:sz w:val="24"/>
          <w:szCs w:val="24"/>
        </w:rPr>
      </w:pPr>
    </w:p>
    <w:p w14:paraId="79C1CC96" w14:textId="77777777" w:rsidR="00E07C61" w:rsidRPr="00A70DCD" w:rsidRDefault="006C6A3C"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Q. If</w:t>
      </w:r>
      <w:r w:rsidR="00E07C61" w:rsidRPr="00A70DCD">
        <w:rPr>
          <w:rFonts w:ascii="Times New Roman" w:hAnsi="Times New Roman" w:cs="Times New Roman"/>
          <w:i/>
          <w:sz w:val="24"/>
          <w:szCs w:val="24"/>
        </w:rPr>
        <w:t xml:space="preserve"> these students were with each other all summer long, why does them wearing a mask now matter?</w:t>
      </w:r>
    </w:p>
    <w:p w14:paraId="1AD29B7E" w14:textId="77777777" w:rsidR="00E07C61" w:rsidRPr="00A70DCD" w:rsidRDefault="006C6A3C"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lastRenderedPageBreak/>
        <w:t xml:space="preserve">A. </w:t>
      </w:r>
      <w:r w:rsidR="00C16C9D">
        <w:rPr>
          <w:rFonts w:ascii="Times New Roman" w:hAnsi="Times New Roman" w:cs="Times New Roman"/>
          <w:i/>
          <w:sz w:val="24"/>
          <w:szCs w:val="24"/>
        </w:rPr>
        <w:t>As other states have implemented more stringent requirements to improve th</w:t>
      </w:r>
      <w:r w:rsidR="0064627B">
        <w:rPr>
          <w:rFonts w:ascii="Times New Roman" w:hAnsi="Times New Roman" w:cs="Times New Roman"/>
          <w:i/>
          <w:sz w:val="24"/>
          <w:szCs w:val="24"/>
        </w:rPr>
        <w:t>e safety of children, Delaware h</w:t>
      </w:r>
      <w:r w:rsidR="00C16C9D">
        <w:rPr>
          <w:rFonts w:ascii="Times New Roman" w:hAnsi="Times New Roman" w:cs="Times New Roman"/>
          <w:i/>
          <w:sz w:val="24"/>
          <w:szCs w:val="24"/>
        </w:rPr>
        <w:t xml:space="preserve">as done so as well. </w:t>
      </w:r>
    </w:p>
    <w:p w14:paraId="1CA3F423" w14:textId="77777777" w:rsidR="002B44E9" w:rsidRPr="00A70DCD" w:rsidRDefault="002B44E9" w:rsidP="00E07C61">
      <w:pPr>
        <w:spacing w:after="0" w:line="240" w:lineRule="auto"/>
        <w:rPr>
          <w:rFonts w:ascii="Times New Roman" w:hAnsi="Times New Roman" w:cs="Times New Roman"/>
          <w:i/>
          <w:sz w:val="24"/>
          <w:szCs w:val="24"/>
        </w:rPr>
      </w:pPr>
    </w:p>
    <w:p w14:paraId="58D9A181" w14:textId="77777777" w:rsidR="00E07C61" w:rsidRPr="00A70DCD" w:rsidRDefault="002B44E9"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Q. </w:t>
      </w:r>
      <w:r w:rsidR="00E07C61" w:rsidRPr="00A70DCD">
        <w:rPr>
          <w:rFonts w:ascii="Times New Roman" w:hAnsi="Times New Roman" w:cs="Times New Roman"/>
          <w:i/>
          <w:sz w:val="24"/>
          <w:szCs w:val="24"/>
        </w:rPr>
        <w:t>For all essential sites with POC, do we mark present for children who are not present during the month of September, if they are authorized for POC?</w:t>
      </w:r>
    </w:p>
    <w:p w14:paraId="3015B3F2" w14:textId="77777777" w:rsidR="00E07C61" w:rsidRPr="00A70DCD" w:rsidRDefault="00751EEC"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A. </w:t>
      </w:r>
      <w:r w:rsidR="00C16C9D">
        <w:rPr>
          <w:rFonts w:ascii="Times New Roman" w:hAnsi="Times New Roman" w:cs="Times New Roman"/>
          <w:i/>
          <w:sz w:val="24"/>
          <w:szCs w:val="24"/>
        </w:rPr>
        <w:t xml:space="preserve">Please contact Tom Hall or the </w:t>
      </w:r>
      <w:hyperlink r:id="rId14" w:history="1">
        <w:r w:rsidR="00C16C9D" w:rsidRPr="001323C2">
          <w:rPr>
            <w:rStyle w:val="Hyperlink"/>
            <w:rFonts w:ascii="Times New Roman" w:hAnsi="Times New Roman" w:cs="Times New Roman"/>
            <w:i/>
            <w:sz w:val="24"/>
            <w:szCs w:val="24"/>
          </w:rPr>
          <w:t>POCResource@delaware.gov</w:t>
        </w:r>
      </w:hyperlink>
      <w:r w:rsidR="00C16C9D">
        <w:rPr>
          <w:rFonts w:ascii="Times New Roman" w:hAnsi="Times New Roman" w:cs="Times New Roman"/>
          <w:i/>
          <w:sz w:val="24"/>
          <w:szCs w:val="24"/>
        </w:rPr>
        <w:t xml:space="preserve"> for further assistance.</w:t>
      </w:r>
    </w:p>
    <w:p w14:paraId="4BA51BD6" w14:textId="77777777" w:rsidR="00751EEC" w:rsidRPr="00A70DCD" w:rsidRDefault="00751EEC" w:rsidP="00E07C61">
      <w:pPr>
        <w:spacing w:after="0" w:line="240" w:lineRule="auto"/>
        <w:rPr>
          <w:rFonts w:ascii="Times New Roman" w:hAnsi="Times New Roman" w:cs="Times New Roman"/>
          <w:i/>
          <w:sz w:val="24"/>
          <w:szCs w:val="24"/>
        </w:rPr>
      </w:pPr>
    </w:p>
    <w:p w14:paraId="1829C12D" w14:textId="77777777" w:rsidR="00E07C61" w:rsidRPr="00A70DCD" w:rsidRDefault="002B44E9"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Q. </w:t>
      </w:r>
      <w:r w:rsidR="00E07C61" w:rsidRPr="00A70DCD">
        <w:rPr>
          <w:rFonts w:ascii="Times New Roman" w:hAnsi="Times New Roman" w:cs="Times New Roman"/>
          <w:i/>
          <w:sz w:val="24"/>
          <w:szCs w:val="24"/>
        </w:rPr>
        <w:t>Are vinyl/clear mask acceptable for providers so children can develop language skills and see facial expressions?</w:t>
      </w:r>
    </w:p>
    <w:p w14:paraId="14E4AC6C" w14:textId="77777777" w:rsidR="00751EEC" w:rsidRPr="00A70DCD" w:rsidRDefault="00751EEC" w:rsidP="00E07C61">
      <w:pPr>
        <w:spacing w:after="0" w:line="240" w:lineRule="auto"/>
        <w:rPr>
          <w:rFonts w:ascii="Times New Roman" w:hAnsi="Times New Roman" w:cs="Times New Roman"/>
          <w:i/>
          <w:sz w:val="24"/>
          <w:szCs w:val="24"/>
        </w:rPr>
      </w:pPr>
    </w:p>
    <w:p w14:paraId="23B7733E" w14:textId="77777777" w:rsidR="00E07C61" w:rsidRPr="00A70DCD" w:rsidRDefault="002B44E9"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Q. H</w:t>
      </w:r>
      <w:r w:rsidR="00E07C61" w:rsidRPr="00A70DCD">
        <w:rPr>
          <w:rFonts w:ascii="Times New Roman" w:hAnsi="Times New Roman" w:cs="Times New Roman"/>
          <w:i/>
          <w:sz w:val="24"/>
          <w:szCs w:val="24"/>
        </w:rPr>
        <w:t xml:space="preserve">ow will we get the communication of child care centers closing because of </w:t>
      </w:r>
      <w:r w:rsidR="006C35AF" w:rsidRPr="00A70DCD">
        <w:rPr>
          <w:rFonts w:ascii="Times New Roman" w:hAnsi="Times New Roman" w:cs="Times New Roman"/>
          <w:i/>
          <w:sz w:val="24"/>
          <w:szCs w:val="24"/>
        </w:rPr>
        <w:t>COVID</w:t>
      </w:r>
      <w:r w:rsidR="00E07C61" w:rsidRPr="00A70DCD">
        <w:rPr>
          <w:rFonts w:ascii="Times New Roman" w:hAnsi="Times New Roman" w:cs="Times New Roman"/>
          <w:i/>
          <w:sz w:val="24"/>
          <w:szCs w:val="24"/>
        </w:rPr>
        <w:t>-19</w:t>
      </w:r>
      <w:r w:rsidRPr="00A70DCD">
        <w:rPr>
          <w:rFonts w:ascii="Times New Roman" w:hAnsi="Times New Roman" w:cs="Times New Roman"/>
          <w:i/>
          <w:sz w:val="24"/>
          <w:szCs w:val="24"/>
        </w:rPr>
        <w:t>?</w:t>
      </w:r>
    </w:p>
    <w:p w14:paraId="4FCCDA5A" w14:textId="77777777" w:rsidR="00751EEC" w:rsidRPr="00A70DCD" w:rsidRDefault="00751EEC" w:rsidP="00E07C61">
      <w:pPr>
        <w:spacing w:after="0" w:line="240" w:lineRule="auto"/>
        <w:rPr>
          <w:rFonts w:ascii="Times New Roman" w:hAnsi="Times New Roman" w:cs="Times New Roman"/>
          <w:i/>
          <w:sz w:val="24"/>
          <w:szCs w:val="24"/>
        </w:rPr>
      </w:pPr>
    </w:p>
    <w:p w14:paraId="00E19DD1" w14:textId="77777777" w:rsidR="00E07C61" w:rsidRPr="00A70DCD" w:rsidRDefault="00F60927"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Q.  </w:t>
      </w:r>
      <w:r w:rsidR="00E07C61" w:rsidRPr="00A70DCD">
        <w:rPr>
          <w:rFonts w:ascii="Times New Roman" w:hAnsi="Times New Roman" w:cs="Times New Roman"/>
          <w:i/>
          <w:sz w:val="24"/>
          <w:szCs w:val="24"/>
        </w:rPr>
        <w:t>Doctors are NOT recommending testing when we send children with fevers. Why shouldn't children be tested, especially if they are in childcare? What is going out to pediatricians for guidance?</w:t>
      </w:r>
    </w:p>
    <w:p w14:paraId="6A701CB6" w14:textId="77777777" w:rsidR="00E07C61" w:rsidRPr="00A70DCD" w:rsidRDefault="00E07C61" w:rsidP="00E07C61">
      <w:pPr>
        <w:spacing w:after="0" w:line="240" w:lineRule="auto"/>
        <w:rPr>
          <w:rFonts w:ascii="Times New Roman" w:hAnsi="Times New Roman" w:cs="Times New Roman"/>
          <w:i/>
          <w:sz w:val="24"/>
          <w:szCs w:val="24"/>
        </w:rPr>
      </w:pPr>
    </w:p>
    <w:p w14:paraId="6A0A5E63" w14:textId="77777777" w:rsidR="00E07C61" w:rsidRPr="00A70DCD" w:rsidRDefault="00F60927"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Q. </w:t>
      </w:r>
      <w:r w:rsidR="00E07C61" w:rsidRPr="00A70DCD">
        <w:rPr>
          <w:rFonts w:ascii="Times New Roman" w:hAnsi="Times New Roman" w:cs="Times New Roman"/>
          <w:i/>
          <w:sz w:val="24"/>
          <w:szCs w:val="24"/>
        </w:rPr>
        <w:t xml:space="preserve">What if all of our school-age children are fully virtual </w:t>
      </w:r>
      <w:r w:rsidR="00C16C9D">
        <w:rPr>
          <w:rFonts w:ascii="Times New Roman" w:hAnsi="Times New Roman" w:cs="Times New Roman"/>
          <w:i/>
          <w:sz w:val="24"/>
          <w:szCs w:val="24"/>
        </w:rPr>
        <w:t>and</w:t>
      </w:r>
      <w:r w:rsidR="00E07C61" w:rsidRPr="00A70DCD">
        <w:rPr>
          <w:rFonts w:ascii="Times New Roman" w:hAnsi="Times New Roman" w:cs="Times New Roman"/>
          <w:i/>
          <w:sz w:val="24"/>
          <w:szCs w:val="24"/>
        </w:rPr>
        <w:t xml:space="preserve"> have been with us since the start of the closures? They won't be going for hybrid schooling, since their district isn't offering it, so their exposure is no different than months ago. </w:t>
      </w:r>
    </w:p>
    <w:p w14:paraId="2AD3F354" w14:textId="77777777" w:rsidR="00751EEC" w:rsidRPr="00A70DCD" w:rsidRDefault="00751EEC" w:rsidP="00E07C61">
      <w:pPr>
        <w:spacing w:after="0" w:line="240" w:lineRule="auto"/>
        <w:rPr>
          <w:rFonts w:ascii="Times New Roman" w:hAnsi="Times New Roman" w:cs="Times New Roman"/>
          <w:i/>
          <w:sz w:val="24"/>
          <w:szCs w:val="24"/>
        </w:rPr>
      </w:pPr>
    </w:p>
    <w:p w14:paraId="202A9E8E" w14:textId="77777777" w:rsidR="00E07C61" w:rsidRPr="00A70DCD" w:rsidRDefault="00F60927"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Q. Ca</w:t>
      </w:r>
      <w:r w:rsidR="00E07C61" w:rsidRPr="00A70DCD">
        <w:rPr>
          <w:rFonts w:ascii="Times New Roman" w:hAnsi="Times New Roman" w:cs="Times New Roman"/>
          <w:i/>
          <w:sz w:val="24"/>
          <w:szCs w:val="24"/>
        </w:rPr>
        <w:t>n you clarify the amount of time staff and children need to quarantine if they test for</w:t>
      </w:r>
      <w:r w:rsidR="00DF74C3" w:rsidRPr="00A70DCD">
        <w:rPr>
          <w:rFonts w:ascii="Times New Roman" w:hAnsi="Times New Roman" w:cs="Times New Roman"/>
          <w:i/>
          <w:sz w:val="24"/>
          <w:szCs w:val="24"/>
        </w:rPr>
        <w:t xml:space="preserve"> COVID-19</w:t>
      </w:r>
      <w:r w:rsidR="00E07C61" w:rsidRPr="00A70DCD">
        <w:rPr>
          <w:rFonts w:ascii="Times New Roman" w:hAnsi="Times New Roman" w:cs="Times New Roman"/>
          <w:i/>
          <w:sz w:val="24"/>
          <w:szCs w:val="24"/>
        </w:rPr>
        <w:t xml:space="preserve">? </w:t>
      </w:r>
      <w:r w:rsidR="00DF74C3" w:rsidRPr="00A70DCD">
        <w:rPr>
          <w:rFonts w:ascii="Times New Roman" w:hAnsi="Times New Roman" w:cs="Times New Roman"/>
          <w:i/>
          <w:sz w:val="24"/>
          <w:szCs w:val="24"/>
        </w:rPr>
        <w:t>W</w:t>
      </w:r>
      <w:r w:rsidR="00E07C61" w:rsidRPr="00A70DCD">
        <w:rPr>
          <w:rFonts w:ascii="Times New Roman" w:hAnsi="Times New Roman" w:cs="Times New Roman"/>
          <w:i/>
          <w:sz w:val="24"/>
          <w:szCs w:val="24"/>
        </w:rPr>
        <w:t xml:space="preserve">hat are the differences for quarantine requirements for positive testing versus negative testing?  </w:t>
      </w:r>
    </w:p>
    <w:p w14:paraId="1E117A8A" w14:textId="77777777" w:rsidR="00E07C61" w:rsidRPr="00A70DCD" w:rsidRDefault="00751EEC"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A. </w:t>
      </w:r>
      <w:r w:rsidR="00C16C9D">
        <w:rPr>
          <w:rFonts w:ascii="Times New Roman" w:hAnsi="Times New Roman" w:cs="Times New Roman"/>
          <w:i/>
          <w:sz w:val="24"/>
          <w:szCs w:val="24"/>
        </w:rPr>
        <w:t xml:space="preserve">Please see previous ECE provider call minutes </w:t>
      </w:r>
      <w:hyperlink r:id="rId15" w:history="1">
        <w:r w:rsidR="00C16C9D" w:rsidRPr="00C16C9D">
          <w:rPr>
            <w:rStyle w:val="Hyperlink"/>
            <w:rFonts w:ascii="Times New Roman" w:hAnsi="Times New Roman" w:cs="Times New Roman"/>
            <w:i/>
            <w:sz w:val="24"/>
            <w:szCs w:val="24"/>
          </w:rPr>
          <w:t>here</w:t>
        </w:r>
      </w:hyperlink>
      <w:r w:rsidR="00C16C9D">
        <w:rPr>
          <w:rFonts w:ascii="Times New Roman" w:hAnsi="Times New Roman" w:cs="Times New Roman"/>
          <w:i/>
          <w:sz w:val="24"/>
          <w:szCs w:val="24"/>
        </w:rPr>
        <w:t>.  This was explained in a previous set of minutes.</w:t>
      </w:r>
    </w:p>
    <w:p w14:paraId="1F96C884" w14:textId="77777777" w:rsidR="00751EEC" w:rsidRPr="00A70DCD" w:rsidRDefault="00751EEC" w:rsidP="00E07C61">
      <w:pPr>
        <w:spacing w:after="0" w:line="240" w:lineRule="auto"/>
        <w:rPr>
          <w:rFonts w:ascii="Times New Roman" w:hAnsi="Times New Roman" w:cs="Times New Roman"/>
          <w:i/>
          <w:sz w:val="24"/>
          <w:szCs w:val="24"/>
        </w:rPr>
      </w:pPr>
    </w:p>
    <w:p w14:paraId="76973542" w14:textId="77777777" w:rsidR="00E07C61" w:rsidRPr="00A70DCD" w:rsidRDefault="00F60927"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Q.  </w:t>
      </w:r>
      <w:r w:rsidR="00E07C61" w:rsidRPr="00A70DCD">
        <w:rPr>
          <w:rFonts w:ascii="Times New Roman" w:hAnsi="Times New Roman" w:cs="Times New Roman"/>
          <w:i/>
          <w:sz w:val="24"/>
          <w:szCs w:val="24"/>
        </w:rPr>
        <w:t xml:space="preserve">How long will </w:t>
      </w:r>
      <w:r w:rsidRPr="00A70DCD">
        <w:rPr>
          <w:rFonts w:ascii="Times New Roman" w:hAnsi="Times New Roman" w:cs="Times New Roman"/>
          <w:i/>
          <w:sz w:val="24"/>
          <w:szCs w:val="24"/>
        </w:rPr>
        <w:t>ER</w:t>
      </w:r>
      <w:r w:rsidR="00E07C61" w:rsidRPr="00A70DCD">
        <w:rPr>
          <w:rFonts w:ascii="Times New Roman" w:hAnsi="Times New Roman" w:cs="Times New Roman"/>
          <w:i/>
          <w:sz w:val="24"/>
          <w:szCs w:val="24"/>
        </w:rPr>
        <w:t xml:space="preserve"> last?</w:t>
      </w:r>
    </w:p>
    <w:p w14:paraId="21E325DB" w14:textId="77777777" w:rsidR="00F60927" w:rsidRPr="00A70DCD" w:rsidRDefault="00F60927" w:rsidP="00F60927">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A. As shared earlier in the call, the </w:t>
      </w:r>
      <w:r w:rsidR="00DF74C3" w:rsidRPr="00A70DCD">
        <w:rPr>
          <w:rFonts w:ascii="Times New Roman" w:hAnsi="Times New Roman" w:cs="Times New Roman"/>
          <w:i/>
          <w:sz w:val="24"/>
          <w:szCs w:val="24"/>
        </w:rPr>
        <w:t>s</w:t>
      </w:r>
      <w:r w:rsidRPr="00A70DCD">
        <w:rPr>
          <w:rFonts w:ascii="Times New Roman" w:hAnsi="Times New Roman" w:cs="Times New Roman"/>
          <w:i/>
          <w:sz w:val="24"/>
          <w:szCs w:val="24"/>
        </w:rPr>
        <w:t>tate's intention is to provide ER through the end of this calendar year, with the caveat that we will review each month to ensure we are still able to use these funds based on any updated guidance from the federal government or any changes happening here in Delaware.</w:t>
      </w:r>
    </w:p>
    <w:p w14:paraId="22300639" w14:textId="77777777" w:rsidR="00F60927" w:rsidRPr="00A70DCD" w:rsidRDefault="00F60927" w:rsidP="00E07C61">
      <w:pPr>
        <w:spacing w:after="0" w:line="240" w:lineRule="auto"/>
        <w:rPr>
          <w:rFonts w:ascii="Times New Roman" w:hAnsi="Times New Roman" w:cs="Times New Roman"/>
          <w:i/>
          <w:sz w:val="24"/>
          <w:szCs w:val="24"/>
        </w:rPr>
      </w:pPr>
    </w:p>
    <w:p w14:paraId="276B6D02" w14:textId="77777777" w:rsidR="00E07C61" w:rsidRPr="00A70DCD" w:rsidRDefault="006C35AF"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Q.  </w:t>
      </w:r>
      <w:r w:rsidR="00F60927" w:rsidRPr="00A70DCD">
        <w:rPr>
          <w:rFonts w:ascii="Times New Roman" w:hAnsi="Times New Roman" w:cs="Times New Roman"/>
          <w:i/>
          <w:sz w:val="24"/>
          <w:szCs w:val="24"/>
        </w:rPr>
        <w:t>W</w:t>
      </w:r>
      <w:r w:rsidR="00E07C61" w:rsidRPr="00A70DCD">
        <w:rPr>
          <w:rFonts w:ascii="Times New Roman" w:hAnsi="Times New Roman" w:cs="Times New Roman"/>
          <w:i/>
          <w:sz w:val="24"/>
          <w:szCs w:val="24"/>
        </w:rPr>
        <w:t xml:space="preserve">hy are </w:t>
      </w:r>
      <w:r w:rsidRPr="00A70DCD">
        <w:rPr>
          <w:rFonts w:ascii="Times New Roman" w:hAnsi="Times New Roman" w:cs="Times New Roman"/>
          <w:i/>
          <w:sz w:val="24"/>
          <w:szCs w:val="24"/>
        </w:rPr>
        <w:t>school-</w:t>
      </w:r>
      <w:r w:rsidR="00E07C61" w:rsidRPr="00A70DCD">
        <w:rPr>
          <w:rFonts w:ascii="Times New Roman" w:hAnsi="Times New Roman" w:cs="Times New Roman"/>
          <w:i/>
          <w:sz w:val="24"/>
          <w:szCs w:val="24"/>
        </w:rPr>
        <w:t>age students required to wear masks now</w:t>
      </w:r>
      <w:r w:rsidR="00A70DCD">
        <w:rPr>
          <w:rFonts w:ascii="Times New Roman" w:hAnsi="Times New Roman" w:cs="Times New Roman"/>
          <w:i/>
          <w:sz w:val="24"/>
          <w:szCs w:val="24"/>
        </w:rPr>
        <w:t>,</w:t>
      </w:r>
      <w:r w:rsidR="00E07C61" w:rsidRPr="00A70DCD">
        <w:rPr>
          <w:rFonts w:ascii="Times New Roman" w:hAnsi="Times New Roman" w:cs="Times New Roman"/>
          <w:i/>
          <w:sz w:val="24"/>
          <w:szCs w:val="24"/>
        </w:rPr>
        <w:t xml:space="preserve"> but weren't required before</w:t>
      </w:r>
      <w:r w:rsidR="00A70DCD">
        <w:rPr>
          <w:rFonts w:ascii="Times New Roman" w:hAnsi="Times New Roman" w:cs="Times New Roman"/>
          <w:i/>
          <w:sz w:val="24"/>
          <w:szCs w:val="24"/>
        </w:rPr>
        <w:t xml:space="preserve"> now</w:t>
      </w:r>
      <w:r w:rsidR="00E07C61" w:rsidRPr="00A70DCD">
        <w:rPr>
          <w:rFonts w:ascii="Times New Roman" w:hAnsi="Times New Roman" w:cs="Times New Roman"/>
          <w:i/>
          <w:sz w:val="24"/>
          <w:szCs w:val="24"/>
        </w:rPr>
        <w:t>?  What are we supposed to do if a student is refusing to wear it?</w:t>
      </w:r>
    </w:p>
    <w:p w14:paraId="5F41B752" w14:textId="77777777" w:rsidR="00F60927" w:rsidRDefault="00C16C9D"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A. </w:t>
      </w:r>
      <w:r>
        <w:rPr>
          <w:rFonts w:ascii="Times New Roman" w:hAnsi="Times New Roman" w:cs="Times New Roman"/>
          <w:i/>
          <w:sz w:val="24"/>
          <w:szCs w:val="24"/>
        </w:rPr>
        <w:t>As other states have implemented more stringent requirements to improve the safety of children, Delaware was done so as well.</w:t>
      </w:r>
    </w:p>
    <w:p w14:paraId="7722BD92" w14:textId="77777777" w:rsidR="00C16C9D" w:rsidRPr="00A70DCD" w:rsidRDefault="00C16C9D" w:rsidP="00E07C61">
      <w:pPr>
        <w:spacing w:after="0" w:line="240" w:lineRule="auto"/>
        <w:rPr>
          <w:rFonts w:ascii="Times New Roman" w:hAnsi="Times New Roman" w:cs="Times New Roman"/>
          <w:i/>
          <w:sz w:val="24"/>
          <w:szCs w:val="24"/>
        </w:rPr>
      </w:pPr>
    </w:p>
    <w:p w14:paraId="0ACF82C1" w14:textId="77777777" w:rsidR="00E07C61" w:rsidRPr="00A70DCD" w:rsidRDefault="00F60927"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Q.</w:t>
      </w:r>
      <w:r w:rsidR="00E07C61" w:rsidRPr="00A70DCD">
        <w:rPr>
          <w:rFonts w:ascii="Times New Roman" w:hAnsi="Times New Roman" w:cs="Times New Roman"/>
          <w:i/>
          <w:sz w:val="24"/>
          <w:szCs w:val="24"/>
        </w:rPr>
        <w:t xml:space="preserve"> If we have school</w:t>
      </w:r>
      <w:r w:rsidR="00C16C9D">
        <w:rPr>
          <w:rFonts w:ascii="Times New Roman" w:hAnsi="Times New Roman" w:cs="Times New Roman"/>
          <w:i/>
          <w:sz w:val="24"/>
          <w:szCs w:val="24"/>
        </w:rPr>
        <w:t>-</w:t>
      </w:r>
      <w:r w:rsidR="00E07C61" w:rsidRPr="00A70DCD">
        <w:rPr>
          <w:rFonts w:ascii="Times New Roman" w:hAnsi="Times New Roman" w:cs="Times New Roman"/>
          <w:i/>
          <w:sz w:val="24"/>
          <w:szCs w:val="24"/>
        </w:rPr>
        <w:t>age</w:t>
      </w:r>
      <w:r w:rsidR="00C16C9D">
        <w:rPr>
          <w:rFonts w:ascii="Times New Roman" w:hAnsi="Times New Roman" w:cs="Times New Roman"/>
          <w:i/>
          <w:sz w:val="24"/>
          <w:szCs w:val="24"/>
        </w:rPr>
        <w:t xml:space="preserve"> children</w:t>
      </w:r>
      <w:r w:rsidR="00E07C61" w:rsidRPr="00A70DCD">
        <w:rPr>
          <w:rFonts w:ascii="Times New Roman" w:hAnsi="Times New Roman" w:cs="Times New Roman"/>
          <w:i/>
          <w:sz w:val="24"/>
          <w:szCs w:val="24"/>
        </w:rPr>
        <w:t xml:space="preserve"> who are going to in person learning for 2 days and with us 3 full days</w:t>
      </w:r>
      <w:r w:rsidR="00DF74C3" w:rsidRPr="00A70DCD">
        <w:rPr>
          <w:rFonts w:ascii="Times New Roman" w:hAnsi="Times New Roman" w:cs="Times New Roman"/>
          <w:i/>
          <w:sz w:val="24"/>
          <w:szCs w:val="24"/>
        </w:rPr>
        <w:t>, d</w:t>
      </w:r>
      <w:r w:rsidR="00E07C61" w:rsidRPr="00A70DCD">
        <w:rPr>
          <w:rFonts w:ascii="Times New Roman" w:hAnsi="Times New Roman" w:cs="Times New Roman"/>
          <w:i/>
          <w:sz w:val="24"/>
          <w:szCs w:val="24"/>
        </w:rPr>
        <w:t>o we enter it</w:t>
      </w:r>
      <w:r w:rsidR="00C16C9D">
        <w:rPr>
          <w:rFonts w:ascii="Times New Roman" w:hAnsi="Times New Roman" w:cs="Times New Roman"/>
          <w:i/>
          <w:sz w:val="24"/>
          <w:szCs w:val="24"/>
        </w:rPr>
        <w:t xml:space="preserve"> as exactly that or will school-</w:t>
      </w:r>
      <w:r w:rsidR="00E07C61" w:rsidRPr="00A70DCD">
        <w:rPr>
          <w:rFonts w:ascii="Times New Roman" w:hAnsi="Times New Roman" w:cs="Times New Roman"/>
          <w:i/>
          <w:sz w:val="24"/>
          <w:szCs w:val="24"/>
        </w:rPr>
        <w:t>age</w:t>
      </w:r>
      <w:r w:rsidR="00C16C9D">
        <w:rPr>
          <w:rFonts w:ascii="Times New Roman" w:hAnsi="Times New Roman" w:cs="Times New Roman"/>
          <w:i/>
          <w:sz w:val="24"/>
          <w:szCs w:val="24"/>
        </w:rPr>
        <w:t>d children</w:t>
      </w:r>
      <w:r w:rsidR="00E07C61" w:rsidRPr="00A70DCD">
        <w:rPr>
          <w:rFonts w:ascii="Times New Roman" w:hAnsi="Times New Roman" w:cs="Times New Roman"/>
          <w:i/>
          <w:sz w:val="24"/>
          <w:szCs w:val="24"/>
        </w:rPr>
        <w:t xml:space="preserve"> be paid at full time during this time even if they are part</w:t>
      </w:r>
      <w:r w:rsidR="00DF74C3" w:rsidRPr="00A70DCD">
        <w:rPr>
          <w:rFonts w:ascii="Times New Roman" w:hAnsi="Times New Roman" w:cs="Times New Roman"/>
          <w:i/>
          <w:sz w:val="24"/>
          <w:szCs w:val="24"/>
        </w:rPr>
        <w:t>-</w:t>
      </w:r>
      <w:r w:rsidR="00E07C61" w:rsidRPr="00A70DCD">
        <w:rPr>
          <w:rFonts w:ascii="Times New Roman" w:hAnsi="Times New Roman" w:cs="Times New Roman"/>
          <w:i/>
          <w:sz w:val="24"/>
          <w:szCs w:val="24"/>
        </w:rPr>
        <w:t xml:space="preserve">time on some days?  </w:t>
      </w:r>
    </w:p>
    <w:p w14:paraId="55D7CB34" w14:textId="77777777" w:rsidR="00E07C61" w:rsidRPr="00A70DCD" w:rsidRDefault="00F60927"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A.  Y</w:t>
      </w:r>
      <w:r w:rsidR="00E07C61" w:rsidRPr="00A70DCD">
        <w:rPr>
          <w:rFonts w:ascii="Times New Roman" w:hAnsi="Times New Roman" w:cs="Times New Roman"/>
          <w:i/>
          <w:sz w:val="24"/>
          <w:szCs w:val="24"/>
        </w:rPr>
        <w:t>ou would enter full time for every</w:t>
      </w:r>
      <w:r w:rsidR="006C35AF" w:rsidRPr="00A70DCD">
        <w:rPr>
          <w:rFonts w:ascii="Times New Roman" w:hAnsi="Times New Roman" w:cs="Times New Roman"/>
          <w:i/>
          <w:sz w:val="24"/>
          <w:szCs w:val="24"/>
        </w:rPr>
        <w:t xml:space="preserve"> </w:t>
      </w:r>
      <w:r w:rsidR="00E07C61" w:rsidRPr="00A70DCD">
        <w:rPr>
          <w:rFonts w:ascii="Times New Roman" w:hAnsi="Times New Roman" w:cs="Times New Roman"/>
          <w:i/>
          <w:sz w:val="24"/>
          <w:szCs w:val="24"/>
        </w:rPr>
        <w:t>day</w:t>
      </w:r>
      <w:r w:rsidR="00751EEC" w:rsidRPr="00A70DCD">
        <w:rPr>
          <w:rFonts w:ascii="Times New Roman" w:hAnsi="Times New Roman" w:cs="Times New Roman"/>
          <w:i/>
          <w:sz w:val="24"/>
          <w:szCs w:val="24"/>
        </w:rPr>
        <w:t>.</w:t>
      </w:r>
    </w:p>
    <w:p w14:paraId="529B605B" w14:textId="77777777" w:rsidR="00E07C61" w:rsidRPr="00A70DCD" w:rsidRDefault="00E07C61" w:rsidP="00E07C61">
      <w:pPr>
        <w:spacing w:after="0" w:line="240" w:lineRule="auto"/>
        <w:rPr>
          <w:rFonts w:ascii="Times New Roman" w:hAnsi="Times New Roman" w:cs="Times New Roman"/>
          <w:i/>
          <w:sz w:val="24"/>
          <w:szCs w:val="24"/>
        </w:rPr>
      </w:pPr>
    </w:p>
    <w:p w14:paraId="2DCC746D" w14:textId="77777777" w:rsidR="00E07C61" w:rsidRPr="00A70DCD" w:rsidRDefault="00F60927"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Q. If a child has a</w:t>
      </w:r>
      <w:r w:rsidR="00E07C61" w:rsidRPr="00A70DCD">
        <w:rPr>
          <w:rFonts w:ascii="Times New Roman" w:hAnsi="Times New Roman" w:cs="Times New Roman"/>
          <w:i/>
          <w:sz w:val="24"/>
          <w:szCs w:val="24"/>
        </w:rPr>
        <w:t xml:space="preserve"> 100.4 </w:t>
      </w:r>
      <w:r w:rsidRPr="00A70DCD">
        <w:rPr>
          <w:rFonts w:ascii="Times New Roman" w:hAnsi="Times New Roman" w:cs="Times New Roman"/>
          <w:i/>
          <w:sz w:val="24"/>
          <w:szCs w:val="24"/>
        </w:rPr>
        <w:t xml:space="preserve">degree </w:t>
      </w:r>
      <w:r w:rsidR="00E07C61" w:rsidRPr="00A70DCD">
        <w:rPr>
          <w:rFonts w:ascii="Times New Roman" w:hAnsi="Times New Roman" w:cs="Times New Roman"/>
          <w:i/>
          <w:sz w:val="24"/>
          <w:szCs w:val="24"/>
        </w:rPr>
        <w:t xml:space="preserve">fever, can </w:t>
      </w:r>
      <w:r w:rsidRPr="00A70DCD">
        <w:rPr>
          <w:rFonts w:ascii="Times New Roman" w:hAnsi="Times New Roman" w:cs="Times New Roman"/>
          <w:i/>
          <w:sz w:val="24"/>
          <w:szCs w:val="24"/>
        </w:rPr>
        <w:t>you clarify what is required?  Is a doctor’s note</w:t>
      </w:r>
      <w:r w:rsidR="00E07C61" w:rsidRPr="00A70DCD">
        <w:rPr>
          <w:rFonts w:ascii="Times New Roman" w:hAnsi="Times New Roman" w:cs="Times New Roman"/>
          <w:i/>
          <w:sz w:val="24"/>
          <w:szCs w:val="24"/>
        </w:rPr>
        <w:t xml:space="preserve"> neede</w:t>
      </w:r>
      <w:r w:rsidRPr="00A70DCD">
        <w:rPr>
          <w:rFonts w:ascii="Times New Roman" w:hAnsi="Times New Roman" w:cs="Times New Roman"/>
          <w:i/>
          <w:sz w:val="24"/>
          <w:szCs w:val="24"/>
        </w:rPr>
        <w:t>d to return if they also show COVID-19-</w:t>
      </w:r>
      <w:r w:rsidR="00E07C61" w:rsidRPr="00A70DCD">
        <w:rPr>
          <w:rFonts w:ascii="Times New Roman" w:hAnsi="Times New Roman" w:cs="Times New Roman"/>
          <w:i/>
          <w:sz w:val="24"/>
          <w:szCs w:val="24"/>
        </w:rPr>
        <w:t>type symptoms?</w:t>
      </w:r>
    </w:p>
    <w:p w14:paraId="179B4C9F" w14:textId="77777777" w:rsidR="00C16C9D" w:rsidRPr="00A70DCD" w:rsidRDefault="00C16C9D" w:rsidP="00C16C9D">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A. </w:t>
      </w:r>
      <w:r>
        <w:rPr>
          <w:rFonts w:ascii="Times New Roman" w:hAnsi="Times New Roman" w:cs="Times New Roman"/>
          <w:i/>
          <w:sz w:val="24"/>
          <w:szCs w:val="24"/>
        </w:rPr>
        <w:t xml:space="preserve">Please see previous ECE provider call minutes </w:t>
      </w:r>
      <w:hyperlink r:id="rId16" w:history="1">
        <w:r w:rsidRPr="00C16C9D">
          <w:rPr>
            <w:rStyle w:val="Hyperlink"/>
            <w:rFonts w:ascii="Times New Roman" w:hAnsi="Times New Roman" w:cs="Times New Roman"/>
            <w:i/>
            <w:sz w:val="24"/>
            <w:szCs w:val="24"/>
          </w:rPr>
          <w:t>here</w:t>
        </w:r>
      </w:hyperlink>
      <w:r>
        <w:rPr>
          <w:rFonts w:ascii="Times New Roman" w:hAnsi="Times New Roman" w:cs="Times New Roman"/>
          <w:i/>
          <w:sz w:val="24"/>
          <w:szCs w:val="24"/>
        </w:rPr>
        <w:t>.  This was explained in a previous set of minutes.</w:t>
      </w:r>
    </w:p>
    <w:p w14:paraId="3BD72D21" w14:textId="77777777" w:rsidR="00F60927" w:rsidRPr="00A70DCD" w:rsidRDefault="00F60927" w:rsidP="00E07C61">
      <w:pPr>
        <w:spacing w:after="0" w:line="240" w:lineRule="auto"/>
        <w:rPr>
          <w:rFonts w:ascii="Times New Roman" w:hAnsi="Times New Roman" w:cs="Times New Roman"/>
          <w:i/>
          <w:sz w:val="24"/>
          <w:szCs w:val="24"/>
        </w:rPr>
      </w:pPr>
    </w:p>
    <w:p w14:paraId="48EB1BC3" w14:textId="77777777" w:rsidR="00E07C61" w:rsidRPr="00A70DCD" w:rsidRDefault="00F60927"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Q.  </w:t>
      </w:r>
      <w:r w:rsidR="00E07C61" w:rsidRPr="00A70DCD">
        <w:rPr>
          <w:rFonts w:ascii="Times New Roman" w:hAnsi="Times New Roman" w:cs="Times New Roman"/>
          <w:i/>
          <w:sz w:val="24"/>
          <w:szCs w:val="24"/>
        </w:rPr>
        <w:t>When w</w:t>
      </w:r>
      <w:r w:rsidRPr="00A70DCD">
        <w:rPr>
          <w:rFonts w:ascii="Times New Roman" w:hAnsi="Times New Roman" w:cs="Times New Roman"/>
          <w:i/>
          <w:sz w:val="24"/>
          <w:szCs w:val="24"/>
        </w:rPr>
        <w:t>ill OCCL visit to centers begin again?</w:t>
      </w:r>
    </w:p>
    <w:p w14:paraId="7E94DA55" w14:textId="77777777" w:rsidR="00E07C61" w:rsidRPr="00A70DCD" w:rsidRDefault="00CE28F3"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A.</w:t>
      </w:r>
      <w:r w:rsidR="00C16C9D">
        <w:rPr>
          <w:rFonts w:ascii="Times New Roman" w:hAnsi="Times New Roman" w:cs="Times New Roman"/>
          <w:i/>
          <w:sz w:val="24"/>
          <w:szCs w:val="24"/>
        </w:rPr>
        <w:t xml:space="preserve">  Contact OCCL through your licensing specialist to determine when visits will resume.</w:t>
      </w:r>
    </w:p>
    <w:p w14:paraId="2F88EE8F" w14:textId="77777777" w:rsidR="00CE28F3" w:rsidRPr="00A70DCD" w:rsidRDefault="00CE28F3" w:rsidP="00E07C61">
      <w:pPr>
        <w:spacing w:after="0" w:line="240" w:lineRule="auto"/>
        <w:rPr>
          <w:rFonts w:ascii="Times New Roman" w:hAnsi="Times New Roman" w:cs="Times New Roman"/>
          <w:i/>
          <w:sz w:val="24"/>
          <w:szCs w:val="24"/>
        </w:rPr>
      </w:pPr>
    </w:p>
    <w:p w14:paraId="3334AB35" w14:textId="77777777" w:rsidR="00E07C61" w:rsidRPr="00A70DCD" w:rsidRDefault="00F60927"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Q. A</w:t>
      </w:r>
      <w:r w:rsidR="00E07C61" w:rsidRPr="00A70DCD">
        <w:rPr>
          <w:rFonts w:ascii="Times New Roman" w:hAnsi="Times New Roman" w:cs="Times New Roman"/>
          <w:i/>
          <w:sz w:val="24"/>
          <w:szCs w:val="24"/>
        </w:rPr>
        <w:t>s a home daycare provider am I qualified to apply to serve at the school</w:t>
      </w:r>
      <w:r w:rsidR="00DF74C3" w:rsidRPr="00A70DCD">
        <w:rPr>
          <w:rFonts w:ascii="Times New Roman" w:hAnsi="Times New Roman" w:cs="Times New Roman"/>
          <w:i/>
          <w:sz w:val="24"/>
          <w:szCs w:val="24"/>
        </w:rPr>
        <w:t>?</w:t>
      </w:r>
      <w:r w:rsidR="00E07C61" w:rsidRPr="00A70DCD">
        <w:rPr>
          <w:rFonts w:ascii="Times New Roman" w:hAnsi="Times New Roman" w:cs="Times New Roman"/>
          <w:i/>
          <w:sz w:val="24"/>
          <w:szCs w:val="24"/>
        </w:rPr>
        <w:t xml:space="preserve"> If yes what would I do with the children that are not school</w:t>
      </w:r>
      <w:r w:rsidR="00F60886">
        <w:rPr>
          <w:rFonts w:ascii="Times New Roman" w:hAnsi="Times New Roman" w:cs="Times New Roman"/>
          <w:i/>
          <w:sz w:val="24"/>
          <w:szCs w:val="24"/>
        </w:rPr>
        <w:t>-</w:t>
      </w:r>
      <w:r w:rsidR="00994985" w:rsidRPr="00A70DCD">
        <w:rPr>
          <w:rFonts w:ascii="Times New Roman" w:hAnsi="Times New Roman" w:cs="Times New Roman"/>
          <w:i/>
          <w:sz w:val="24"/>
          <w:szCs w:val="24"/>
        </w:rPr>
        <w:t>age?</w:t>
      </w:r>
    </w:p>
    <w:p w14:paraId="0698E022" w14:textId="77777777" w:rsidR="00CE28F3" w:rsidRPr="00A70DCD" w:rsidRDefault="00CE28F3" w:rsidP="00E07C61">
      <w:pPr>
        <w:spacing w:after="0" w:line="240" w:lineRule="auto"/>
        <w:rPr>
          <w:rFonts w:ascii="Times New Roman" w:hAnsi="Times New Roman" w:cs="Times New Roman"/>
          <w:i/>
          <w:sz w:val="24"/>
          <w:szCs w:val="24"/>
        </w:rPr>
      </w:pPr>
    </w:p>
    <w:p w14:paraId="31DB1D98" w14:textId="77777777" w:rsidR="00E07C61" w:rsidRPr="00A70DCD" w:rsidRDefault="00994985"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lastRenderedPageBreak/>
        <w:t xml:space="preserve">Q.  </w:t>
      </w:r>
      <w:r w:rsidR="00E07C61" w:rsidRPr="00A70DCD">
        <w:rPr>
          <w:rFonts w:ascii="Times New Roman" w:hAnsi="Times New Roman" w:cs="Times New Roman"/>
          <w:i/>
          <w:sz w:val="24"/>
          <w:szCs w:val="24"/>
        </w:rPr>
        <w:t>We can now have 25 school</w:t>
      </w:r>
      <w:r w:rsidR="00F60886">
        <w:rPr>
          <w:rFonts w:ascii="Times New Roman" w:hAnsi="Times New Roman" w:cs="Times New Roman"/>
          <w:i/>
          <w:sz w:val="24"/>
          <w:szCs w:val="24"/>
        </w:rPr>
        <w:t>-</w:t>
      </w:r>
      <w:r w:rsidR="00E07C61" w:rsidRPr="00A70DCD">
        <w:rPr>
          <w:rFonts w:ascii="Times New Roman" w:hAnsi="Times New Roman" w:cs="Times New Roman"/>
          <w:i/>
          <w:sz w:val="24"/>
          <w:szCs w:val="24"/>
        </w:rPr>
        <w:t xml:space="preserve">age children in one classroom but children can only sit 3 feet apart and would have to face one direction. How is that supposed to work based on the fact that all children need to sit at tables to do virtual </w:t>
      </w:r>
      <w:r w:rsidR="00A70DCD" w:rsidRPr="00A70DCD">
        <w:rPr>
          <w:rFonts w:ascii="Times New Roman" w:hAnsi="Times New Roman" w:cs="Times New Roman"/>
          <w:i/>
          <w:sz w:val="24"/>
          <w:szCs w:val="24"/>
        </w:rPr>
        <w:t>learning?</w:t>
      </w:r>
      <w:r w:rsidR="006C35AF" w:rsidRPr="00A70DCD">
        <w:rPr>
          <w:rFonts w:ascii="Times New Roman" w:hAnsi="Times New Roman" w:cs="Times New Roman"/>
          <w:i/>
          <w:sz w:val="24"/>
          <w:szCs w:val="24"/>
        </w:rPr>
        <w:t xml:space="preserve"> </w:t>
      </w:r>
      <w:r w:rsidR="00E07C61" w:rsidRPr="00A70DCD">
        <w:rPr>
          <w:rFonts w:ascii="Times New Roman" w:hAnsi="Times New Roman" w:cs="Times New Roman"/>
          <w:i/>
          <w:sz w:val="24"/>
          <w:szCs w:val="24"/>
        </w:rPr>
        <w:t xml:space="preserve">That would require a lot more tables in the classroom if we can have 25 children. And now you have allowed possibly one person to direct 20 children on virtual learning. </w:t>
      </w:r>
      <w:r w:rsidR="00A70DCD" w:rsidRPr="00A70DCD">
        <w:rPr>
          <w:rFonts w:ascii="Times New Roman" w:hAnsi="Times New Roman" w:cs="Times New Roman"/>
          <w:i/>
          <w:sz w:val="24"/>
          <w:szCs w:val="24"/>
        </w:rPr>
        <w:t>It’s</w:t>
      </w:r>
      <w:r w:rsidR="00E07C61" w:rsidRPr="00A70DCD">
        <w:rPr>
          <w:rFonts w:ascii="Times New Roman" w:hAnsi="Times New Roman" w:cs="Times New Roman"/>
          <w:i/>
          <w:sz w:val="24"/>
          <w:szCs w:val="24"/>
        </w:rPr>
        <w:t xml:space="preserve"> hard to understand how these decisions are being made. Safe for us to be 20:1, but not safe for a public school classroom? Can you please explain the rationale behind these decisions?</w:t>
      </w:r>
    </w:p>
    <w:p w14:paraId="3E0B0E43" w14:textId="77777777" w:rsidR="00994985" w:rsidRPr="00A70DCD" w:rsidRDefault="00994985" w:rsidP="00E07C61">
      <w:pPr>
        <w:spacing w:after="0" w:line="240" w:lineRule="auto"/>
        <w:rPr>
          <w:rFonts w:ascii="Times New Roman" w:hAnsi="Times New Roman" w:cs="Times New Roman"/>
          <w:i/>
          <w:sz w:val="24"/>
          <w:szCs w:val="24"/>
        </w:rPr>
      </w:pPr>
    </w:p>
    <w:p w14:paraId="492EE31A" w14:textId="77777777" w:rsidR="00E07C61" w:rsidRPr="00A70DCD" w:rsidRDefault="00994985"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Q. </w:t>
      </w:r>
      <w:r w:rsidR="00E07C61" w:rsidRPr="00A70DCD">
        <w:rPr>
          <w:rFonts w:ascii="Times New Roman" w:hAnsi="Times New Roman" w:cs="Times New Roman"/>
          <w:i/>
          <w:sz w:val="24"/>
          <w:szCs w:val="24"/>
        </w:rPr>
        <w:t xml:space="preserve">When will the facial covering rule be lifted?  Are you truly waiting on a vaccine?  Schools in Sweden have had children attending without facial coverings and they are not experiencing any worse numbers than we are based on the article I read yesterday.  The science and statistics are not supporting this any longer yet rules are getting </w:t>
      </w:r>
      <w:r w:rsidR="006C35AF" w:rsidRPr="00A70DCD">
        <w:rPr>
          <w:rFonts w:ascii="Times New Roman" w:hAnsi="Times New Roman" w:cs="Times New Roman"/>
          <w:i/>
          <w:sz w:val="24"/>
          <w:szCs w:val="24"/>
        </w:rPr>
        <w:t>stricter</w:t>
      </w:r>
      <w:r w:rsidR="00E07C61" w:rsidRPr="00A70DCD">
        <w:rPr>
          <w:rFonts w:ascii="Times New Roman" w:hAnsi="Times New Roman" w:cs="Times New Roman"/>
          <w:i/>
          <w:sz w:val="24"/>
          <w:szCs w:val="24"/>
        </w:rPr>
        <w:t xml:space="preserve">. Those dying are elderly with underlying health conditions so why are we not allowing children to go back to school 5 days per week and why are they having to wear facial coverings when science/statistics show children </w:t>
      </w:r>
      <w:r w:rsidRPr="00A70DCD">
        <w:rPr>
          <w:rFonts w:ascii="Times New Roman" w:hAnsi="Times New Roman" w:cs="Times New Roman"/>
          <w:i/>
          <w:sz w:val="24"/>
          <w:szCs w:val="24"/>
        </w:rPr>
        <w:t>are not a vulnerable population?</w:t>
      </w:r>
    </w:p>
    <w:p w14:paraId="26CB3038" w14:textId="77777777" w:rsidR="00CE28F3" w:rsidRPr="00A70DCD" w:rsidRDefault="00CE28F3" w:rsidP="00E07C61">
      <w:pPr>
        <w:spacing w:after="0" w:line="240" w:lineRule="auto"/>
        <w:rPr>
          <w:rFonts w:ascii="Times New Roman" w:hAnsi="Times New Roman" w:cs="Times New Roman"/>
          <w:i/>
          <w:sz w:val="24"/>
          <w:szCs w:val="24"/>
        </w:rPr>
      </w:pPr>
    </w:p>
    <w:p w14:paraId="5C058AAA" w14:textId="77777777" w:rsidR="00E07C61" w:rsidRPr="00A70DCD" w:rsidRDefault="00994985"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Q. </w:t>
      </w:r>
      <w:r w:rsidR="00E07C61" w:rsidRPr="00A70DCD">
        <w:rPr>
          <w:rFonts w:ascii="Times New Roman" w:hAnsi="Times New Roman" w:cs="Times New Roman"/>
          <w:i/>
          <w:sz w:val="24"/>
          <w:szCs w:val="24"/>
        </w:rPr>
        <w:t xml:space="preserve">As a provider that is venturing into the world of virtual learning on Tuesday, what supports will be in place for our technical questions if parent is not able to assist?  Is there any thought to a Help Desk set up for us in the field at the centers?  </w:t>
      </w:r>
    </w:p>
    <w:p w14:paraId="5BA5900C" w14:textId="77777777" w:rsidR="00E07C61" w:rsidRPr="00A70DCD" w:rsidRDefault="00E07C61" w:rsidP="00E07C61">
      <w:pPr>
        <w:spacing w:after="0" w:line="240" w:lineRule="auto"/>
        <w:rPr>
          <w:rFonts w:ascii="Times New Roman" w:hAnsi="Times New Roman" w:cs="Times New Roman"/>
          <w:i/>
          <w:sz w:val="24"/>
          <w:szCs w:val="24"/>
        </w:rPr>
      </w:pPr>
    </w:p>
    <w:p w14:paraId="7993F299" w14:textId="77777777" w:rsidR="00E07C61" w:rsidRPr="00A70DCD" w:rsidRDefault="00994985"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Q.  Has </w:t>
      </w:r>
      <w:r w:rsidR="00E07C61" w:rsidRPr="00A70DCD">
        <w:rPr>
          <w:rFonts w:ascii="Times New Roman" w:hAnsi="Times New Roman" w:cs="Times New Roman"/>
          <w:i/>
          <w:sz w:val="24"/>
          <w:szCs w:val="24"/>
        </w:rPr>
        <w:t>anyone made it clear to the community at large that the pop-up, unlicensed babysitting services advertising as child care, are not actually licensed child care services? Centers are concerned about the backlas</w:t>
      </w:r>
      <w:r w:rsidRPr="00A70DCD">
        <w:rPr>
          <w:rFonts w:ascii="Times New Roman" w:hAnsi="Times New Roman" w:cs="Times New Roman"/>
          <w:i/>
          <w:sz w:val="24"/>
          <w:szCs w:val="24"/>
        </w:rPr>
        <w:t xml:space="preserve">h that the community will have </w:t>
      </w:r>
      <w:r w:rsidR="00E07C61" w:rsidRPr="00A70DCD">
        <w:rPr>
          <w:rFonts w:ascii="Times New Roman" w:hAnsi="Times New Roman" w:cs="Times New Roman"/>
          <w:i/>
          <w:sz w:val="24"/>
          <w:szCs w:val="24"/>
        </w:rPr>
        <w:t>if something happens fro</w:t>
      </w:r>
      <w:r w:rsidRPr="00A70DCD">
        <w:rPr>
          <w:rFonts w:ascii="Times New Roman" w:hAnsi="Times New Roman" w:cs="Times New Roman"/>
          <w:i/>
          <w:sz w:val="24"/>
          <w:szCs w:val="24"/>
        </w:rPr>
        <w:t>m/in an unlicensed operation.</w:t>
      </w:r>
    </w:p>
    <w:p w14:paraId="3BCEDA68" w14:textId="77777777" w:rsidR="00E07C61" w:rsidRPr="00A70DCD" w:rsidRDefault="00E07C61" w:rsidP="00E07C61">
      <w:pPr>
        <w:spacing w:after="0" w:line="240" w:lineRule="auto"/>
        <w:rPr>
          <w:rFonts w:ascii="Times New Roman" w:hAnsi="Times New Roman" w:cs="Times New Roman"/>
          <w:i/>
          <w:sz w:val="24"/>
          <w:szCs w:val="24"/>
        </w:rPr>
      </w:pPr>
    </w:p>
    <w:p w14:paraId="099DA752" w14:textId="77777777" w:rsidR="00E07C61" w:rsidRPr="00A70DCD" w:rsidRDefault="00994985"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Q. </w:t>
      </w:r>
      <w:r w:rsidR="00CE28F3" w:rsidRPr="00A70DCD">
        <w:rPr>
          <w:rFonts w:ascii="Times New Roman" w:hAnsi="Times New Roman" w:cs="Times New Roman"/>
          <w:i/>
          <w:sz w:val="24"/>
          <w:szCs w:val="24"/>
        </w:rPr>
        <w:t>C</w:t>
      </w:r>
      <w:r w:rsidR="00E07C61" w:rsidRPr="00A70DCD">
        <w:rPr>
          <w:rFonts w:ascii="Times New Roman" w:hAnsi="Times New Roman" w:cs="Times New Roman"/>
          <w:i/>
          <w:sz w:val="24"/>
          <w:szCs w:val="24"/>
        </w:rPr>
        <w:t xml:space="preserve">an you </w:t>
      </w:r>
      <w:r w:rsidRPr="00A70DCD">
        <w:rPr>
          <w:rFonts w:ascii="Times New Roman" w:hAnsi="Times New Roman" w:cs="Times New Roman"/>
          <w:i/>
          <w:sz w:val="24"/>
          <w:szCs w:val="24"/>
        </w:rPr>
        <w:t>confirm</w:t>
      </w:r>
      <w:r w:rsidR="00E07C61" w:rsidRPr="00A70DCD">
        <w:rPr>
          <w:rFonts w:ascii="Times New Roman" w:hAnsi="Times New Roman" w:cs="Times New Roman"/>
          <w:i/>
          <w:sz w:val="24"/>
          <w:szCs w:val="24"/>
        </w:rPr>
        <w:t xml:space="preserve"> the POC daily rate for a school</w:t>
      </w:r>
      <w:r w:rsidR="00F60886">
        <w:rPr>
          <w:rFonts w:ascii="Times New Roman" w:hAnsi="Times New Roman" w:cs="Times New Roman"/>
          <w:i/>
          <w:sz w:val="24"/>
          <w:szCs w:val="24"/>
        </w:rPr>
        <w:t>-</w:t>
      </w:r>
      <w:r w:rsidR="00E07C61" w:rsidRPr="00A70DCD">
        <w:rPr>
          <w:rFonts w:ascii="Times New Roman" w:hAnsi="Times New Roman" w:cs="Times New Roman"/>
          <w:i/>
          <w:sz w:val="24"/>
          <w:szCs w:val="24"/>
        </w:rPr>
        <w:t>age and a 2-5</w:t>
      </w:r>
      <w:r w:rsidR="00DF74C3" w:rsidRPr="00A70DCD">
        <w:rPr>
          <w:rFonts w:ascii="Times New Roman" w:hAnsi="Times New Roman" w:cs="Times New Roman"/>
          <w:i/>
          <w:sz w:val="24"/>
          <w:szCs w:val="24"/>
        </w:rPr>
        <w:t xml:space="preserve"> year</w:t>
      </w:r>
      <w:r w:rsidR="00E07C61" w:rsidRPr="00A70DCD">
        <w:rPr>
          <w:rFonts w:ascii="Times New Roman" w:hAnsi="Times New Roman" w:cs="Times New Roman"/>
          <w:i/>
          <w:sz w:val="24"/>
          <w:szCs w:val="24"/>
        </w:rPr>
        <w:t xml:space="preserve"> old child for New Castle </w:t>
      </w:r>
      <w:r w:rsidRPr="00A70DCD">
        <w:rPr>
          <w:rFonts w:ascii="Times New Roman" w:hAnsi="Times New Roman" w:cs="Times New Roman"/>
          <w:i/>
          <w:sz w:val="24"/>
          <w:szCs w:val="24"/>
        </w:rPr>
        <w:t>County?</w:t>
      </w:r>
    </w:p>
    <w:p w14:paraId="0028989C" w14:textId="77777777" w:rsidR="00E07C61" w:rsidRPr="00A70DCD" w:rsidRDefault="00CE28F3"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A.  Please email the </w:t>
      </w:r>
      <w:hyperlink r:id="rId17" w:history="1">
        <w:r w:rsidRPr="00A70DCD">
          <w:rPr>
            <w:rStyle w:val="Hyperlink"/>
            <w:rFonts w:ascii="Times New Roman" w:hAnsi="Times New Roman" w:cs="Times New Roman"/>
            <w:i/>
            <w:sz w:val="24"/>
            <w:szCs w:val="24"/>
          </w:rPr>
          <w:t>POCResource@delaware.gov</w:t>
        </w:r>
      </w:hyperlink>
      <w:r w:rsidR="00DF74C3" w:rsidRPr="00A70DCD">
        <w:rPr>
          <w:rFonts w:ascii="Times New Roman" w:hAnsi="Times New Roman" w:cs="Times New Roman"/>
          <w:i/>
          <w:sz w:val="24"/>
          <w:szCs w:val="24"/>
        </w:rPr>
        <w:t xml:space="preserve"> </w:t>
      </w:r>
      <w:r w:rsidRPr="00A70DCD">
        <w:rPr>
          <w:rFonts w:ascii="Times New Roman" w:hAnsi="Times New Roman" w:cs="Times New Roman"/>
          <w:i/>
          <w:sz w:val="24"/>
          <w:szCs w:val="24"/>
        </w:rPr>
        <w:t>for a response.</w:t>
      </w:r>
    </w:p>
    <w:p w14:paraId="30734568" w14:textId="77777777" w:rsidR="00CE28F3" w:rsidRPr="00A70DCD" w:rsidRDefault="00CE28F3" w:rsidP="00E07C61">
      <w:pPr>
        <w:spacing w:after="0" w:line="240" w:lineRule="auto"/>
        <w:rPr>
          <w:rFonts w:ascii="Times New Roman" w:hAnsi="Times New Roman" w:cs="Times New Roman"/>
          <w:i/>
          <w:sz w:val="24"/>
          <w:szCs w:val="24"/>
        </w:rPr>
      </w:pPr>
    </w:p>
    <w:p w14:paraId="513A6B1E" w14:textId="77777777" w:rsidR="00E07C61" w:rsidRPr="00A70DCD" w:rsidRDefault="00CE28F3"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Q. Wh</w:t>
      </w:r>
      <w:r w:rsidR="00E07C61" w:rsidRPr="00A70DCD">
        <w:rPr>
          <w:rFonts w:ascii="Times New Roman" w:hAnsi="Times New Roman" w:cs="Times New Roman"/>
          <w:i/>
          <w:sz w:val="24"/>
          <w:szCs w:val="24"/>
        </w:rPr>
        <w:t xml:space="preserve">en will </w:t>
      </w:r>
      <w:r w:rsidRPr="00A70DCD">
        <w:rPr>
          <w:rFonts w:ascii="Times New Roman" w:hAnsi="Times New Roman" w:cs="Times New Roman"/>
          <w:i/>
          <w:sz w:val="24"/>
          <w:szCs w:val="24"/>
        </w:rPr>
        <w:t>Delaware Stars assessments</w:t>
      </w:r>
      <w:r w:rsidR="00E07C61" w:rsidRPr="00A70DCD">
        <w:rPr>
          <w:rFonts w:ascii="Times New Roman" w:hAnsi="Times New Roman" w:cs="Times New Roman"/>
          <w:i/>
          <w:sz w:val="24"/>
          <w:szCs w:val="24"/>
        </w:rPr>
        <w:t xml:space="preserve"> resume?</w:t>
      </w:r>
    </w:p>
    <w:p w14:paraId="492C38F0" w14:textId="77777777" w:rsidR="00E07C61" w:rsidRPr="00A70DCD" w:rsidRDefault="00CE28F3"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A.</w:t>
      </w:r>
      <w:r w:rsidR="00541446">
        <w:rPr>
          <w:rFonts w:ascii="Times New Roman" w:hAnsi="Times New Roman" w:cs="Times New Roman"/>
          <w:i/>
          <w:sz w:val="24"/>
          <w:szCs w:val="24"/>
        </w:rPr>
        <w:t xml:space="preserve">  This is yet to be determined.</w:t>
      </w:r>
    </w:p>
    <w:p w14:paraId="40911D43" w14:textId="77777777" w:rsidR="00E07C61" w:rsidRPr="00A70DCD" w:rsidRDefault="00E07C61" w:rsidP="00E07C61">
      <w:pPr>
        <w:spacing w:after="0" w:line="240" w:lineRule="auto"/>
        <w:rPr>
          <w:rFonts w:ascii="Times New Roman" w:hAnsi="Times New Roman" w:cs="Times New Roman"/>
          <w:i/>
          <w:sz w:val="24"/>
          <w:szCs w:val="24"/>
        </w:rPr>
      </w:pPr>
    </w:p>
    <w:p w14:paraId="1A1C7786" w14:textId="77777777" w:rsidR="00E07C61" w:rsidRPr="00A70DCD" w:rsidRDefault="00CE28F3"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 xml:space="preserve">Q. Are there </w:t>
      </w:r>
      <w:r w:rsidR="00E07C61" w:rsidRPr="00A70DCD">
        <w:rPr>
          <w:rFonts w:ascii="Times New Roman" w:hAnsi="Times New Roman" w:cs="Times New Roman"/>
          <w:i/>
          <w:sz w:val="24"/>
          <w:szCs w:val="24"/>
        </w:rPr>
        <w:t xml:space="preserve">any grants in place to help childcare provides to </w:t>
      </w:r>
      <w:r w:rsidRPr="00A70DCD">
        <w:rPr>
          <w:rFonts w:ascii="Times New Roman" w:hAnsi="Times New Roman" w:cs="Times New Roman"/>
          <w:i/>
          <w:sz w:val="24"/>
          <w:szCs w:val="24"/>
        </w:rPr>
        <w:t>accommodate</w:t>
      </w:r>
      <w:r w:rsidR="00E07C61" w:rsidRPr="00A70DCD">
        <w:rPr>
          <w:rFonts w:ascii="Times New Roman" w:hAnsi="Times New Roman" w:cs="Times New Roman"/>
          <w:i/>
          <w:sz w:val="24"/>
          <w:szCs w:val="24"/>
        </w:rPr>
        <w:t xml:space="preserve"> children</w:t>
      </w:r>
      <w:r w:rsidRPr="00A70DCD">
        <w:rPr>
          <w:rFonts w:ascii="Times New Roman" w:hAnsi="Times New Roman" w:cs="Times New Roman"/>
          <w:i/>
          <w:sz w:val="24"/>
          <w:szCs w:val="24"/>
        </w:rPr>
        <w:t>?</w:t>
      </w:r>
    </w:p>
    <w:p w14:paraId="5121FD89" w14:textId="77777777" w:rsidR="00CE28F3" w:rsidRPr="00A70DCD" w:rsidRDefault="00CE28F3" w:rsidP="00E07C61">
      <w:pPr>
        <w:spacing w:after="0" w:line="240" w:lineRule="auto"/>
        <w:rPr>
          <w:rFonts w:ascii="Times New Roman" w:hAnsi="Times New Roman" w:cs="Times New Roman"/>
          <w:i/>
          <w:sz w:val="24"/>
          <w:szCs w:val="24"/>
        </w:rPr>
      </w:pPr>
    </w:p>
    <w:p w14:paraId="200850E8" w14:textId="77777777" w:rsidR="00E07C61" w:rsidRPr="00A70DCD" w:rsidRDefault="00CE28F3" w:rsidP="00E07C61">
      <w:pPr>
        <w:spacing w:after="0" w:line="240" w:lineRule="auto"/>
        <w:rPr>
          <w:rFonts w:ascii="Times New Roman" w:hAnsi="Times New Roman" w:cs="Times New Roman"/>
          <w:i/>
          <w:sz w:val="24"/>
          <w:szCs w:val="24"/>
        </w:rPr>
      </w:pPr>
      <w:r w:rsidRPr="00A70DCD">
        <w:rPr>
          <w:rFonts w:ascii="Times New Roman" w:hAnsi="Times New Roman" w:cs="Times New Roman"/>
          <w:i/>
          <w:sz w:val="24"/>
          <w:szCs w:val="24"/>
        </w:rPr>
        <w:t>Q.  If</w:t>
      </w:r>
      <w:r w:rsidR="00E07C61" w:rsidRPr="00A70DCD">
        <w:rPr>
          <w:rFonts w:ascii="Times New Roman" w:hAnsi="Times New Roman" w:cs="Times New Roman"/>
          <w:i/>
          <w:sz w:val="24"/>
          <w:szCs w:val="24"/>
        </w:rPr>
        <w:t xml:space="preserve"> we are taking our younger children outside, will we be able to let the</w:t>
      </w:r>
      <w:r w:rsidR="00DF74C3" w:rsidRPr="00A70DCD">
        <w:rPr>
          <w:rFonts w:ascii="Times New Roman" w:hAnsi="Times New Roman" w:cs="Times New Roman"/>
          <w:i/>
          <w:sz w:val="24"/>
          <w:szCs w:val="24"/>
        </w:rPr>
        <w:t xml:space="preserve"> school</w:t>
      </w:r>
      <w:r w:rsidR="00F60886">
        <w:rPr>
          <w:rFonts w:ascii="Times New Roman" w:hAnsi="Times New Roman" w:cs="Times New Roman"/>
          <w:i/>
          <w:sz w:val="24"/>
          <w:szCs w:val="24"/>
        </w:rPr>
        <w:t>-</w:t>
      </w:r>
      <w:r w:rsidR="00DF74C3" w:rsidRPr="00A70DCD">
        <w:rPr>
          <w:rFonts w:ascii="Times New Roman" w:hAnsi="Times New Roman" w:cs="Times New Roman"/>
          <w:i/>
          <w:sz w:val="24"/>
          <w:szCs w:val="24"/>
        </w:rPr>
        <w:t>age kids remain inside?</w:t>
      </w:r>
    </w:p>
    <w:p w14:paraId="7A14897A" w14:textId="77777777" w:rsidR="009C51C5" w:rsidRPr="001C0134" w:rsidRDefault="009C51C5" w:rsidP="00C94636">
      <w:pPr>
        <w:spacing w:after="0" w:line="240" w:lineRule="auto"/>
        <w:rPr>
          <w:rFonts w:ascii="Times New Roman" w:hAnsi="Times New Roman" w:cs="Times New Roman"/>
          <w:i/>
          <w:sz w:val="24"/>
          <w:szCs w:val="24"/>
        </w:rPr>
      </w:pPr>
    </w:p>
    <w:sectPr w:rsidR="009C51C5" w:rsidRPr="001C0134" w:rsidSect="00541446">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C54D1" w14:textId="77777777" w:rsidR="00807C7E" w:rsidRDefault="00807C7E" w:rsidP="00A110D3">
      <w:pPr>
        <w:spacing w:after="0" w:line="240" w:lineRule="auto"/>
      </w:pPr>
      <w:r>
        <w:separator/>
      </w:r>
    </w:p>
  </w:endnote>
  <w:endnote w:type="continuationSeparator" w:id="0">
    <w:p w14:paraId="273DEF92" w14:textId="77777777" w:rsidR="00807C7E" w:rsidRDefault="00807C7E" w:rsidP="00A1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F5335" w14:textId="77777777" w:rsidR="00807C7E" w:rsidRDefault="00807C7E" w:rsidP="00A110D3">
      <w:pPr>
        <w:spacing w:after="0" w:line="240" w:lineRule="auto"/>
      </w:pPr>
      <w:r>
        <w:separator/>
      </w:r>
    </w:p>
  </w:footnote>
  <w:footnote w:type="continuationSeparator" w:id="0">
    <w:p w14:paraId="40F7E99A" w14:textId="77777777" w:rsidR="00807C7E" w:rsidRDefault="00807C7E" w:rsidP="00A11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37C"/>
    <w:multiLevelType w:val="hybridMultilevel"/>
    <w:tmpl w:val="0644B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668C4"/>
    <w:multiLevelType w:val="hybridMultilevel"/>
    <w:tmpl w:val="09E28D1E"/>
    <w:lvl w:ilvl="0" w:tplc="DFA8D85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A239F"/>
    <w:multiLevelType w:val="hybridMultilevel"/>
    <w:tmpl w:val="6FF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3372B"/>
    <w:multiLevelType w:val="hybridMultilevel"/>
    <w:tmpl w:val="5FBAE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06635"/>
    <w:multiLevelType w:val="hybridMultilevel"/>
    <w:tmpl w:val="21B20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A6835"/>
    <w:multiLevelType w:val="hybridMultilevel"/>
    <w:tmpl w:val="13E0C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D5764"/>
    <w:multiLevelType w:val="hybridMultilevel"/>
    <w:tmpl w:val="D9FE8B4A"/>
    <w:lvl w:ilvl="0" w:tplc="DFA8D85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84C78"/>
    <w:multiLevelType w:val="hybridMultilevel"/>
    <w:tmpl w:val="B1B2A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44B5F"/>
    <w:multiLevelType w:val="hybridMultilevel"/>
    <w:tmpl w:val="8CC864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E328A"/>
    <w:multiLevelType w:val="hybridMultilevel"/>
    <w:tmpl w:val="1C6A8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B231C18"/>
    <w:multiLevelType w:val="hybridMultilevel"/>
    <w:tmpl w:val="15768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F0E5912"/>
    <w:multiLevelType w:val="hybridMultilevel"/>
    <w:tmpl w:val="4356C1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3CB1F81"/>
    <w:multiLevelType w:val="hybridMultilevel"/>
    <w:tmpl w:val="92A69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52A64"/>
    <w:multiLevelType w:val="hybridMultilevel"/>
    <w:tmpl w:val="89B2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77E0A"/>
    <w:multiLevelType w:val="hybridMultilevel"/>
    <w:tmpl w:val="185A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C142A"/>
    <w:multiLevelType w:val="hybridMultilevel"/>
    <w:tmpl w:val="8316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33E90"/>
    <w:multiLevelType w:val="hybridMultilevel"/>
    <w:tmpl w:val="BA24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C1DCC"/>
    <w:multiLevelType w:val="hybridMultilevel"/>
    <w:tmpl w:val="DDF6A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D47D24"/>
    <w:multiLevelType w:val="hybridMultilevel"/>
    <w:tmpl w:val="90601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F324B"/>
    <w:multiLevelType w:val="hybridMultilevel"/>
    <w:tmpl w:val="7526942C"/>
    <w:lvl w:ilvl="0" w:tplc="640C847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F5C5276"/>
    <w:multiLevelType w:val="hybridMultilevel"/>
    <w:tmpl w:val="08D88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5"/>
  </w:num>
  <w:num w:numId="5">
    <w:abstractNumId w:val="4"/>
  </w:num>
  <w:num w:numId="6">
    <w:abstractNumId w:val="19"/>
  </w:num>
  <w:num w:numId="7">
    <w:abstractNumId w:val="6"/>
  </w:num>
  <w:num w:numId="8">
    <w:abstractNumId w:val="9"/>
  </w:num>
  <w:num w:numId="9">
    <w:abstractNumId w:val="7"/>
  </w:num>
  <w:num w:numId="10">
    <w:abstractNumId w:val="3"/>
  </w:num>
  <w:num w:numId="11">
    <w:abstractNumId w:val="2"/>
  </w:num>
  <w:num w:numId="12">
    <w:abstractNumId w:val="15"/>
  </w:num>
  <w:num w:numId="13">
    <w:abstractNumId w:val="14"/>
  </w:num>
  <w:num w:numId="14">
    <w:abstractNumId w:val="9"/>
  </w:num>
  <w:num w:numId="15">
    <w:abstractNumId w:val="10"/>
  </w:num>
  <w:num w:numId="16">
    <w:abstractNumId w:val="13"/>
  </w:num>
  <w:num w:numId="17">
    <w:abstractNumId w:val="19"/>
  </w:num>
  <w:num w:numId="18">
    <w:abstractNumId w:val="11"/>
  </w:num>
  <w:num w:numId="19">
    <w:abstractNumId w:val="17"/>
  </w:num>
  <w:num w:numId="20">
    <w:abstractNumId w:val="16"/>
  </w:num>
  <w:num w:numId="21">
    <w:abstractNumId w:val="20"/>
  </w:num>
  <w:num w:numId="22">
    <w:abstractNumId w:val="12"/>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CA"/>
    <w:rsid w:val="000021D6"/>
    <w:rsid w:val="00003023"/>
    <w:rsid w:val="00003718"/>
    <w:rsid w:val="0000686E"/>
    <w:rsid w:val="0001043A"/>
    <w:rsid w:val="000108D3"/>
    <w:rsid w:val="00012C37"/>
    <w:rsid w:val="000153E5"/>
    <w:rsid w:val="0001592C"/>
    <w:rsid w:val="00015EF1"/>
    <w:rsid w:val="00017F89"/>
    <w:rsid w:val="00020099"/>
    <w:rsid w:val="0003280F"/>
    <w:rsid w:val="00032FC9"/>
    <w:rsid w:val="00036DE6"/>
    <w:rsid w:val="00041317"/>
    <w:rsid w:val="00041586"/>
    <w:rsid w:val="00042C01"/>
    <w:rsid w:val="00043872"/>
    <w:rsid w:val="0004752B"/>
    <w:rsid w:val="00053343"/>
    <w:rsid w:val="00055164"/>
    <w:rsid w:val="0005592A"/>
    <w:rsid w:val="000560CC"/>
    <w:rsid w:val="00061E0C"/>
    <w:rsid w:val="0006308A"/>
    <w:rsid w:val="00072A00"/>
    <w:rsid w:val="00074428"/>
    <w:rsid w:val="00075EE9"/>
    <w:rsid w:val="00085118"/>
    <w:rsid w:val="00087925"/>
    <w:rsid w:val="00090C34"/>
    <w:rsid w:val="00090E21"/>
    <w:rsid w:val="00093490"/>
    <w:rsid w:val="00094409"/>
    <w:rsid w:val="000956F9"/>
    <w:rsid w:val="00096D46"/>
    <w:rsid w:val="000A5382"/>
    <w:rsid w:val="000A56E6"/>
    <w:rsid w:val="000B6FB4"/>
    <w:rsid w:val="000C2C50"/>
    <w:rsid w:val="000C5CCC"/>
    <w:rsid w:val="000D1797"/>
    <w:rsid w:val="000D3A49"/>
    <w:rsid w:val="000D683E"/>
    <w:rsid w:val="000D6BC4"/>
    <w:rsid w:val="000D6C2C"/>
    <w:rsid w:val="000E02F6"/>
    <w:rsid w:val="000E5483"/>
    <w:rsid w:val="000E55DB"/>
    <w:rsid w:val="000E56B0"/>
    <w:rsid w:val="000E5DA5"/>
    <w:rsid w:val="000F0941"/>
    <w:rsid w:val="000F2382"/>
    <w:rsid w:val="000F3CB6"/>
    <w:rsid w:val="000F4243"/>
    <w:rsid w:val="00101470"/>
    <w:rsid w:val="001015F2"/>
    <w:rsid w:val="00102385"/>
    <w:rsid w:val="00102DA3"/>
    <w:rsid w:val="0010773D"/>
    <w:rsid w:val="001130AD"/>
    <w:rsid w:val="0011521E"/>
    <w:rsid w:val="00115A46"/>
    <w:rsid w:val="001168F6"/>
    <w:rsid w:val="0012551F"/>
    <w:rsid w:val="00126993"/>
    <w:rsid w:val="00127361"/>
    <w:rsid w:val="00133B5A"/>
    <w:rsid w:val="001369E3"/>
    <w:rsid w:val="00141C6F"/>
    <w:rsid w:val="00144B7E"/>
    <w:rsid w:val="001457F4"/>
    <w:rsid w:val="001629BC"/>
    <w:rsid w:val="00167714"/>
    <w:rsid w:val="00173463"/>
    <w:rsid w:val="00182A74"/>
    <w:rsid w:val="00182E7E"/>
    <w:rsid w:val="00186ADD"/>
    <w:rsid w:val="00193FEF"/>
    <w:rsid w:val="001A5377"/>
    <w:rsid w:val="001A5E7A"/>
    <w:rsid w:val="001B02FC"/>
    <w:rsid w:val="001C0134"/>
    <w:rsid w:val="001C127B"/>
    <w:rsid w:val="001C1656"/>
    <w:rsid w:val="001C2103"/>
    <w:rsid w:val="001C6B59"/>
    <w:rsid w:val="001C6B76"/>
    <w:rsid w:val="001D0A41"/>
    <w:rsid w:val="001D14FF"/>
    <w:rsid w:val="001D34D3"/>
    <w:rsid w:val="001D370C"/>
    <w:rsid w:val="001F39F7"/>
    <w:rsid w:val="001F3B66"/>
    <w:rsid w:val="002025E4"/>
    <w:rsid w:val="00207347"/>
    <w:rsid w:val="002144DC"/>
    <w:rsid w:val="00216808"/>
    <w:rsid w:val="00216F3A"/>
    <w:rsid w:val="00221071"/>
    <w:rsid w:val="00224F53"/>
    <w:rsid w:val="0022560B"/>
    <w:rsid w:val="00236508"/>
    <w:rsid w:val="00237B94"/>
    <w:rsid w:val="002424C4"/>
    <w:rsid w:val="0024293E"/>
    <w:rsid w:val="00246546"/>
    <w:rsid w:val="00246CCC"/>
    <w:rsid w:val="0024771A"/>
    <w:rsid w:val="00251639"/>
    <w:rsid w:val="00252BD8"/>
    <w:rsid w:val="00252F8E"/>
    <w:rsid w:val="002551A1"/>
    <w:rsid w:val="00256187"/>
    <w:rsid w:val="0025698A"/>
    <w:rsid w:val="00257533"/>
    <w:rsid w:val="00260908"/>
    <w:rsid w:val="0026341E"/>
    <w:rsid w:val="00264BE9"/>
    <w:rsid w:val="00264C6F"/>
    <w:rsid w:val="00265813"/>
    <w:rsid w:val="00274F4E"/>
    <w:rsid w:val="00276843"/>
    <w:rsid w:val="00283032"/>
    <w:rsid w:val="00291E76"/>
    <w:rsid w:val="00295A4B"/>
    <w:rsid w:val="002A0196"/>
    <w:rsid w:val="002A1B0E"/>
    <w:rsid w:val="002A263F"/>
    <w:rsid w:val="002A38D5"/>
    <w:rsid w:val="002B0797"/>
    <w:rsid w:val="002B1B2A"/>
    <w:rsid w:val="002B44E9"/>
    <w:rsid w:val="002B628A"/>
    <w:rsid w:val="002C4F41"/>
    <w:rsid w:val="002C6D58"/>
    <w:rsid w:val="002C6E84"/>
    <w:rsid w:val="002D26C7"/>
    <w:rsid w:val="002D55A7"/>
    <w:rsid w:val="002D6ED7"/>
    <w:rsid w:val="002D73B8"/>
    <w:rsid w:val="002E0EC8"/>
    <w:rsid w:val="002E22F8"/>
    <w:rsid w:val="002E2E77"/>
    <w:rsid w:val="002E3891"/>
    <w:rsid w:val="002E3C77"/>
    <w:rsid w:val="002E5812"/>
    <w:rsid w:val="002F074B"/>
    <w:rsid w:val="002F5A44"/>
    <w:rsid w:val="0030165E"/>
    <w:rsid w:val="00301FB7"/>
    <w:rsid w:val="00311A22"/>
    <w:rsid w:val="00312158"/>
    <w:rsid w:val="00313458"/>
    <w:rsid w:val="00316391"/>
    <w:rsid w:val="00321714"/>
    <w:rsid w:val="00327390"/>
    <w:rsid w:val="003316A4"/>
    <w:rsid w:val="00336DA7"/>
    <w:rsid w:val="00336FB6"/>
    <w:rsid w:val="00340015"/>
    <w:rsid w:val="00345AEE"/>
    <w:rsid w:val="00346C45"/>
    <w:rsid w:val="0035006F"/>
    <w:rsid w:val="00350EC8"/>
    <w:rsid w:val="003556F3"/>
    <w:rsid w:val="00356167"/>
    <w:rsid w:val="00357408"/>
    <w:rsid w:val="00357A69"/>
    <w:rsid w:val="003645C8"/>
    <w:rsid w:val="00372D0E"/>
    <w:rsid w:val="00372E7D"/>
    <w:rsid w:val="003760B3"/>
    <w:rsid w:val="00377488"/>
    <w:rsid w:val="00381691"/>
    <w:rsid w:val="003844D0"/>
    <w:rsid w:val="003850EE"/>
    <w:rsid w:val="00386190"/>
    <w:rsid w:val="00392F6D"/>
    <w:rsid w:val="00396A49"/>
    <w:rsid w:val="003972B3"/>
    <w:rsid w:val="003A0ADD"/>
    <w:rsid w:val="003A2836"/>
    <w:rsid w:val="003A33B3"/>
    <w:rsid w:val="003A3ADC"/>
    <w:rsid w:val="003A4FB1"/>
    <w:rsid w:val="003B038E"/>
    <w:rsid w:val="003B23EF"/>
    <w:rsid w:val="003B517E"/>
    <w:rsid w:val="003B64FC"/>
    <w:rsid w:val="003D17BB"/>
    <w:rsid w:val="003D2EE3"/>
    <w:rsid w:val="003D554D"/>
    <w:rsid w:val="003D70E0"/>
    <w:rsid w:val="003D7370"/>
    <w:rsid w:val="003E4B45"/>
    <w:rsid w:val="003F0848"/>
    <w:rsid w:val="003F43FE"/>
    <w:rsid w:val="00400938"/>
    <w:rsid w:val="004029E2"/>
    <w:rsid w:val="00406CA8"/>
    <w:rsid w:val="00407603"/>
    <w:rsid w:val="004077E9"/>
    <w:rsid w:val="00412BCA"/>
    <w:rsid w:val="004149FB"/>
    <w:rsid w:val="00414E09"/>
    <w:rsid w:val="00415755"/>
    <w:rsid w:val="00415960"/>
    <w:rsid w:val="0041597C"/>
    <w:rsid w:val="00420D72"/>
    <w:rsid w:val="0042692D"/>
    <w:rsid w:val="00431D08"/>
    <w:rsid w:val="00437AD0"/>
    <w:rsid w:val="00437C87"/>
    <w:rsid w:val="00440F0A"/>
    <w:rsid w:val="004422F6"/>
    <w:rsid w:val="004464B4"/>
    <w:rsid w:val="0045016B"/>
    <w:rsid w:val="00451355"/>
    <w:rsid w:val="00452400"/>
    <w:rsid w:val="0045417C"/>
    <w:rsid w:val="00456342"/>
    <w:rsid w:val="00461523"/>
    <w:rsid w:val="00464C81"/>
    <w:rsid w:val="0046508D"/>
    <w:rsid w:val="00466840"/>
    <w:rsid w:val="00476912"/>
    <w:rsid w:val="00477458"/>
    <w:rsid w:val="00482FCB"/>
    <w:rsid w:val="004844B6"/>
    <w:rsid w:val="00496BD9"/>
    <w:rsid w:val="00497EAB"/>
    <w:rsid w:val="004A7ECD"/>
    <w:rsid w:val="004B02B2"/>
    <w:rsid w:val="004B056C"/>
    <w:rsid w:val="004B4AEA"/>
    <w:rsid w:val="004B6A43"/>
    <w:rsid w:val="004C193E"/>
    <w:rsid w:val="004C2141"/>
    <w:rsid w:val="004C3367"/>
    <w:rsid w:val="004D57B8"/>
    <w:rsid w:val="004E489D"/>
    <w:rsid w:val="004E568B"/>
    <w:rsid w:val="004E5A51"/>
    <w:rsid w:val="004F2115"/>
    <w:rsid w:val="004F2B25"/>
    <w:rsid w:val="004F2BA6"/>
    <w:rsid w:val="004F486F"/>
    <w:rsid w:val="004F570D"/>
    <w:rsid w:val="004F617B"/>
    <w:rsid w:val="0050295C"/>
    <w:rsid w:val="005059DF"/>
    <w:rsid w:val="00520275"/>
    <w:rsid w:val="0053159D"/>
    <w:rsid w:val="0053180E"/>
    <w:rsid w:val="005327F3"/>
    <w:rsid w:val="005375EA"/>
    <w:rsid w:val="00540F8A"/>
    <w:rsid w:val="00541446"/>
    <w:rsid w:val="005507C3"/>
    <w:rsid w:val="00553A76"/>
    <w:rsid w:val="00563DD6"/>
    <w:rsid w:val="00565923"/>
    <w:rsid w:val="00566B92"/>
    <w:rsid w:val="00570E18"/>
    <w:rsid w:val="00586064"/>
    <w:rsid w:val="00586263"/>
    <w:rsid w:val="00590273"/>
    <w:rsid w:val="00590A1F"/>
    <w:rsid w:val="005A1D0C"/>
    <w:rsid w:val="005A1D17"/>
    <w:rsid w:val="005A3BD9"/>
    <w:rsid w:val="005A5133"/>
    <w:rsid w:val="005A74CC"/>
    <w:rsid w:val="005B0FC6"/>
    <w:rsid w:val="005B2199"/>
    <w:rsid w:val="005B2CEE"/>
    <w:rsid w:val="005B493E"/>
    <w:rsid w:val="005C02E6"/>
    <w:rsid w:val="005C32D9"/>
    <w:rsid w:val="005C4344"/>
    <w:rsid w:val="005C5E61"/>
    <w:rsid w:val="005C694F"/>
    <w:rsid w:val="005D29B5"/>
    <w:rsid w:val="005D3720"/>
    <w:rsid w:val="005D3BA2"/>
    <w:rsid w:val="005D522C"/>
    <w:rsid w:val="005E04B0"/>
    <w:rsid w:val="005E1414"/>
    <w:rsid w:val="005E1C72"/>
    <w:rsid w:val="005E2506"/>
    <w:rsid w:val="005E3328"/>
    <w:rsid w:val="005E33D6"/>
    <w:rsid w:val="005F3EBC"/>
    <w:rsid w:val="005F70B4"/>
    <w:rsid w:val="006021AC"/>
    <w:rsid w:val="00602418"/>
    <w:rsid w:val="00603800"/>
    <w:rsid w:val="00605818"/>
    <w:rsid w:val="00605CB4"/>
    <w:rsid w:val="00605FC8"/>
    <w:rsid w:val="006077C3"/>
    <w:rsid w:val="006102E3"/>
    <w:rsid w:val="00614E9F"/>
    <w:rsid w:val="00616749"/>
    <w:rsid w:val="006207A9"/>
    <w:rsid w:val="0062173D"/>
    <w:rsid w:val="0063060E"/>
    <w:rsid w:val="006311A9"/>
    <w:rsid w:val="00632B04"/>
    <w:rsid w:val="00634CCC"/>
    <w:rsid w:val="00637247"/>
    <w:rsid w:val="00640CDA"/>
    <w:rsid w:val="006415B3"/>
    <w:rsid w:val="0064181C"/>
    <w:rsid w:val="00642509"/>
    <w:rsid w:val="0064411A"/>
    <w:rsid w:val="006451E0"/>
    <w:rsid w:val="0064627B"/>
    <w:rsid w:val="006527E8"/>
    <w:rsid w:val="00655177"/>
    <w:rsid w:val="00672975"/>
    <w:rsid w:val="00677BFA"/>
    <w:rsid w:val="00682641"/>
    <w:rsid w:val="00682BC3"/>
    <w:rsid w:val="006830E7"/>
    <w:rsid w:val="00685606"/>
    <w:rsid w:val="00686F80"/>
    <w:rsid w:val="006908F3"/>
    <w:rsid w:val="0069665A"/>
    <w:rsid w:val="00696A92"/>
    <w:rsid w:val="006A0F5C"/>
    <w:rsid w:val="006A10C0"/>
    <w:rsid w:val="006A4BDC"/>
    <w:rsid w:val="006A5AB4"/>
    <w:rsid w:val="006A64CF"/>
    <w:rsid w:val="006A6E47"/>
    <w:rsid w:val="006A72B0"/>
    <w:rsid w:val="006C2B6C"/>
    <w:rsid w:val="006C35AF"/>
    <w:rsid w:val="006C4A0D"/>
    <w:rsid w:val="006C6A3C"/>
    <w:rsid w:val="006D102C"/>
    <w:rsid w:val="006E195C"/>
    <w:rsid w:val="006F2609"/>
    <w:rsid w:val="006F2EED"/>
    <w:rsid w:val="00704842"/>
    <w:rsid w:val="00705F70"/>
    <w:rsid w:val="00706A6C"/>
    <w:rsid w:val="00707F32"/>
    <w:rsid w:val="00710A2E"/>
    <w:rsid w:val="007149C3"/>
    <w:rsid w:val="0071525F"/>
    <w:rsid w:val="0072308B"/>
    <w:rsid w:val="007376F6"/>
    <w:rsid w:val="00737B84"/>
    <w:rsid w:val="00740C0B"/>
    <w:rsid w:val="00740F17"/>
    <w:rsid w:val="00743E39"/>
    <w:rsid w:val="0074557B"/>
    <w:rsid w:val="00746280"/>
    <w:rsid w:val="00746F99"/>
    <w:rsid w:val="00747D52"/>
    <w:rsid w:val="00750401"/>
    <w:rsid w:val="00751EEC"/>
    <w:rsid w:val="007535AB"/>
    <w:rsid w:val="007632E3"/>
    <w:rsid w:val="00763509"/>
    <w:rsid w:val="007668EB"/>
    <w:rsid w:val="007769AE"/>
    <w:rsid w:val="00776CAC"/>
    <w:rsid w:val="007839C3"/>
    <w:rsid w:val="00790F87"/>
    <w:rsid w:val="0079174A"/>
    <w:rsid w:val="00791951"/>
    <w:rsid w:val="007950A0"/>
    <w:rsid w:val="00796868"/>
    <w:rsid w:val="007A3E07"/>
    <w:rsid w:val="007A44B5"/>
    <w:rsid w:val="007A5086"/>
    <w:rsid w:val="007A5F6A"/>
    <w:rsid w:val="007A62A8"/>
    <w:rsid w:val="007A7CB6"/>
    <w:rsid w:val="007B15E8"/>
    <w:rsid w:val="007B4EC2"/>
    <w:rsid w:val="007B79C1"/>
    <w:rsid w:val="007C4450"/>
    <w:rsid w:val="007C44DD"/>
    <w:rsid w:val="007D1B3D"/>
    <w:rsid w:val="007D274C"/>
    <w:rsid w:val="007D5DB0"/>
    <w:rsid w:val="007D62F8"/>
    <w:rsid w:val="007E062E"/>
    <w:rsid w:val="007E1682"/>
    <w:rsid w:val="007E4460"/>
    <w:rsid w:val="007E6824"/>
    <w:rsid w:val="007F7677"/>
    <w:rsid w:val="008056F6"/>
    <w:rsid w:val="00807C7E"/>
    <w:rsid w:val="00815C14"/>
    <w:rsid w:val="00826218"/>
    <w:rsid w:val="008269BE"/>
    <w:rsid w:val="00831192"/>
    <w:rsid w:val="00831F0B"/>
    <w:rsid w:val="00833780"/>
    <w:rsid w:val="00840835"/>
    <w:rsid w:val="00843613"/>
    <w:rsid w:val="0085000D"/>
    <w:rsid w:val="0085667A"/>
    <w:rsid w:val="00860531"/>
    <w:rsid w:val="00863C7B"/>
    <w:rsid w:val="008664D5"/>
    <w:rsid w:val="00866A18"/>
    <w:rsid w:val="00873A5F"/>
    <w:rsid w:val="00876D28"/>
    <w:rsid w:val="00884B93"/>
    <w:rsid w:val="0088594C"/>
    <w:rsid w:val="0088618F"/>
    <w:rsid w:val="00890A7B"/>
    <w:rsid w:val="0089467C"/>
    <w:rsid w:val="00894926"/>
    <w:rsid w:val="008A0719"/>
    <w:rsid w:val="008A268A"/>
    <w:rsid w:val="008B01D6"/>
    <w:rsid w:val="008B2EDF"/>
    <w:rsid w:val="008B4BCE"/>
    <w:rsid w:val="008B5C1F"/>
    <w:rsid w:val="008C1B5C"/>
    <w:rsid w:val="008C2824"/>
    <w:rsid w:val="008C537F"/>
    <w:rsid w:val="008C69CA"/>
    <w:rsid w:val="008D318F"/>
    <w:rsid w:val="008D443E"/>
    <w:rsid w:val="008D5F88"/>
    <w:rsid w:val="008F0CDD"/>
    <w:rsid w:val="008F1571"/>
    <w:rsid w:val="008F3E49"/>
    <w:rsid w:val="0090045E"/>
    <w:rsid w:val="00900641"/>
    <w:rsid w:val="00902FAE"/>
    <w:rsid w:val="00903906"/>
    <w:rsid w:val="00906F2F"/>
    <w:rsid w:val="00911AF5"/>
    <w:rsid w:val="00913B73"/>
    <w:rsid w:val="00917166"/>
    <w:rsid w:val="0092056B"/>
    <w:rsid w:val="009220AF"/>
    <w:rsid w:val="00932293"/>
    <w:rsid w:val="009421A4"/>
    <w:rsid w:val="00943143"/>
    <w:rsid w:val="0095068C"/>
    <w:rsid w:val="009509DA"/>
    <w:rsid w:val="009536F8"/>
    <w:rsid w:val="009549EC"/>
    <w:rsid w:val="00963F56"/>
    <w:rsid w:val="009643F4"/>
    <w:rsid w:val="0096700C"/>
    <w:rsid w:val="00967958"/>
    <w:rsid w:val="00971FD4"/>
    <w:rsid w:val="009751E3"/>
    <w:rsid w:val="009770E5"/>
    <w:rsid w:val="00982F49"/>
    <w:rsid w:val="009865CC"/>
    <w:rsid w:val="00987F17"/>
    <w:rsid w:val="00994985"/>
    <w:rsid w:val="00996C1F"/>
    <w:rsid w:val="00997425"/>
    <w:rsid w:val="00997791"/>
    <w:rsid w:val="009A3750"/>
    <w:rsid w:val="009A5E46"/>
    <w:rsid w:val="009A616F"/>
    <w:rsid w:val="009A6941"/>
    <w:rsid w:val="009B11B5"/>
    <w:rsid w:val="009B1B0A"/>
    <w:rsid w:val="009B1C4D"/>
    <w:rsid w:val="009B310C"/>
    <w:rsid w:val="009B388E"/>
    <w:rsid w:val="009B5A23"/>
    <w:rsid w:val="009B79D2"/>
    <w:rsid w:val="009C1A56"/>
    <w:rsid w:val="009C3790"/>
    <w:rsid w:val="009C51C5"/>
    <w:rsid w:val="009D0146"/>
    <w:rsid w:val="009D31F0"/>
    <w:rsid w:val="009D7F40"/>
    <w:rsid w:val="009E17D7"/>
    <w:rsid w:val="009E4C8C"/>
    <w:rsid w:val="009E4D31"/>
    <w:rsid w:val="009F0968"/>
    <w:rsid w:val="009F1E0F"/>
    <w:rsid w:val="009F1EF5"/>
    <w:rsid w:val="009F3122"/>
    <w:rsid w:val="009F408D"/>
    <w:rsid w:val="009F5146"/>
    <w:rsid w:val="00A00AC6"/>
    <w:rsid w:val="00A00BF7"/>
    <w:rsid w:val="00A1060F"/>
    <w:rsid w:val="00A110D3"/>
    <w:rsid w:val="00A1237C"/>
    <w:rsid w:val="00A2156A"/>
    <w:rsid w:val="00A22AD0"/>
    <w:rsid w:val="00A272B9"/>
    <w:rsid w:val="00A30501"/>
    <w:rsid w:val="00A340FF"/>
    <w:rsid w:val="00A35289"/>
    <w:rsid w:val="00A35300"/>
    <w:rsid w:val="00A35AD2"/>
    <w:rsid w:val="00A53C49"/>
    <w:rsid w:val="00A57FCF"/>
    <w:rsid w:val="00A66F6A"/>
    <w:rsid w:val="00A70B95"/>
    <w:rsid w:val="00A70DCD"/>
    <w:rsid w:val="00A71B7E"/>
    <w:rsid w:val="00A731CA"/>
    <w:rsid w:val="00A803FF"/>
    <w:rsid w:val="00A8467C"/>
    <w:rsid w:val="00A917F7"/>
    <w:rsid w:val="00A94795"/>
    <w:rsid w:val="00AA4CF2"/>
    <w:rsid w:val="00AA6632"/>
    <w:rsid w:val="00AB08F3"/>
    <w:rsid w:val="00AB5A90"/>
    <w:rsid w:val="00AB5D33"/>
    <w:rsid w:val="00AC3669"/>
    <w:rsid w:val="00AC790D"/>
    <w:rsid w:val="00AD7D79"/>
    <w:rsid w:val="00AE0498"/>
    <w:rsid w:val="00AE0CB5"/>
    <w:rsid w:val="00AF2A34"/>
    <w:rsid w:val="00AF355F"/>
    <w:rsid w:val="00AF48AC"/>
    <w:rsid w:val="00AF4DD6"/>
    <w:rsid w:val="00AF589D"/>
    <w:rsid w:val="00AF5C67"/>
    <w:rsid w:val="00B002AF"/>
    <w:rsid w:val="00B027C1"/>
    <w:rsid w:val="00B02C2A"/>
    <w:rsid w:val="00B04935"/>
    <w:rsid w:val="00B04C7E"/>
    <w:rsid w:val="00B0644B"/>
    <w:rsid w:val="00B12926"/>
    <w:rsid w:val="00B13782"/>
    <w:rsid w:val="00B14A32"/>
    <w:rsid w:val="00B1510E"/>
    <w:rsid w:val="00B15D2F"/>
    <w:rsid w:val="00B20DEC"/>
    <w:rsid w:val="00B22B21"/>
    <w:rsid w:val="00B25412"/>
    <w:rsid w:val="00B26790"/>
    <w:rsid w:val="00B272D0"/>
    <w:rsid w:val="00B27538"/>
    <w:rsid w:val="00B3033B"/>
    <w:rsid w:val="00B303AE"/>
    <w:rsid w:val="00B34635"/>
    <w:rsid w:val="00B5533F"/>
    <w:rsid w:val="00B570FC"/>
    <w:rsid w:val="00B57505"/>
    <w:rsid w:val="00B5754C"/>
    <w:rsid w:val="00B63B90"/>
    <w:rsid w:val="00B64AA8"/>
    <w:rsid w:val="00B6579F"/>
    <w:rsid w:val="00B70341"/>
    <w:rsid w:val="00B71590"/>
    <w:rsid w:val="00B722C3"/>
    <w:rsid w:val="00B75ACD"/>
    <w:rsid w:val="00B81C88"/>
    <w:rsid w:val="00B8723B"/>
    <w:rsid w:val="00B90429"/>
    <w:rsid w:val="00B913C1"/>
    <w:rsid w:val="00B91638"/>
    <w:rsid w:val="00B91A80"/>
    <w:rsid w:val="00B92A98"/>
    <w:rsid w:val="00B93549"/>
    <w:rsid w:val="00B97081"/>
    <w:rsid w:val="00BA6D70"/>
    <w:rsid w:val="00BB7421"/>
    <w:rsid w:val="00BC2482"/>
    <w:rsid w:val="00BD1003"/>
    <w:rsid w:val="00BD133B"/>
    <w:rsid w:val="00BD4177"/>
    <w:rsid w:val="00BD7374"/>
    <w:rsid w:val="00BE0107"/>
    <w:rsid w:val="00BE166B"/>
    <w:rsid w:val="00BF5382"/>
    <w:rsid w:val="00C00E38"/>
    <w:rsid w:val="00C036FA"/>
    <w:rsid w:val="00C046E4"/>
    <w:rsid w:val="00C16C9D"/>
    <w:rsid w:val="00C17ABD"/>
    <w:rsid w:val="00C17E0E"/>
    <w:rsid w:val="00C20CF9"/>
    <w:rsid w:val="00C23281"/>
    <w:rsid w:val="00C232B2"/>
    <w:rsid w:val="00C23C94"/>
    <w:rsid w:val="00C248A2"/>
    <w:rsid w:val="00C3478D"/>
    <w:rsid w:val="00C36EC8"/>
    <w:rsid w:val="00C4003C"/>
    <w:rsid w:val="00C43BD7"/>
    <w:rsid w:val="00C455F1"/>
    <w:rsid w:val="00C45ABB"/>
    <w:rsid w:val="00C45DD5"/>
    <w:rsid w:val="00C46283"/>
    <w:rsid w:val="00C5146F"/>
    <w:rsid w:val="00C5252E"/>
    <w:rsid w:val="00C52888"/>
    <w:rsid w:val="00C529A5"/>
    <w:rsid w:val="00C548F5"/>
    <w:rsid w:val="00C55D3B"/>
    <w:rsid w:val="00C61A2E"/>
    <w:rsid w:val="00C62E25"/>
    <w:rsid w:val="00C710A3"/>
    <w:rsid w:val="00C727E0"/>
    <w:rsid w:val="00C802D5"/>
    <w:rsid w:val="00C81D5F"/>
    <w:rsid w:val="00C855B2"/>
    <w:rsid w:val="00C9218D"/>
    <w:rsid w:val="00C94636"/>
    <w:rsid w:val="00CA09AB"/>
    <w:rsid w:val="00CA0C94"/>
    <w:rsid w:val="00CA2AC4"/>
    <w:rsid w:val="00CA4EED"/>
    <w:rsid w:val="00CA5857"/>
    <w:rsid w:val="00CC08CD"/>
    <w:rsid w:val="00CC34A4"/>
    <w:rsid w:val="00CC4F60"/>
    <w:rsid w:val="00CC7DE1"/>
    <w:rsid w:val="00CD32A1"/>
    <w:rsid w:val="00CE216D"/>
    <w:rsid w:val="00CE28F3"/>
    <w:rsid w:val="00CE2C43"/>
    <w:rsid w:val="00CE34EA"/>
    <w:rsid w:val="00CE63BB"/>
    <w:rsid w:val="00CE6DDB"/>
    <w:rsid w:val="00CF28C2"/>
    <w:rsid w:val="00CF40BD"/>
    <w:rsid w:val="00CF5134"/>
    <w:rsid w:val="00CF57B2"/>
    <w:rsid w:val="00CF7AFF"/>
    <w:rsid w:val="00D000AB"/>
    <w:rsid w:val="00D00492"/>
    <w:rsid w:val="00D00E01"/>
    <w:rsid w:val="00D02949"/>
    <w:rsid w:val="00D117F4"/>
    <w:rsid w:val="00D12EC3"/>
    <w:rsid w:val="00D14B25"/>
    <w:rsid w:val="00D1597D"/>
    <w:rsid w:val="00D16DA7"/>
    <w:rsid w:val="00D20652"/>
    <w:rsid w:val="00D24B18"/>
    <w:rsid w:val="00D30C07"/>
    <w:rsid w:val="00D30C28"/>
    <w:rsid w:val="00D32BCD"/>
    <w:rsid w:val="00D3374F"/>
    <w:rsid w:val="00D33D7F"/>
    <w:rsid w:val="00D469F4"/>
    <w:rsid w:val="00D51C20"/>
    <w:rsid w:val="00D52C19"/>
    <w:rsid w:val="00D56215"/>
    <w:rsid w:val="00D57F9D"/>
    <w:rsid w:val="00D61A62"/>
    <w:rsid w:val="00D632C3"/>
    <w:rsid w:val="00D6350A"/>
    <w:rsid w:val="00D70B05"/>
    <w:rsid w:val="00D770A7"/>
    <w:rsid w:val="00D81674"/>
    <w:rsid w:val="00D81B07"/>
    <w:rsid w:val="00D87B26"/>
    <w:rsid w:val="00D9070D"/>
    <w:rsid w:val="00D95D7D"/>
    <w:rsid w:val="00DA2227"/>
    <w:rsid w:val="00DA7EED"/>
    <w:rsid w:val="00DB1419"/>
    <w:rsid w:val="00DB2BAF"/>
    <w:rsid w:val="00DB57AD"/>
    <w:rsid w:val="00DC01EE"/>
    <w:rsid w:val="00DC030B"/>
    <w:rsid w:val="00DD2F4D"/>
    <w:rsid w:val="00DE16E1"/>
    <w:rsid w:val="00DE59A4"/>
    <w:rsid w:val="00DE68FA"/>
    <w:rsid w:val="00DE6D16"/>
    <w:rsid w:val="00DE7641"/>
    <w:rsid w:val="00DF026B"/>
    <w:rsid w:val="00DF1BD2"/>
    <w:rsid w:val="00DF3B18"/>
    <w:rsid w:val="00DF74C3"/>
    <w:rsid w:val="00E078F3"/>
    <w:rsid w:val="00E07C61"/>
    <w:rsid w:val="00E10815"/>
    <w:rsid w:val="00E108EE"/>
    <w:rsid w:val="00E10D9F"/>
    <w:rsid w:val="00E14988"/>
    <w:rsid w:val="00E16105"/>
    <w:rsid w:val="00E17341"/>
    <w:rsid w:val="00E202C3"/>
    <w:rsid w:val="00E251BA"/>
    <w:rsid w:val="00E272E4"/>
    <w:rsid w:val="00E34B83"/>
    <w:rsid w:val="00E37BA2"/>
    <w:rsid w:val="00E448D9"/>
    <w:rsid w:val="00E5063D"/>
    <w:rsid w:val="00E50C7B"/>
    <w:rsid w:val="00E54EDC"/>
    <w:rsid w:val="00E56709"/>
    <w:rsid w:val="00E56FB9"/>
    <w:rsid w:val="00E606F0"/>
    <w:rsid w:val="00E66006"/>
    <w:rsid w:val="00E706D9"/>
    <w:rsid w:val="00E70F1E"/>
    <w:rsid w:val="00E72759"/>
    <w:rsid w:val="00E73C4D"/>
    <w:rsid w:val="00E77E05"/>
    <w:rsid w:val="00E823D1"/>
    <w:rsid w:val="00E86635"/>
    <w:rsid w:val="00E87EE9"/>
    <w:rsid w:val="00E91E3E"/>
    <w:rsid w:val="00E9220A"/>
    <w:rsid w:val="00E92E7D"/>
    <w:rsid w:val="00EB5C27"/>
    <w:rsid w:val="00EC1860"/>
    <w:rsid w:val="00EC2846"/>
    <w:rsid w:val="00EC6F55"/>
    <w:rsid w:val="00EC7043"/>
    <w:rsid w:val="00EC7F32"/>
    <w:rsid w:val="00ED0B82"/>
    <w:rsid w:val="00ED575A"/>
    <w:rsid w:val="00EE3B55"/>
    <w:rsid w:val="00EF1EBE"/>
    <w:rsid w:val="00F027CD"/>
    <w:rsid w:val="00F05FAE"/>
    <w:rsid w:val="00F06273"/>
    <w:rsid w:val="00F06A1C"/>
    <w:rsid w:val="00F10CC7"/>
    <w:rsid w:val="00F1140A"/>
    <w:rsid w:val="00F13E90"/>
    <w:rsid w:val="00F15874"/>
    <w:rsid w:val="00F21E61"/>
    <w:rsid w:val="00F22C56"/>
    <w:rsid w:val="00F22CDE"/>
    <w:rsid w:val="00F23D9D"/>
    <w:rsid w:val="00F24545"/>
    <w:rsid w:val="00F25EB5"/>
    <w:rsid w:val="00F26103"/>
    <w:rsid w:val="00F3392B"/>
    <w:rsid w:val="00F34D3A"/>
    <w:rsid w:val="00F35C76"/>
    <w:rsid w:val="00F35C7E"/>
    <w:rsid w:val="00F40DE2"/>
    <w:rsid w:val="00F42E15"/>
    <w:rsid w:val="00F54177"/>
    <w:rsid w:val="00F56327"/>
    <w:rsid w:val="00F60886"/>
    <w:rsid w:val="00F60927"/>
    <w:rsid w:val="00F60BA3"/>
    <w:rsid w:val="00F60D90"/>
    <w:rsid w:val="00F64190"/>
    <w:rsid w:val="00F70799"/>
    <w:rsid w:val="00F72082"/>
    <w:rsid w:val="00F722F9"/>
    <w:rsid w:val="00F731CC"/>
    <w:rsid w:val="00F86D59"/>
    <w:rsid w:val="00F90F93"/>
    <w:rsid w:val="00F93357"/>
    <w:rsid w:val="00F9559A"/>
    <w:rsid w:val="00F96DD7"/>
    <w:rsid w:val="00FA0476"/>
    <w:rsid w:val="00FA7CF3"/>
    <w:rsid w:val="00FC118F"/>
    <w:rsid w:val="00FC415F"/>
    <w:rsid w:val="00FD0AAE"/>
    <w:rsid w:val="00FD584C"/>
    <w:rsid w:val="00FD58F2"/>
    <w:rsid w:val="00FF02EC"/>
    <w:rsid w:val="00FF0D96"/>
    <w:rsid w:val="00FF1042"/>
    <w:rsid w:val="00FF2A3B"/>
    <w:rsid w:val="00FF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EC65"/>
  <w15:chartTrackingRefBased/>
  <w15:docId w15:val="{9349BD58-F22C-4564-A0EA-02F3855D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968"/>
    <w:rPr>
      <w:color w:val="0563C1" w:themeColor="hyperlink"/>
      <w:u w:val="single"/>
    </w:rPr>
  </w:style>
  <w:style w:type="paragraph" w:styleId="NormalWeb">
    <w:name w:val="Normal (Web)"/>
    <w:basedOn w:val="Normal"/>
    <w:uiPriority w:val="99"/>
    <w:unhideWhenUsed/>
    <w:rsid w:val="009509DA"/>
    <w:rPr>
      <w:rFonts w:ascii="Times New Roman" w:hAnsi="Times New Roman" w:cs="Times New Roman"/>
      <w:sz w:val="24"/>
      <w:szCs w:val="24"/>
    </w:rPr>
  </w:style>
  <w:style w:type="paragraph" w:styleId="ListParagraph">
    <w:name w:val="List Paragraph"/>
    <w:basedOn w:val="Normal"/>
    <w:uiPriority w:val="34"/>
    <w:qFormat/>
    <w:rsid w:val="00D770A7"/>
    <w:pPr>
      <w:ind w:left="720"/>
      <w:contextualSpacing/>
    </w:pPr>
  </w:style>
  <w:style w:type="character" w:styleId="CommentReference">
    <w:name w:val="annotation reference"/>
    <w:basedOn w:val="DefaultParagraphFont"/>
    <w:uiPriority w:val="99"/>
    <w:semiHidden/>
    <w:unhideWhenUsed/>
    <w:rsid w:val="00BD7374"/>
    <w:rPr>
      <w:sz w:val="16"/>
      <w:szCs w:val="16"/>
    </w:rPr>
  </w:style>
  <w:style w:type="paragraph" w:styleId="CommentText">
    <w:name w:val="annotation text"/>
    <w:basedOn w:val="Normal"/>
    <w:link w:val="CommentTextChar"/>
    <w:uiPriority w:val="99"/>
    <w:semiHidden/>
    <w:unhideWhenUsed/>
    <w:rsid w:val="00BD7374"/>
    <w:pPr>
      <w:spacing w:line="240" w:lineRule="auto"/>
    </w:pPr>
    <w:rPr>
      <w:sz w:val="20"/>
      <w:szCs w:val="20"/>
    </w:rPr>
  </w:style>
  <w:style w:type="character" w:customStyle="1" w:styleId="CommentTextChar">
    <w:name w:val="Comment Text Char"/>
    <w:basedOn w:val="DefaultParagraphFont"/>
    <w:link w:val="CommentText"/>
    <w:uiPriority w:val="99"/>
    <w:semiHidden/>
    <w:rsid w:val="00BD7374"/>
    <w:rPr>
      <w:sz w:val="20"/>
      <w:szCs w:val="20"/>
    </w:rPr>
  </w:style>
  <w:style w:type="paragraph" w:styleId="CommentSubject">
    <w:name w:val="annotation subject"/>
    <w:basedOn w:val="CommentText"/>
    <w:next w:val="CommentText"/>
    <w:link w:val="CommentSubjectChar"/>
    <w:uiPriority w:val="99"/>
    <w:semiHidden/>
    <w:unhideWhenUsed/>
    <w:rsid w:val="00BD7374"/>
    <w:rPr>
      <w:b/>
      <w:bCs/>
    </w:rPr>
  </w:style>
  <w:style w:type="character" w:customStyle="1" w:styleId="CommentSubjectChar">
    <w:name w:val="Comment Subject Char"/>
    <w:basedOn w:val="CommentTextChar"/>
    <w:link w:val="CommentSubject"/>
    <w:uiPriority w:val="99"/>
    <w:semiHidden/>
    <w:rsid w:val="00BD7374"/>
    <w:rPr>
      <w:b/>
      <w:bCs/>
      <w:sz w:val="20"/>
      <w:szCs w:val="20"/>
    </w:rPr>
  </w:style>
  <w:style w:type="paragraph" w:styleId="BalloonText">
    <w:name w:val="Balloon Text"/>
    <w:basedOn w:val="Normal"/>
    <w:link w:val="BalloonTextChar"/>
    <w:uiPriority w:val="99"/>
    <w:semiHidden/>
    <w:unhideWhenUsed/>
    <w:rsid w:val="00BD7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374"/>
    <w:rPr>
      <w:rFonts w:ascii="Segoe UI" w:hAnsi="Segoe UI" w:cs="Segoe UI"/>
      <w:sz w:val="18"/>
      <w:szCs w:val="18"/>
    </w:rPr>
  </w:style>
  <w:style w:type="paragraph" w:styleId="PlainText">
    <w:name w:val="Plain Text"/>
    <w:basedOn w:val="Normal"/>
    <w:link w:val="PlainTextChar"/>
    <w:uiPriority w:val="99"/>
    <w:semiHidden/>
    <w:unhideWhenUsed/>
    <w:rsid w:val="00AC36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C3669"/>
    <w:rPr>
      <w:rFonts w:ascii="Calibri" w:hAnsi="Calibri"/>
      <w:szCs w:val="21"/>
    </w:rPr>
  </w:style>
  <w:style w:type="paragraph" w:styleId="Header">
    <w:name w:val="header"/>
    <w:basedOn w:val="Normal"/>
    <w:link w:val="HeaderChar"/>
    <w:uiPriority w:val="99"/>
    <w:unhideWhenUsed/>
    <w:rsid w:val="00A11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0D3"/>
  </w:style>
  <w:style w:type="paragraph" w:styleId="Footer">
    <w:name w:val="footer"/>
    <w:basedOn w:val="Normal"/>
    <w:link w:val="FooterChar"/>
    <w:uiPriority w:val="99"/>
    <w:unhideWhenUsed/>
    <w:rsid w:val="00A11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0D3"/>
  </w:style>
  <w:style w:type="paragraph" w:styleId="Revision">
    <w:name w:val="Revision"/>
    <w:hidden/>
    <w:uiPriority w:val="99"/>
    <w:semiHidden/>
    <w:rsid w:val="002B0797"/>
    <w:pPr>
      <w:spacing w:after="0" w:line="240" w:lineRule="auto"/>
    </w:pPr>
  </w:style>
  <w:style w:type="paragraph" w:customStyle="1" w:styleId="Default">
    <w:name w:val="Default"/>
    <w:rsid w:val="00FC11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xxxmsonormal">
    <w:name w:val="x_xxxmsonormal"/>
    <w:basedOn w:val="Normal"/>
    <w:uiPriority w:val="99"/>
    <w:semiHidden/>
    <w:rsid w:val="00316391"/>
    <w:pPr>
      <w:spacing w:after="0" w:line="240" w:lineRule="auto"/>
    </w:pPr>
    <w:rPr>
      <w:rFonts w:ascii="Calibri" w:hAnsi="Calibri" w:cs="Calibri"/>
    </w:rPr>
  </w:style>
  <w:style w:type="paragraph" w:customStyle="1" w:styleId="xxxxmsolistparagraph">
    <w:name w:val="x_xxxmsolistparagraph"/>
    <w:basedOn w:val="Normal"/>
    <w:uiPriority w:val="99"/>
    <w:semiHidden/>
    <w:rsid w:val="00316391"/>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0560CC"/>
    <w:rPr>
      <w:color w:val="954F72" w:themeColor="followedHyperlink"/>
      <w:u w:val="single"/>
    </w:rPr>
  </w:style>
  <w:style w:type="paragraph" w:customStyle="1" w:styleId="xxxxxmsonormal">
    <w:name w:val="x_x_xxxmsonormal"/>
    <w:basedOn w:val="Normal"/>
    <w:rsid w:val="004E489D"/>
    <w:pPr>
      <w:spacing w:before="100" w:beforeAutospacing="1" w:after="100" w:afterAutospacing="1"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6140">
      <w:bodyDiv w:val="1"/>
      <w:marLeft w:val="0"/>
      <w:marRight w:val="0"/>
      <w:marTop w:val="0"/>
      <w:marBottom w:val="0"/>
      <w:divBdr>
        <w:top w:val="none" w:sz="0" w:space="0" w:color="auto"/>
        <w:left w:val="none" w:sz="0" w:space="0" w:color="auto"/>
        <w:bottom w:val="none" w:sz="0" w:space="0" w:color="auto"/>
        <w:right w:val="none" w:sz="0" w:space="0" w:color="auto"/>
      </w:divBdr>
    </w:div>
    <w:div w:id="685517862">
      <w:bodyDiv w:val="1"/>
      <w:marLeft w:val="0"/>
      <w:marRight w:val="0"/>
      <w:marTop w:val="0"/>
      <w:marBottom w:val="0"/>
      <w:divBdr>
        <w:top w:val="none" w:sz="0" w:space="0" w:color="auto"/>
        <w:left w:val="none" w:sz="0" w:space="0" w:color="auto"/>
        <w:bottom w:val="none" w:sz="0" w:space="0" w:color="auto"/>
        <w:right w:val="none" w:sz="0" w:space="0" w:color="auto"/>
      </w:divBdr>
    </w:div>
    <w:div w:id="850872335">
      <w:bodyDiv w:val="1"/>
      <w:marLeft w:val="0"/>
      <w:marRight w:val="0"/>
      <w:marTop w:val="0"/>
      <w:marBottom w:val="0"/>
      <w:divBdr>
        <w:top w:val="none" w:sz="0" w:space="0" w:color="auto"/>
        <w:left w:val="none" w:sz="0" w:space="0" w:color="auto"/>
        <w:bottom w:val="none" w:sz="0" w:space="0" w:color="auto"/>
        <w:right w:val="none" w:sz="0" w:space="0" w:color="auto"/>
      </w:divBdr>
    </w:div>
    <w:div w:id="894897700">
      <w:bodyDiv w:val="1"/>
      <w:marLeft w:val="0"/>
      <w:marRight w:val="0"/>
      <w:marTop w:val="0"/>
      <w:marBottom w:val="0"/>
      <w:divBdr>
        <w:top w:val="none" w:sz="0" w:space="0" w:color="auto"/>
        <w:left w:val="none" w:sz="0" w:space="0" w:color="auto"/>
        <w:bottom w:val="none" w:sz="0" w:space="0" w:color="auto"/>
        <w:right w:val="none" w:sz="0" w:space="0" w:color="auto"/>
      </w:divBdr>
    </w:div>
    <w:div w:id="921597215">
      <w:bodyDiv w:val="1"/>
      <w:marLeft w:val="0"/>
      <w:marRight w:val="0"/>
      <w:marTop w:val="0"/>
      <w:marBottom w:val="0"/>
      <w:divBdr>
        <w:top w:val="none" w:sz="0" w:space="0" w:color="auto"/>
        <w:left w:val="none" w:sz="0" w:space="0" w:color="auto"/>
        <w:bottom w:val="none" w:sz="0" w:space="0" w:color="auto"/>
        <w:right w:val="none" w:sz="0" w:space="0" w:color="auto"/>
      </w:divBdr>
    </w:div>
    <w:div w:id="976837876">
      <w:bodyDiv w:val="1"/>
      <w:marLeft w:val="0"/>
      <w:marRight w:val="0"/>
      <w:marTop w:val="0"/>
      <w:marBottom w:val="0"/>
      <w:divBdr>
        <w:top w:val="none" w:sz="0" w:space="0" w:color="auto"/>
        <w:left w:val="none" w:sz="0" w:space="0" w:color="auto"/>
        <w:bottom w:val="none" w:sz="0" w:space="0" w:color="auto"/>
        <w:right w:val="none" w:sz="0" w:space="0" w:color="auto"/>
      </w:divBdr>
    </w:div>
    <w:div w:id="1072116301">
      <w:bodyDiv w:val="1"/>
      <w:marLeft w:val="0"/>
      <w:marRight w:val="0"/>
      <w:marTop w:val="0"/>
      <w:marBottom w:val="0"/>
      <w:divBdr>
        <w:top w:val="none" w:sz="0" w:space="0" w:color="auto"/>
        <w:left w:val="none" w:sz="0" w:space="0" w:color="auto"/>
        <w:bottom w:val="none" w:sz="0" w:space="0" w:color="auto"/>
        <w:right w:val="none" w:sz="0" w:space="0" w:color="auto"/>
      </w:divBdr>
    </w:div>
    <w:div w:id="1169565615">
      <w:bodyDiv w:val="1"/>
      <w:marLeft w:val="0"/>
      <w:marRight w:val="0"/>
      <w:marTop w:val="0"/>
      <w:marBottom w:val="0"/>
      <w:divBdr>
        <w:top w:val="none" w:sz="0" w:space="0" w:color="auto"/>
        <w:left w:val="none" w:sz="0" w:space="0" w:color="auto"/>
        <w:bottom w:val="none" w:sz="0" w:space="0" w:color="auto"/>
        <w:right w:val="none" w:sz="0" w:space="0" w:color="auto"/>
      </w:divBdr>
    </w:div>
    <w:div w:id="1201356117">
      <w:bodyDiv w:val="1"/>
      <w:marLeft w:val="0"/>
      <w:marRight w:val="0"/>
      <w:marTop w:val="0"/>
      <w:marBottom w:val="0"/>
      <w:divBdr>
        <w:top w:val="none" w:sz="0" w:space="0" w:color="auto"/>
        <w:left w:val="none" w:sz="0" w:space="0" w:color="auto"/>
        <w:bottom w:val="none" w:sz="0" w:space="0" w:color="auto"/>
        <w:right w:val="none" w:sz="0" w:space="0" w:color="auto"/>
      </w:divBdr>
    </w:div>
    <w:div w:id="1330281966">
      <w:bodyDiv w:val="1"/>
      <w:marLeft w:val="0"/>
      <w:marRight w:val="0"/>
      <w:marTop w:val="0"/>
      <w:marBottom w:val="0"/>
      <w:divBdr>
        <w:top w:val="none" w:sz="0" w:space="0" w:color="auto"/>
        <w:left w:val="none" w:sz="0" w:space="0" w:color="auto"/>
        <w:bottom w:val="none" w:sz="0" w:space="0" w:color="auto"/>
        <w:right w:val="none" w:sz="0" w:space="0" w:color="auto"/>
      </w:divBdr>
    </w:div>
    <w:div w:id="1477137935">
      <w:bodyDiv w:val="1"/>
      <w:marLeft w:val="0"/>
      <w:marRight w:val="0"/>
      <w:marTop w:val="0"/>
      <w:marBottom w:val="0"/>
      <w:divBdr>
        <w:top w:val="none" w:sz="0" w:space="0" w:color="auto"/>
        <w:left w:val="none" w:sz="0" w:space="0" w:color="auto"/>
        <w:bottom w:val="none" w:sz="0" w:space="0" w:color="auto"/>
        <w:right w:val="none" w:sz="0" w:space="0" w:color="auto"/>
      </w:divBdr>
    </w:div>
    <w:div w:id="1480657001">
      <w:bodyDiv w:val="1"/>
      <w:marLeft w:val="0"/>
      <w:marRight w:val="0"/>
      <w:marTop w:val="0"/>
      <w:marBottom w:val="0"/>
      <w:divBdr>
        <w:top w:val="none" w:sz="0" w:space="0" w:color="auto"/>
        <w:left w:val="none" w:sz="0" w:space="0" w:color="auto"/>
        <w:bottom w:val="none" w:sz="0" w:space="0" w:color="auto"/>
        <w:right w:val="none" w:sz="0" w:space="0" w:color="auto"/>
      </w:divBdr>
    </w:div>
    <w:div w:id="1637099466">
      <w:bodyDiv w:val="1"/>
      <w:marLeft w:val="0"/>
      <w:marRight w:val="0"/>
      <w:marTop w:val="0"/>
      <w:marBottom w:val="0"/>
      <w:divBdr>
        <w:top w:val="none" w:sz="0" w:space="0" w:color="auto"/>
        <w:left w:val="none" w:sz="0" w:space="0" w:color="auto"/>
        <w:bottom w:val="none" w:sz="0" w:space="0" w:color="auto"/>
        <w:right w:val="none" w:sz="0" w:space="0" w:color="auto"/>
      </w:divBdr>
    </w:div>
    <w:div w:id="1661536981">
      <w:bodyDiv w:val="1"/>
      <w:marLeft w:val="0"/>
      <w:marRight w:val="0"/>
      <w:marTop w:val="0"/>
      <w:marBottom w:val="0"/>
      <w:divBdr>
        <w:top w:val="none" w:sz="0" w:space="0" w:color="auto"/>
        <w:left w:val="none" w:sz="0" w:space="0" w:color="auto"/>
        <w:bottom w:val="none" w:sz="0" w:space="0" w:color="auto"/>
        <w:right w:val="none" w:sz="0" w:space="0" w:color="auto"/>
      </w:divBdr>
    </w:div>
    <w:div w:id="1826044591">
      <w:bodyDiv w:val="1"/>
      <w:marLeft w:val="0"/>
      <w:marRight w:val="0"/>
      <w:marTop w:val="0"/>
      <w:marBottom w:val="0"/>
      <w:divBdr>
        <w:top w:val="none" w:sz="0" w:space="0" w:color="auto"/>
        <w:left w:val="none" w:sz="0" w:space="0" w:color="auto"/>
        <w:bottom w:val="none" w:sz="0" w:space="0" w:color="auto"/>
        <w:right w:val="none" w:sz="0" w:space="0" w:color="auto"/>
      </w:divBdr>
    </w:div>
    <w:div w:id="2027553761">
      <w:bodyDiv w:val="1"/>
      <w:marLeft w:val="0"/>
      <w:marRight w:val="0"/>
      <w:marTop w:val="0"/>
      <w:marBottom w:val="0"/>
      <w:divBdr>
        <w:top w:val="none" w:sz="0" w:space="0" w:color="auto"/>
        <w:left w:val="none" w:sz="0" w:space="0" w:color="auto"/>
        <w:bottom w:val="none" w:sz="0" w:space="0" w:color="auto"/>
        <w:right w:val="none" w:sz="0" w:space="0" w:color="auto"/>
      </w:divBdr>
    </w:div>
    <w:div w:id="2051494227">
      <w:bodyDiv w:val="1"/>
      <w:marLeft w:val="0"/>
      <w:marRight w:val="0"/>
      <w:marTop w:val="0"/>
      <w:marBottom w:val="0"/>
      <w:divBdr>
        <w:top w:val="none" w:sz="0" w:space="0" w:color="auto"/>
        <w:left w:val="none" w:sz="0" w:space="0" w:color="auto"/>
        <w:bottom w:val="none" w:sz="0" w:space="0" w:color="auto"/>
        <w:right w:val="none" w:sz="0" w:space="0" w:color="auto"/>
      </w:divBdr>
    </w:div>
    <w:div w:id="209486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hanced.reimbursement@doe.k12.de.us" TargetMode="External"/><Relationship Id="rId13" Type="http://schemas.openxmlformats.org/officeDocument/2006/relationships/hyperlink" Target="mailto:enhanced.reimbursement@doe.k12.de.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hanced.reimbursement@doe.k12.de.us" TargetMode="External"/><Relationship Id="rId17" Type="http://schemas.openxmlformats.org/officeDocument/2006/relationships/hyperlink" Target="mailto:POCResource@delaware.gov" TargetMode="External"/><Relationship Id="rId2" Type="http://schemas.openxmlformats.org/officeDocument/2006/relationships/numbering" Target="numbering.xml"/><Relationship Id="rId16" Type="http://schemas.openxmlformats.org/officeDocument/2006/relationships/hyperlink" Target="https://www.doe.k12.de.us/Page/37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CResource@delaware.gov" TargetMode="External"/><Relationship Id="rId5" Type="http://schemas.openxmlformats.org/officeDocument/2006/relationships/webSettings" Target="webSettings.xml"/><Relationship Id="rId15" Type="http://schemas.openxmlformats.org/officeDocument/2006/relationships/hyperlink" Target="https://www.doe.k12.de.us/Page/3760" TargetMode="External"/><Relationship Id="rId10" Type="http://schemas.openxmlformats.org/officeDocument/2006/relationships/hyperlink" Target="mailto:POCResource@delaware.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nda.Freeman@delaware.gov" TargetMode="External"/><Relationship Id="rId14" Type="http://schemas.openxmlformats.org/officeDocument/2006/relationships/hyperlink" Target="mailto:POCResource@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12849-D9AC-4AC3-AC09-1D695F19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5588</Words>
  <Characters>31858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DDOE</Company>
  <LinksUpToDate>false</LinksUpToDate>
  <CharactersWithSpaces>37372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Emily</dc:creator>
  <cp:keywords/>
  <dc:description/>
  <cp:lastModifiedBy>Keating, Meghan</cp:lastModifiedBy>
  <cp:revision>2</cp:revision>
  <cp:lastPrinted>2020-09-15T16:40:00Z</cp:lastPrinted>
  <dcterms:created xsi:type="dcterms:W3CDTF">2020-09-17T13:30:00Z</dcterms:created>
  <dcterms:modified xsi:type="dcterms:W3CDTF">2020-09-17T13:30:00Z</dcterms:modified>
</cp:coreProperties>
</file>