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EFD5" w14:textId="71D21F84" w:rsidR="00D30197" w:rsidRPr="00D30197" w:rsidRDefault="00D30197" w:rsidP="00D30197">
      <w:pPr>
        <w:pStyle w:val="Title"/>
      </w:pPr>
      <w:r w:rsidRPr="00D30197">
        <w:t xml:space="preserve">Draft Comment Template for </w:t>
      </w:r>
      <w:r w:rsidRPr="00D30197">
        <w:t>19 TAC Chapter 89</w:t>
      </w:r>
      <w:r w:rsidRPr="00D30197">
        <w:t xml:space="preserve"> Proposed Rule Change</w:t>
      </w:r>
    </w:p>
    <w:p w14:paraId="77606457" w14:textId="77777777" w:rsidR="00D30197" w:rsidRPr="00D30197" w:rsidRDefault="00D30197" w:rsidP="00D30197"/>
    <w:p w14:paraId="267C7519" w14:textId="1B2862BB" w:rsidR="00D30197" w:rsidRPr="00D30197" w:rsidRDefault="00D30197" w:rsidP="00D30197">
      <w:r w:rsidRPr="00D30197">
        <w:t>To whom it may concern,</w:t>
      </w:r>
    </w:p>
    <w:p w14:paraId="0FA4FECD" w14:textId="77777777" w:rsidR="00D30197" w:rsidRPr="00D30197" w:rsidRDefault="00D30197" w:rsidP="00D30197"/>
    <w:p w14:paraId="47CFB339" w14:textId="77777777" w:rsidR="00D30197" w:rsidRPr="00D30197" w:rsidRDefault="00D30197" w:rsidP="00D30197">
      <w:r w:rsidRPr="00D30197">
        <w:t>I’d like to share my concerns with the proposed rule change to 19 TAC Chapter 89, Subchapter AA §89.1050. The Admission, Review, and Dismissal Committee (c) 4 (c): a student with suspected or documented deaf-blindness, the ARD committee must include either a teacher who is certified in the education of students with visual impairments and a teacher who is certified in the education of students who are deaf or hard of hearing, or a teacher with a deafblind certification, who may be a member of the committee described in paragraph (1)(C) of this subsection; </w:t>
      </w:r>
    </w:p>
    <w:p w14:paraId="061B66C1" w14:textId="77777777" w:rsidR="00D30197" w:rsidRPr="00D30197" w:rsidRDefault="00D30197" w:rsidP="00D30197"/>
    <w:p w14:paraId="6441B3CE" w14:textId="77777777" w:rsidR="00D30197" w:rsidRPr="00D30197" w:rsidRDefault="00D30197" w:rsidP="00D30197">
      <w:r w:rsidRPr="00D30197">
        <w:t>Under §231.710(b), the Teacher of Students who are Deafblind (TDB) is intended to serve in a dual role—either as a TDB and a Teacher of the Deaf/Hard of Hearing (TDHH) or as a TDB and a Teacher of Students with Visual Impairments (TSVI). A TDB should not be serving in all three roles. A TSVI with TDB certification is not a TDHH and does not hold the certification required to demonstrate proficiency in deaf education strategies, including American Sign Language (ASL) and the completion of DHH required communication assessments. Conversely, a TDHH with TDB certification is not a TSVI and lacks the certification necessary to demonstrate proficiency in visual impairment strategies, including braille instruction and the completion of the required Functional Vision Evaluation and Learning Media Assessment (FVE/LMA). Because these must remain two separate roles, one person cannot be the sole provider for a student's needs; both a certified TDHH and a certified TSVI must be involved in the ARD for a student who is deafblind to ensure qualified staff are present to make informed decisions. </w:t>
      </w:r>
    </w:p>
    <w:p w14:paraId="479BE0CB" w14:textId="77777777" w:rsidR="00D30197" w:rsidRPr="00D30197" w:rsidRDefault="00D30197" w:rsidP="00D30197"/>
    <w:p w14:paraId="420BA85C" w14:textId="77777777" w:rsidR="00D30197" w:rsidRPr="00D30197" w:rsidRDefault="00D30197" w:rsidP="00D30197">
      <w:r w:rsidRPr="00D30197">
        <w:t>I’d like to propose the following change: </w:t>
      </w:r>
    </w:p>
    <w:p w14:paraId="54469861" w14:textId="77777777" w:rsidR="00D30197" w:rsidRPr="00D30197" w:rsidRDefault="00D30197" w:rsidP="00D30197"/>
    <w:p w14:paraId="33509B9A" w14:textId="77777777" w:rsidR="00D30197" w:rsidRPr="00D30197" w:rsidRDefault="00D30197" w:rsidP="00D30197">
      <w:r w:rsidRPr="00D30197">
        <w:t>(4) If the student is:</w:t>
      </w:r>
    </w:p>
    <w:p w14:paraId="366E3F08" w14:textId="77777777" w:rsidR="00D30197" w:rsidRPr="00D30197" w:rsidRDefault="00D30197" w:rsidP="00D30197">
      <w:r w:rsidRPr="00D30197">
        <w:t>(c) a student with suspected or documented deaf-blindness, the ARD committee must include both a teacher who is certified in the education of students with visual impairments and a teacher who is certified in the education of students who are deaf or hard of hearing, who may be a member of the committee described in paragraph (1)(C) of this subsection.</w:t>
      </w:r>
    </w:p>
    <w:p w14:paraId="3E74F8D0" w14:textId="77777777" w:rsidR="00D30197" w:rsidRPr="00D30197" w:rsidRDefault="00D30197" w:rsidP="00D30197"/>
    <w:p w14:paraId="287A1469" w14:textId="77777777" w:rsidR="00D30197" w:rsidRPr="00D30197" w:rsidRDefault="00D30197" w:rsidP="00D30197">
      <w:r w:rsidRPr="00D30197">
        <w:t>Removing the TDB as a substitute option clarifies the requirement for both the TDHH and TVI to attend. </w:t>
      </w:r>
    </w:p>
    <w:p w14:paraId="0A1F8EA2" w14:textId="77777777" w:rsidR="00B515B3" w:rsidRDefault="00B515B3" w:rsidP="00D30197"/>
    <w:sectPr w:rsidR="00B51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97"/>
    <w:rsid w:val="00105B44"/>
    <w:rsid w:val="008B65D3"/>
    <w:rsid w:val="00B515B3"/>
    <w:rsid w:val="00D30197"/>
    <w:rsid w:val="00D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B891E"/>
  <w15:chartTrackingRefBased/>
  <w15:docId w15:val="{953F9F32-4FB4-3546-BB59-84DBEAFC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97"/>
    <w:pPr>
      <w:spacing w:after="0" w:line="276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197"/>
    <w:pPr>
      <w:spacing w:after="80" w:line="240" w:lineRule="auto"/>
      <w:contextualSpacing/>
    </w:pPr>
    <w:rPr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30197"/>
    <w:rPr>
      <w:rFonts w:ascii="Arial" w:eastAsia="Times New Roman" w:hAnsi="Arial" w:cs="Arial"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1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019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Cooper</dc:creator>
  <cp:keywords/>
  <dc:description/>
  <cp:lastModifiedBy>Rachel Cooper</cp:lastModifiedBy>
  <cp:revision>1</cp:revision>
  <dcterms:created xsi:type="dcterms:W3CDTF">2026-04-30T14:29:00Z</dcterms:created>
  <dcterms:modified xsi:type="dcterms:W3CDTF">2026-04-30T14:33:00Z</dcterms:modified>
</cp:coreProperties>
</file>