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EE76C" w14:textId="77777777" w:rsidR="00921BCC" w:rsidRPr="00ED1734" w:rsidRDefault="00921BCC" w:rsidP="00921BCC">
      <w:pPr>
        <w:spacing w:after="0"/>
      </w:pPr>
      <w:r>
        <w:t>F</w:t>
      </w:r>
      <w:r w:rsidRPr="00ED1734">
        <w:t>OR IMMEDIATE RELEASE</w:t>
      </w:r>
      <w:r w:rsidRPr="00ED1734">
        <w:tab/>
      </w:r>
      <w:r w:rsidRPr="00ED1734">
        <w:tab/>
      </w:r>
    </w:p>
    <w:p w14:paraId="3711145E" w14:textId="77777777" w:rsidR="00921BCC" w:rsidRPr="00002053" w:rsidRDefault="00921BCC" w:rsidP="00921BCC">
      <w:pPr>
        <w:spacing w:after="0"/>
        <w:rPr>
          <w:sz w:val="24"/>
          <w:szCs w:val="24"/>
        </w:rPr>
      </w:pPr>
    </w:p>
    <w:p w14:paraId="254736D6" w14:textId="77777777" w:rsidR="00921BCC" w:rsidRPr="00ED1734" w:rsidRDefault="00921BCC" w:rsidP="00921BCC">
      <w:pPr>
        <w:spacing w:after="0"/>
      </w:pPr>
      <w:r w:rsidRPr="00ED1734">
        <w:rPr>
          <w:noProof/>
        </w:rPr>
        <w:drawing>
          <wp:anchor distT="0" distB="0" distL="114300" distR="114300" simplePos="0" relativeHeight="251659264" behindDoc="0" locked="0" layoutInCell="1" allowOverlap="1" wp14:anchorId="7C98D0AB" wp14:editId="0D8A31D3">
            <wp:simplePos x="0" y="0"/>
            <wp:positionH relativeFrom="column">
              <wp:posOffset>3372857</wp:posOffset>
            </wp:positionH>
            <wp:positionV relativeFrom="paragraph">
              <wp:posOffset>24765</wp:posOffset>
            </wp:positionV>
            <wp:extent cx="2474485" cy="592282"/>
            <wp:effectExtent l="0" t="0" r="2540" b="0"/>
            <wp:wrapNone/>
            <wp:docPr id="1"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74485" cy="5922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1734">
        <w:t>Contact:</w:t>
      </w:r>
    </w:p>
    <w:p w14:paraId="380F7DAB" w14:textId="77777777" w:rsidR="00921BCC" w:rsidRPr="00ED1734" w:rsidRDefault="00921BCC" w:rsidP="00921BCC">
      <w:pPr>
        <w:spacing w:after="0"/>
      </w:pPr>
      <w:r>
        <w:t>Daniel Aronson</w:t>
      </w:r>
    </w:p>
    <w:p w14:paraId="4554DF5D" w14:textId="77777777" w:rsidR="00921BCC" w:rsidRPr="00ED1734" w:rsidRDefault="00921BCC" w:rsidP="00921BCC">
      <w:pPr>
        <w:spacing w:after="0"/>
      </w:pPr>
      <w:r>
        <w:t>Marketing Manager</w:t>
      </w:r>
      <w:r w:rsidRPr="00ED1734">
        <w:t xml:space="preserve">, </w:t>
      </w:r>
      <w:r>
        <w:t>Fortifi</w:t>
      </w:r>
      <w:r w:rsidRPr="00ED1734">
        <w:t xml:space="preserve"> Bank</w:t>
      </w:r>
    </w:p>
    <w:p w14:paraId="6409CF3F" w14:textId="77777777" w:rsidR="00921BCC" w:rsidRPr="00ED1734" w:rsidRDefault="00CE103A" w:rsidP="00921BCC">
      <w:pPr>
        <w:spacing w:after="0"/>
      </w:pPr>
      <w:hyperlink r:id="rId10" w:history="1">
        <w:r w:rsidR="00921BCC" w:rsidRPr="00605FD1">
          <w:rPr>
            <w:rStyle w:val="Hyperlink"/>
          </w:rPr>
          <w:t>daronson@fortifibank.com</w:t>
        </w:r>
      </w:hyperlink>
    </w:p>
    <w:p w14:paraId="67608345" w14:textId="77777777" w:rsidR="00921BCC" w:rsidRPr="00ED1734" w:rsidRDefault="00921BCC" w:rsidP="00921BCC">
      <w:pPr>
        <w:spacing w:after="0"/>
      </w:pPr>
      <w:r w:rsidRPr="00ED1734">
        <w:t>920.</w:t>
      </w:r>
      <w:r>
        <w:t>354.4141</w:t>
      </w:r>
    </w:p>
    <w:p w14:paraId="5E453742" w14:textId="77777777" w:rsidR="00791C82" w:rsidRPr="00ED1734" w:rsidRDefault="00791C82" w:rsidP="00791C82">
      <w:pPr>
        <w:spacing w:after="0"/>
      </w:pPr>
    </w:p>
    <w:p w14:paraId="7E1756B0" w14:textId="77777777" w:rsidR="00314103" w:rsidRDefault="00314103" w:rsidP="00791C82">
      <w:pPr>
        <w:spacing w:after="0"/>
        <w:jc w:val="center"/>
        <w:rPr>
          <w:b/>
          <w:sz w:val="28"/>
          <w:szCs w:val="28"/>
        </w:rPr>
      </w:pPr>
    </w:p>
    <w:p w14:paraId="5E453745" w14:textId="5C095443" w:rsidR="00791C82" w:rsidRPr="00D23AA3" w:rsidRDefault="00314103" w:rsidP="00791C82">
      <w:pPr>
        <w:spacing w:after="0"/>
        <w:jc w:val="center"/>
        <w:rPr>
          <w:b/>
          <w:sz w:val="28"/>
          <w:szCs w:val="28"/>
        </w:rPr>
      </w:pPr>
      <w:r>
        <w:rPr>
          <w:b/>
          <w:sz w:val="28"/>
          <w:szCs w:val="28"/>
        </w:rPr>
        <w:t>Fortifi</w:t>
      </w:r>
      <w:r w:rsidR="008D18B3">
        <w:rPr>
          <w:b/>
          <w:sz w:val="28"/>
          <w:szCs w:val="28"/>
        </w:rPr>
        <w:t xml:space="preserve"> Bank </w:t>
      </w:r>
      <w:r w:rsidR="007502D0">
        <w:rPr>
          <w:b/>
          <w:sz w:val="28"/>
          <w:szCs w:val="28"/>
        </w:rPr>
        <w:t xml:space="preserve">Announces </w:t>
      </w:r>
      <w:r w:rsidR="005835FD">
        <w:rPr>
          <w:b/>
          <w:sz w:val="28"/>
          <w:szCs w:val="28"/>
        </w:rPr>
        <w:t>Steve Arps</w:t>
      </w:r>
      <w:r w:rsidR="007502D0">
        <w:rPr>
          <w:b/>
          <w:sz w:val="28"/>
          <w:szCs w:val="28"/>
        </w:rPr>
        <w:t xml:space="preserve"> as Chief Operating Officer</w:t>
      </w:r>
    </w:p>
    <w:p w14:paraId="5E453746" w14:textId="77777777" w:rsidR="00791C82" w:rsidRPr="00ED1734" w:rsidRDefault="00791C82" w:rsidP="00791C82">
      <w:pPr>
        <w:spacing w:after="0"/>
      </w:pPr>
    </w:p>
    <w:p w14:paraId="354BC0B5" w14:textId="56710424" w:rsidR="00921BCC" w:rsidRPr="00E203D0" w:rsidRDefault="001B1B70" w:rsidP="00921BCC">
      <w:pPr>
        <w:rPr>
          <w:i/>
        </w:rPr>
      </w:pPr>
      <w:r>
        <w:rPr>
          <w:i/>
        </w:rPr>
        <w:t>January</w:t>
      </w:r>
      <w:r w:rsidR="009948C7">
        <w:rPr>
          <w:i/>
        </w:rPr>
        <w:t xml:space="preserve"> </w:t>
      </w:r>
      <w:r w:rsidR="00E203D0">
        <w:rPr>
          <w:i/>
        </w:rPr>
        <w:t>9</w:t>
      </w:r>
      <w:r w:rsidR="00067923">
        <w:rPr>
          <w:i/>
        </w:rPr>
        <w:t>, 20</w:t>
      </w:r>
      <w:r w:rsidR="005835FD">
        <w:rPr>
          <w:i/>
        </w:rPr>
        <w:t>2</w:t>
      </w:r>
      <w:r>
        <w:rPr>
          <w:i/>
        </w:rPr>
        <w:t>3</w:t>
      </w:r>
      <w:r w:rsidR="00067923">
        <w:rPr>
          <w:i/>
        </w:rPr>
        <w:t xml:space="preserve"> – </w:t>
      </w:r>
      <w:r w:rsidR="00791C82" w:rsidRPr="00ED1734">
        <w:rPr>
          <w:i/>
        </w:rPr>
        <w:t>Berlin, Wis. –</w:t>
      </w:r>
      <w:r w:rsidR="00CD5880">
        <w:rPr>
          <w:i/>
        </w:rPr>
        <w:t xml:space="preserve"> </w:t>
      </w:r>
      <w:r w:rsidR="00CD5880" w:rsidRPr="00055798">
        <w:t>Fortifi Bank</w:t>
      </w:r>
      <w:r w:rsidR="005835FD" w:rsidRPr="00055798">
        <w:t xml:space="preserve"> </w:t>
      </w:r>
      <w:r w:rsidR="00CD5880" w:rsidRPr="00055798">
        <w:t xml:space="preserve">announced </w:t>
      </w:r>
      <w:r w:rsidR="004F38DD" w:rsidRPr="00055798">
        <w:t xml:space="preserve">today </w:t>
      </w:r>
      <w:r w:rsidR="006B65DC" w:rsidRPr="00055798">
        <w:t xml:space="preserve">that </w:t>
      </w:r>
      <w:r w:rsidR="005835FD" w:rsidRPr="00055798">
        <w:t xml:space="preserve">Steve Arps </w:t>
      </w:r>
      <w:r w:rsidR="006B65DC" w:rsidRPr="00055798">
        <w:t>joined the company</w:t>
      </w:r>
      <w:r w:rsidR="000043CA" w:rsidRPr="00055798">
        <w:t xml:space="preserve"> </w:t>
      </w:r>
      <w:r w:rsidR="00CD5880" w:rsidRPr="00055798">
        <w:t xml:space="preserve">as </w:t>
      </w:r>
      <w:r w:rsidR="00921BCC">
        <w:t xml:space="preserve">Executive Vice President </w:t>
      </w:r>
      <w:r w:rsidR="00921BCC" w:rsidRPr="00055798">
        <w:t>Chief Operati</w:t>
      </w:r>
      <w:r w:rsidR="00921BCC">
        <w:t>ng</w:t>
      </w:r>
      <w:r w:rsidR="00921BCC" w:rsidRPr="00055798">
        <w:t xml:space="preserve"> Officer</w:t>
      </w:r>
      <w:r w:rsidR="000043CA" w:rsidRPr="009948C7">
        <w:t>.</w:t>
      </w:r>
      <w:r w:rsidR="007502D0" w:rsidRPr="009948C7">
        <w:t xml:space="preserve"> </w:t>
      </w:r>
      <w:r w:rsidR="009948C7" w:rsidRPr="009948C7">
        <w:t>In this role, Arps will provide strategic leadership to teams responsible for customer-facing and back-office processes, technology applications, systems, and operations, and will report directly to the President and Chief Executive Officer, Greg Lundberg.</w:t>
      </w:r>
    </w:p>
    <w:p w14:paraId="471B3B32" w14:textId="3E380198" w:rsidR="00921BCC" w:rsidRPr="00921BCC" w:rsidRDefault="00055798" w:rsidP="00921BCC">
      <w:r w:rsidRPr="00055798">
        <w:rPr>
          <w:rFonts w:cs="Tahoma"/>
        </w:rPr>
        <w:t xml:space="preserve">Steve will </w:t>
      </w:r>
      <w:r w:rsidRPr="00055798">
        <w:t xml:space="preserve">oversee the functional activities in support of the </w:t>
      </w:r>
      <w:r w:rsidR="007502D0">
        <w:t>B</w:t>
      </w:r>
      <w:r w:rsidR="007502D0" w:rsidRPr="00055798">
        <w:t xml:space="preserve">ank’s </w:t>
      </w:r>
      <w:r w:rsidRPr="00055798">
        <w:t>strategic objectives, ensuring the proper operational controls, administrative practices, and people systems are in place to effectively grow the organization and maximize operating efficiency. He</w:t>
      </w:r>
      <w:r w:rsidR="005510A6" w:rsidRPr="00055798">
        <w:rPr>
          <w:rFonts w:ascii="Calibri" w:hAnsi="Calibri" w:cs="Tahoma"/>
          <w:color w:val="000000"/>
        </w:rPr>
        <w:t xml:space="preserve"> also serves </w:t>
      </w:r>
      <w:r w:rsidR="001D6E31" w:rsidRPr="00055798">
        <w:rPr>
          <w:rFonts w:ascii="Calibri" w:hAnsi="Calibri" w:cs="Tahoma"/>
          <w:color w:val="000000"/>
        </w:rPr>
        <w:t xml:space="preserve">as a member of the </w:t>
      </w:r>
      <w:r w:rsidR="00F26610" w:rsidRPr="00055798">
        <w:rPr>
          <w:rFonts w:ascii="Calibri" w:hAnsi="Calibri" w:cs="Tahoma"/>
          <w:color w:val="000000"/>
        </w:rPr>
        <w:t>Senior</w:t>
      </w:r>
      <w:r w:rsidR="007502D0">
        <w:rPr>
          <w:rFonts w:ascii="Calibri" w:hAnsi="Calibri" w:cs="Tahoma"/>
          <w:color w:val="000000"/>
        </w:rPr>
        <w:t xml:space="preserve"> Management</w:t>
      </w:r>
      <w:r w:rsidR="006B65DC" w:rsidRPr="00055798">
        <w:rPr>
          <w:rFonts w:ascii="Calibri" w:hAnsi="Calibri" w:cs="Tahoma"/>
          <w:color w:val="000000"/>
        </w:rPr>
        <w:t xml:space="preserve"> Team</w:t>
      </w:r>
      <w:r w:rsidR="005510A6" w:rsidRPr="00055798">
        <w:rPr>
          <w:rFonts w:ascii="Calibri" w:hAnsi="Calibri" w:cs="Tahoma"/>
          <w:color w:val="000000"/>
        </w:rPr>
        <w:t>.</w:t>
      </w:r>
    </w:p>
    <w:p w14:paraId="313F36CF" w14:textId="4AF7ADA9" w:rsidR="001B1B70" w:rsidRPr="009948C7" w:rsidRDefault="009948C7" w:rsidP="00C963D4">
      <w:r w:rsidRPr="009948C7">
        <w:t xml:space="preserve">Arps has spent his </w:t>
      </w:r>
      <w:r w:rsidR="00484B8A">
        <w:t>31</w:t>
      </w:r>
      <w:r w:rsidR="00316B63">
        <w:t xml:space="preserve">-year </w:t>
      </w:r>
      <w:r w:rsidRPr="009948C7">
        <w:t xml:space="preserve">professional career in the banking and finance industry, most recently served as Chief Operations Officer at Denmark State Bank where he led the development and execution of its key strategic objectives across multiple areas of the Bank. </w:t>
      </w:r>
      <w:r w:rsidR="00771F4F">
        <w:t>Throughout his</w:t>
      </w:r>
      <w:r w:rsidR="000541D4" w:rsidRPr="009948C7">
        <w:t xml:space="preserve"> career, Arps has demonstrated a commitment to </w:t>
      </w:r>
      <w:r w:rsidR="00EA38D7" w:rsidRPr="009948C7">
        <w:t>achiev</w:t>
      </w:r>
      <w:r w:rsidR="00EA38D7">
        <w:t>ing</w:t>
      </w:r>
      <w:r w:rsidR="00EA38D7" w:rsidRPr="009948C7">
        <w:t xml:space="preserve"> </w:t>
      </w:r>
      <w:r w:rsidR="000541D4" w:rsidRPr="009948C7">
        <w:t xml:space="preserve">efficiencies and </w:t>
      </w:r>
      <w:r w:rsidR="00EA38D7">
        <w:t xml:space="preserve">to </w:t>
      </w:r>
      <w:r w:rsidR="000541D4" w:rsidRPr="009948C7">
        <w:t>mitigate risks while doing so.</w:t>
      </w:r>
      <w:r w:rsidR="004A3CB1" w:rsidRPr="009948C7">
        <w:t xml:space="preserve"> </w:t>
      </w:r>
    </w:p>
    <w:p w14:paraId="625FDF04" w14:textId="2B2596BE" w:rsidR="0010216C" w:rsidRDefault="0010216C" w:rsidP="00C963D4">
      <w:r>
        <w:t>“</w:t>
      </w:r>
      <w:r w:rsidR="00B16598">
        <w:t xml:space="preserve">With a strong team surrounding him, </w:t>
      </w:r>
      <w:r w:rsidR="00EA38D7">
        <w:t xml:space="preserve">Steve </w:t>
      </w:r>
      <w:r w:rsidR="00B16598">
        <w:t>will empower them to deliver a</w:t>
      </w:r>
      <w:r w:rsidR="00771F4F">
        <w:t xml:space="preserve"> superior </w:t>
      </w:r>
      <w:r w:rsidR="00B16598">
        <w:t>caliber of service to our clients,” stated Fortifi Bank President and CEO, Greg Lundberg. “</w:t>
      </w:r>
      <w:r w:rsidR="009948C7">
        <w:t xml:space="preserve">I am eager to see what we can accomplish with Steve on the Fortifi Bank team. His experience and leadership will help us deliver </w:t>
      </w:r>
      <w:r w:rsidR="0026564E">
        <w:t xml:space="preserve">an </w:t>
      </w:r>
      <w:r w:rsidR="009948C7">
        <w:t xml:space="preserve">unmatched community banking </w:t>
      </w:r>
      <w:r w:rsidR="0026564E">
        <w:t xml:space="preserve">experience </w:t>
      </w:r>
      <w:r w:rsidR="009948C7">
        <w:t>in Wisconsin.</w:t>
      </w:r>
      <w:r w:rsidR="00B665FD">
        <w:t>”</w:t>
      </w:r>
    </w:p>
    <w:p w14:paraId="23EBC796" w14:textId="3DCA93B5" w:rsidR="000450C8" w:rsidRPr="00921BCC" w:rsidRDefault="00F01A09" w:rsidP="00C963D4">
      <w:r>
        <w:rPr>
          <w:rFonts w:ascii="Calibri" w:hAnsi="Calibri" w:cs="Tahoma"/>
          <w:color w:val="000000"/>
        </w:rPr>
        <w:t xml:space="preserve">Within </w:t>
      </w:r>
      <w:r w:rsidR="000450C8">
        <w:rPr>
          <w:rFonts w:ascii="Calibri" w:hAnsi="Calibri" w:cs="Tahoma"/>
          <w:color w:val="000000"/>
        </w:rPr>
        <w:t xml:space="preserve">the past year, Fortifi Bank has </w:t>
      </w:r>
      <w:r w:rsidR="00D8718D">
        <w:rPr>
          <w:rFonts w:ascii="Calibri" w:hAnsi="Calibri" w:cs="Tahoma"/>
          <w:color w:val="000000"/>
        </w:rPr>
        <w:t xml:space="preserve">made </w:t>
      </w:r>
      <w:r w:rsidR="000541D4">
        <w:rPr>
          <w:rFonts w:ascii="Calibri" w:hAnsi="Calibri" w:cs="Tahoma"/>
          <w:color w:val="000000"/>
        </w:rPr>
        <w:t>great strides</w:t>
      </w:r>
      <w:r w:rsidR="000450C8">
        <w:rPr>
          <w:rFonts w:ascii="Calibri" w:hAnsi="Calibri" w:cs="Tahoma"/>
          <w:color w:val="000000"/>
        </w:rPr>
        <w:t xml:space="preserve"> to accommodate increased growth and longevity</w:t>
      </w:r>
      <w:r w:rsidR="000541D4">
        <w:rPr>
          <w:rFonts w:ascii="Calibri" w:hAnsi="Calibri" w:cs="Tahoma"/>
          <w:color w:val="000000"/>
        </w:rPr>
        <w:t xml:space="preserve"> within its markets</w:t>
      </w:r>
      <w:r w:rsidR="005C4964">
        <w:rPr>
          <w:rFonts w:ascii="Calibri" w:hAnsi="Calibri" w:cs="Tahoma"/>
          <w:color w:val="000000"/>
        </w:rPr>
        <w:t xml:space="preserve">. </w:t>
      </w:r>
      <w:r w:rsidRPr="00F01A09">
        <w:rPr>
          <w:rFonts w:ascii="Calibri" w:hAnsi="Calibri" w:cs="Tahoma"/>
          <w:color w:val="000000"/>
        </w:rPr>
        <w:t xml:space="preserve">In doing so, </w:t>
      </w:r>
      <w:r>
        <w:rPr>
          <w:rFonts w:ascii="Calibri" w:hAnsi="Calibri" w:cs="Tahoma"/>
          <w:color w:val="000000"/>
        </w:rPr>
        <w:t>Fortifi Bank</w:t>
      </w:r>
      <w:r w:rsidRPr="00F01A09">
        <w:rPr>
          <w:rFonts w:ascii="Calibri" w:hAnsi="Calibri" w:cs="Tahoma"/>
          <w:color w:val="000000"/>
        </w:rPr>
        <w:t xml:space="preserve"> </w:t>
      </w:r>
      <w:r>
        <w:rPr>
          <w:rFonts w:ascii="Calibri" w:hAnsi="Calibri" w:cs="Tahoma"/>
          <w:color w:val="000000"/>
        </w:rPr>
        <w:t>is</w:t>
      </w:r>
      <w:r w:rsidRPr="00F01A09">
        <w:rPr>
          <w:rFonts w:ascii="Calibri" w:hAnsi="Calibri" w:cs="Tahoma"/>
          <w:color w:val="000000"/>
        </w:rPr>
        <w:t xml:space="preserve"> better aligned with </w:t>
      </w:r>
      <w:r w:rsidR="004A3CB1" w:rsidRPr="00F01A09">
        <w:rPr>
          <w:rFonts w:ascii="Calibri" w:hAnsi="Calibri" w:cs="Tahoma"/>
          <w:color w:val="000000"/>
        </w:rPr>
        <w:t>communities,</w:t>
      </w:r>
      <w:r>
        <w:rPr>
          <w:rFonts w:ascii="Calibri" w:hAnsi="Calibri" w:cs="Tahoma"/>
          <w:color w:val="000000"/>
        </w:rPr>
        <w:t xml:space="preserve"> has</w:t>
      </w:r>
      <w:r w:rsidRPr="00F01A09">
        <w:rPr>
          <w:rFonts w:ascii="Calibri" w:hAnsi="Calibri" w:cs="Tahoma"/>
          <w:color w:val="000000"/>
        </w:rPr>
        <w:t xml:space="preserve"> additional resources to focus on client service, and</w:t>
      </w:r>
      <w:r>
        <w:rPr>
          <w:rFonts w:ascii="Calibri" w:hAnsi="Calibri" w:cs="Tahoma"/>
          <w:color w:val="000000"/>
        </w:rPr>
        <w:t xml:space="preserve"> can</w:t>
      </w:r>
      <w:r w:rsidRPr="00F01A09">
        <w:rPr>
          <w:rFonts w:ascii="Calibri" w:hAnsi="Calibri" w:cs="Tahoma"/>
          <w:color w:val="000000"/>
        </w:rPr>
        <w:t xml:space="preserve"> further </w:t>
      </w:r>
      <w:r>
        <w:rPr>
          <w:rFonts w:ascii="Calibri" w:hAnsi="Calibri" w:cs="Tahoma"/>
          <w:color w:val="000000"/>
        </w:rPr>
        <w:t>its</w:t>
      </w:r>
      <w:r w:rsidRPr="00F01A09">
        <w:rPr>
          <w:rFonts w:ascii="Calibri" w:hAnsi="Calibri" w:cs="Tahoma"/>
          <w:color w:val="000000"/>
        </w:rPr>
        <w:t xml:space="preserve"> mission of </w:t>
      </w:r>
      <w:proofErr w:type="spellStart"/>
      <w:r w:rsidRPr="00F01A09">
        <w:rPr>
          <w:rFonts w:ascii="Calibri" w:hAnsi="Calibri" w:cs="Tahoma"/>
          <w:color w:val="000000"/>
        </w:rPr>
        <w:t>Growin</w:t>
      </w:r>
      <w:proofErr w:type="spellEnd"/>
      <w:r w:rsidRPr="00F01A09">
        <w:rPr>
          <w:rFonts w:ascii="Calibri" w:hAnsi="Calibri" w:cs="Tahoma"/>
          <w:color w:val="000000"/>
        </w:rPr>
        <w:t>’ Wisconsin.</w:t>
      </w:r>
    </w:p>
    <w:p w14:paraId="350ECEE1" w14:textId="77777777" w:rsidR="005835FD" w:rsidRPr="00F643C8" w:rsidRDefault="005835FD" w:rsidP="005835FD">
      <w:pPr>
        <w:spacing w:after="0"/>
        <w:jc w:val="both"/>
        <w:outlineLvl w:val="0"/>
        <w:rPr>
          <w:rFonts w:cs="Arial"/>
          <w:b/>
          <w:iCs/>
        </w:rPr>
      </w:pPr>
      <w:r w:rsidRPr="00F643C8">
        <w:rPr>
          <w:rFonts w:cs="Arial"/>
          <w:b/>
          <w:iCs/>
        </w:rPr>
        <w:t>About Fortifi Bank</w:t>
      </w:r>
    </w:p>
    <w:p w14:paraId="14236196" w14:textId="77777777" w:rsidR="005835FD" w:rsidRDefault="005835FD" w:rsidP="005835FD">
      <w:pPr>
        <w:spacing w:after="0"/>
        <w:rPr>
          <w:rFonts w:cs="Arial"/>
        </w:rPr>
      </w:pPr>
      <w:r w:rsidRPr="00F643C8">
        <w:rPr>
          <w:rFonts w:cs="Arial"/>
        </w:rPr>
        <w:t>First Berlin Bancorp, Inc is the Bank Holding Company of Fortifi Bank. Fortifi Bank</w:t>
      </w:r>
      <w:r w:rsidRPr="00F643C8">
        <w:rPr>
          <w:rFonts w:cstheme="minorHAnsi"/>
        </w:rPr>
        <w:t xml:space="preserve"> </w:t>
      </w:r>
      <w:r w:rsidRPr="00F643C8">
        <w:rPr>
          <w:rFonts w:cs="Arial"/>
        </w:rPr>
        <w:t xml:space="preserve">has been </w:t>
      </w:r>
      <w:proofErr w:type="spellStart"/>
      <w:r w:rsidRPr="00F643C8">
        <w:rPr>
          <w:rFonts w:cs="Arial"/>
        </w:rPr>
        <w:t>Growin</w:t>
      </w:r>
      <w:proofErr w:type="spellEnd"/>
      <w:r w:rsidRPr="00F643C8">
        <w:rPr>
          <w:rFonts w:cs="Arial"/>
        </w:rPr>
        <w:t>’ Wisconsin for more than 145 years – one person, one business, one relationship at a time. Financial centers can be found in Berlin, Green Lake, Green Bay, Montello, Ripon, Omro, Oshkosh, Waunakee, and Winneconne. Their full-service financial centers have been offering both personal and business clients with a portfolio of products and services that are designed with the client in mind. Local decision-making, community involvement, community ownership</w:t>
      </w:r>
      <w:r>
        <w:rPr>
          <w:rFonts w:cs="Arial"/>
        </w:rPr>
        <w:t>,</w:t>
      </w:r>
      <w:r w:rsidRPr="00F643C8">
        <w:rPr>
          <w:rFonts w:cs="Arial"/>
        </w:rPr>
        <w:t xml:space="preserve"> and a Board of Directors comprised of local citizens have been the driving successes of Fortifi Bank since</w:t>
      </w:r>
      <w:r w:rsidRPr="000C2DDE">
        <w:rPr>
          <w:rFonts w:cs="Arial"/>
        </w:rPr>
        <w:t xml:space="preserve"> inception</w:t>
      </w:r>
      <w:r w:rsidRPr="000C2DDE">
        <w:rPr>
          <w:rFonts w:cs="Arial"/>
          <w:i/>
        </w:rPr>
        <w:t xml:space="preserve">. </w:t>
      </w:r>
      <w:r w:rsidRPr="000C2DDE">
        <w:rPr>
          <w:rFonts w:cs="Arial"/>
        </w:rPr>
        <w:t xml:space="preserve">For more information, visit </w:t>
      </w:r>
      <w:hyperlink r:id="rId11" w:history="1">
        <w:r w:rsidRPr="0072091E">
          <w:rPr>
            <w:rStyle w:val="Hyperlink"/>
            <w:rFonts w:cs="Arial"/>
          </w:rPr>
          <w:t>www.fortifibank.com</w:t>
        </w:r>
      </w:hyperlink>
      <w:r w:rsidRPr="000C2DDE">
        <w:rPr>
          <w:rFonts w:cs="Arial"/>
        </w:rPr>
        <w:t xml:space="preserve"> or call 855-876-1500.</w:t>
      </w:r>
    </w:p>
    <w:p w14:paraId="6F3467AC" w14:textId="77777777" w:rsidR="00426693" w:rsidRDefault="00426693" w:rsidP="00BA34E6">
      <w:pPr>
        <w:spacing w:after="0"/>
        <w:rPr>
          <w:sz w:val="24"/>
          <w:szCs w:val="24"/>
        </w:rPr>
      </w:pPr>
    </w:p>
    <w:p w14:paraId="654C8EAA" w14:textId="6875B2B1" w:rsidR="00D142A6" w:rsidRPr="001D6E31" w:rsidRDefault="00ED1734" w:rsidP="001D6E31">
      <w:pPr>
        <w:spacing w:after="0"/>
        <w:jc w:val="center"/>
      </w:pPr>
      <w:r>
        <w:t>###</w:t>
      </w:r>
    </w:p>
    <w:sectPr w:rsidR="00D142A6" w:rsidRPr="001D6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E6F5A"/>
    <w:multiLevelType w:val="hybridMultilevel"/>
    <w:tmpl w:val="03AEAA08"/>
    <w:lvl w:ilvl="0" w:tplc="49E07CF4">
      <w:start w:val="9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4884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Q2MzA2MDEztjQ0NDFT0lEKTi0uzszPAykwNKoFAL5I57ktAAAA"/>
  </w:docVars>
  <w:rsids>
    <w:rsidRoot w:val="00791C82"/>
    <w:rsid w:val="00002053"/>
    <w:rsid w:val="000043CA"/>
    <w:rsid w:val="000450C8"/>
    <w:rsid w:val="000541D4"/>
    <w:rsid w:val="00055798"/>
    <w:rsid w:val="00067923"/>
    <w:rsid w:val="0008043C"/>
    <w:rsid w:val="000C2DDE"/>
    <w:rsid w:val="000C4975"/>
    <w:rsid w:val="0010216C"/>
    <w:rsid w:val="001600CF"/>
    <w:rsid w:val="00167376"/>
    <w:rsid w:val="001720DE"/>
    <w:rsid w:val="00172C69"/>
    <w:rsid w:val="00180B3E"/>
    <w:rsid w:val="001B1B70"/>
    <w:rsid w:val="001D6E31"/>
    <w:rsid w:val="00205D3C"/>
    <w:rsid w:val="00225083"/>
    <w:rsid w:val="0026564E"/>
    <w:rsid w:val="00266ABC"/>
    <w:rsid w:val="00282343"/>
    <w:rsid w:val="00287FE3"/>
    <w:rsid w:val="002E48B1"/>
    <w:rsid w:val="00306F38"/>
    <w:rsid w:val="00312F3C"/>
    <w:rsid w:val="00314103"/>
    <w:rsid w:val="00316B63"/>
    <w:rsid w:val="003302F6"/>
    <w:rsid w:val="00337F5C"/>
    <w:rsid w:val="003C3A4D"/>
    <w:rsid w:val="003C510E"/>
    <w:rsid w:val="003D55BC"/>
    <w:rsid w:val="003E2295"/>
    <w:rsid w:val="003F428E"/>
    <w:rsid w:val="00426693"/>
    <w:rsid w:val="004752B9"/>
    <w:rsid w:val="00484B8A"/>
    <w:rsid w:val="00497089"/>
    <w:rsid w:val="004A3CB1"/>
    <w:rsid w:val="004F38DD"/>
    <w:rsid w:val="0050193D"/>
    <w:rsid w:val="00520D5A"/>
    <w:rsid w:val="005459FD"/>
    <w:rsid w:val="005510A6"/>
    <w:rsid w:val="0056603C"/>
    <w:rsid w:val="005835FD"/>
    <w:rsid w:val="005C2B5E"/>
    <w:rsid w:val="005C4964"/>
    <w:rsid w:val="005F4AE0"/>
    <w:rsid w:val="00651148"/>
    <w:rsid w:val="00653623"/>
    <w:rsid w:val="00653C46"/>
    <w:rsid w:val="00691EB1"/>
    <w:rsid w:val="006B65DC"/>
    <w:rsid w:val="00730B2C"/>
    <w:rsid w:val="007347CC"/>
    <w:rsid w:val="007502D0"/>
    <w:rsid w:val="00755EF7"/>
    <w:rsid w:val="00755F46"/>
    <w:rsid w:val="007669AC"/>
    <w:rsid w:val="00771F4F"/>
    <w:rsid w:val="00791C82"/>
    <w:rsid w:val="007A4AA9"/>
    <w:rsid w:val="007C0418"/>
    <w:rsid w:val="007E2BCA"/>
    <w:rsid w:val="00806865"/>
    <w:rsid w:val="008242D5"/>
    <w:rsid w:val="00884836"/>
    <w:rsid w:val="00897818"/>
    <w:rsid w:val="008B18D8"/>
    <w:rsid w:val="008B4341"/>
    <w:rsid w:val="008B6AEB"/>
    <w:rsid w:val="008D18B3"/>
    <w:rsid w:val="00921BCC"/>
    <w:rsid w:val="009341F6"/>
    <w:rsid w:val="009562FD"/>
    <w:rsid w:val="009948C7"/>
    <w:rsid w:val="009F00C9"/>
    <w:rsid w:val="009F7813"/>
    <w:rsid w:val="00A640A0"/>
    <w:rsid w:val="00AE6837"/>
    <w:rsid w:val="00B070BA"/>
    <w:rsid w:val="00B16598"/>
    <w:rsid w:val="00B606FA"/>
    <w:rsid w:val="00B665FD"/>
    <w:rsid w:val="00BA34E6"/>
    <w:rsid w:val="00BB65D7"/>
    <w:rsid w:val="00BC31E3"/>
    <w:rsid w:val="00BD708B"/>
    <w:rsid w:val="00C22774"/>
    <w:rsid w:val="00C70A2C"/>
    <w:rsid w:val="00C963D4"/>
    <w:rsid w:val="00CC2387"/>
    <w:rsid w:val="00CD5880"/>
    <w:rsid w:val="00CE103A"/>
    <w:rsid w:val="00D142A6"/>
    <w:rsid w:val="00D23AA3"/>
    <w:rsid w:val="00D34B4F"/>
    <w:rsid w:val="00D44790"/>
    <w:rsid w:val="00D57AB4"/>
    <w:rsid w:val="00D72F42"/>
    <w:rsid w:val="00D74CA2"/>
    <w:rsid w:val="00D8718D"/>
    <w:rsid w:val="00DA04CA"/>
    <w:rsid w:val="00DC652D"/>
    <w:rsid w:val="00DE0CDC"/>
    <w:rsid w:val="00E03781"/>
    <w:rsid w:val="00E05BB5"/>
    <w:rsid w:val="00E203D0"/>
    <w:rsid w:val="00E5190B"/>
    <w:rsid w:val="00E7239E"/>
    <w:rsid w:val="00E85B64"/>
    <w:rsid w:val="00EA38D7"/>
    <w:rsid w:val="00ED1734"/>
    <w:rsid w:val="00ED633F"/>
    <w:rsid w:val="00EE2E23"/>
    <w:rsid w:val="00F01A09"/>
    <w:rsid w:val="00F123BA"/>
    <w:rsid w:val="00F26610"/>
    <w:rsid w:val="00F434C8"/>
    <w:rsid w:val="00F8403E"/>
    <w:rsid w:val="00FB7ECA"/>
    <w:rsid w:val="00FF1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5373B"/>
  <w15:chartTrackingRefBased/>
  <w15:docId w15:val="{4695BC35-DA1F-4946-8176-A38115EA2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141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141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C82"/>
    <w:rPr>
      <w:color w:val="0563C1" w:themeColor="hyperlink"/>
      <w:u w:val="single"/>
    </w:rPr>
  </w:style>
  <w:style w:type="paragraph" w:styleId="ListParagraph">
    <w:name w:val="List Paragraph"/>
    <w:basedOn w:val="Normal"/>
    <w:uiPriority w:val="34"/>
    <w:qFormat/>
    <w:rsid w:val="00282343"/>
    <w:pPr>
      <w:ind w:left="720"/>
      <w:contextualSpacing/>
    </w:pPr>
  </w:style>
  <w:style w:type="paragraph" w:styleId="BalloonText">
    <w:name w:val="Balloon Text"/>
    <w:basedOn w:val="Normal"/>
    <w:link w:val="BalloonTextChar"/>
    <w:uiPriority w:val="99"/>
    <w:semiHidden/>
    <w:unhideWhenUsed/>
    <w:rsid w:val="00FF18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859"/>
    <w:rPr>
      <w:rFonts w:ascii="Segoe UI" w:hAnsi="Segoe UI" w:cs="Segoe UI"/>
      <w:sz w:val="18"/>
      <w:szCs w:val="18"/>
    </w:rPr>
  </w:style>
  <w:style w:type="paragraph" w:styleId="NormalWeb">
    <w:name w:val="Normal (Web)"/>
    <w:basedOn w:val="Normal"/>
    <w:uiPriority w:val="99"/>
    <w:semiHidden/>
    <w:unhideWhenUsed/>
    <w:rsid w:val="00730B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C2B5E"/>
  </w:style>
  <w:style w:type="character" w:customStyle="1" w:styleId="Heading1Char">
    <w:name w:val="Heading 1 Char"/>
    <w:basedOn w:val="DefaultParagraphFont"/>
    <w:link w:val="Heading1"/>
    <w:uiPriority w:val="9"/>
    <w:rsid w:val="0031410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14103"/>
    <w:rPr>
      <w:rFonts w:ascii="Times New Roman" w:eastAsia="Times New Roman" w:hAnsi="Times New Roman" w:cs="Times New Roman"/>
      <w:b/>
      <w:bCs/>
      <w:sz w:val="36"/>
      <w:szCs w:val="36"/>
    </w:rPr>
  </w:style>
  <w:style w:type="paragraph" w:customStyle="1" w:styleId="Default">
    <w:name w:val="Default"/>
    <w:rsid w:val="00055798"/>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7502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60190">
      <w:bodyDiv w:val="1"/>
      <w:marLeft w:val="0"/>
      <w:marRight w:val="0"/>
      <w:marTop w:val="0"/>
      <w:marBottom w:val="0"/>
      <w:divBdr>
        <w:top w:val="none" w:sz="0" w:space="0" w:color="auto"/>
        <w:left w:val="none" w:sz="0" w:space="0" w:color="auto"/>
        <w:bottom w:val="none" w:sz="0" w:space="0" w:color="auto"/>
        <w:right w:val="none" w:sz="0" w:space="0" w:color="auto"/>
      </w:divBdr>
    </w:div>
    <w:div w:id="327054379">
      <w:bodyDiv w:val="1"/>
      <w:marLeft w:val="0"/>
      <w:marRight w:val="0"/>
      <w:marTop w:val="0"/>
      <w:marBottom w:val="0"/>
      <w:divBdr>
        <w:top w:val="none" w:sz="0" w:space="0" w:color="auto"/>
        <w:left w:val="none" w:sz="0" w:space="0" w:color="auto"/>
        <w:bottom w:val="none" w:sz="0" w:space="0" w:color="auto"/>
        <w:right w:val="none" w:sz="0" w:space="0" w:color="auto"/>
      </w:divBdr>
    </w:div>
    <w:div w:id="780219950">
      <w:bodyDiv w:val="1"/>
      <w:marLeft w:val="0"/>
      <w:marRight w:val="0"/>
      <w:marTop w:val="0"/>
      <w:marBottom w:val="0"/>
      <w:divBdr>
        <w:top w:val="none" w:sz="0" w:space="0" w:color="auto"/>
        <w:left w:val="none" w:sz="0" w:space="0" w:color="auto"/>
        <w:bottom w:val="none" w:sz="0" w:space="0" w:color="auto"/>
        <w:right w:val="none" w:sz="0" w:space="0" w:color="auto"/>
      </w:divBdr>
    </w:div>
    <w:div w:id="789980820">
      <w:bodyDiv w:val="1"/>
      <w:marLeft w:val="0"/>
      <w:marRight w:val="0"/>
      <w:marTop w:val="0"/>
      <w:marBottom w:val="0"/>
      <w:divBdr>
        <w:top w:val="none" w:sz="0" w:space="0" w:color="auto"/>
        <w:left w:val="none" w:sz="0" w:space="0" w:color="auto"/>
        <w:bottom w:val="none" w:sz="0" w:space="0" w:color="auto"/>
        <w:right w:val="none" w:sz="0" w:space="0" w:color="auto"/>
      </w:divBdr>
    </w:div>
    <w:div w:id="1166897857">
      <w:bodyDiv w:val="1"/>
      <w:marLeft w:val="0"/>
      <w:marRight w:val="0"/>
      <w:marTop w:val="0"/>
      <w:marBottom w:val="0"/>
      <w:divBdr>
        <w:top w:val="none" w:sz="0" w:space="0" w:color="auto"/>
        <w:left w:val="none" w:sz="0" w:space="0" w:color="auto"/>
        <w:bottom w:val="none" w:sz="0" w:space="0" w:color="auto"/>
        <w:right w:val="none" w:sz="0" w:space="0" w:color="auto"/>
      </w:divBdr>
    </w:div>
    <w:div w:id="1587962612">
      <w:bodyDiv w:val="1"/>
      <w:marLeft w:val="0"/>
      <w:marRight w:val="0"/>
      <w:marTop w:val="0"/>
      <w:marBottom w:val="0"/>
      <w:divBdr>
        <w:top w:val="none" w:sz="0" w:space="0" w:color="auto"/>
        <w:left w:val="none" w:sz="0" w:space="0" w:color="auto"/>
        <w:bottom w:val="none" w:sz="0" w:space="0" w:color="auto"/>
        <w:right w:val="none" w:sz="0" w:space="0" w:color="auto"/>
      </w:divBdr>
    </w:div>
    <w:div w:id="178245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rtifibank.com" TargetMode="External"/><Relationship Id="rId5" Type="http://schemas.openxmlformats.org/officeDocument/2006/relationships/numbering" Target="numbering.xml"/><Relationship Id="rId10" Type="http://schemas.openxmlformats.org/officeDocument/2006/relationships/hyperlink" Target="mailto:daronson@fortifibank.com"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95c4b61-bc2b-462d-adb2-6ae125b30c18">SQZDEQCJFMEM-61-3602</_dlc_DocId>
    <_dlc_DocIdUrl xmlns="995c4b61-bc2b-462d-adb2-6ae125b30c18">
      <Url>http://iconnect/marketing/_layouts/DocIdRedir.aspx?ID=SQZDEQCJFMEM-61-3602</Url>
      <Description>SQZDEQCJFMEM-61-3602</Description>
    </_dlc_DocIdUrl>
    <TaxCatchAll xmlns="995c4b61-bc2b-462d-adb2-6ae125b30c1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954A7061B72B84E8EB0184078C33A7C" ma:contentTypeVersion="10" ma:contentTypeDescription="Create a new document." ma:contentTypeScope="" ma:versionID="a590e1264dc56f4b9a7b024a8e7e3c3e">
  <xsd:schema xmlns:xsd="http://www.w3.org/2001/XMLSchema" xmlns:xs="http://www.w3.org/2001/XMLSchema" xmlns:p="http://schemas.microsoft.com/office/2006/metadata/properties" xmlns:ns2="995c4b61-bc2b-462d-adb2-6ae125b30c18" targetNamespace="http://schemas.microsoft.com/office/2006/metadata/properties" ma:root="true" ma:fieldsID="a281acef01d727d0b2b31bae0494600f" ns2:_="">
    <xsd:import namespace="995c4b61-bc2b-462d-adb2-6ae125b30c18"/>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c4b61-bc2b-462d-adb2-6ae125b30c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12473653-75cd-4668-96e5-d60c32c96619}" ma:internalName="TaxCatchAll" ma:showField="CatchAllData" ma:web="995c4b61-bc2b-462d-adb2-6ae125b30c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0EDB22-2A45-4A46-A790-171B66533866}">
  <ds:schemaRefs>
    <ds:schemaRef ds:uri="http://schemas.microsoft.com/office/2006/metadata/properties"/>
    <ds:schemaRef ds:uri="http://schemas.microsoft.com/office/infopath/2007/PartnerControls"/>
    <ds:schemaRef ds:uri="995c4b61-bc2b-462d-adb2-6ae125b30c18"/>
  </ds:schemaRefs>
</ds:datastoreItem>
</file>

<file path=customXml/itemProps2.xml><?xml version="1.0" encoding="utf-8"?>
<ds:datastoreItem xmlns:ds="http://schemas.openxmlformats.org/officeDocument/2006/customXml" ds:itemID="{6DC0AD9F-2EEB-4461-82F3-87E73ED40E09}">
  <ds:schemaRefs>
    <ds:schemaRef ds:uri="http://schemas.microsoft.com/sharepoint/v3/contenttype/forms"/>
  </ds:schemaRefs>
</ds:datastoreItem>
</file>

<file path=customXml/itemProps3.xml><?xml version="1.0" encoding="utf-8"?>
<ds:datastoreItem xmlns:ds="http://schemas.openxmlformats.org/officeDocument/2006/customXml" ds:itemID="{173A11E6-4804-4369-8D68-CA0992B32257}">
  <ds:schemaRefs>
    <ds:schemaRef ds:uri="http://schemas.microsoft.com/sharepoint/events"/>
  </ds:schemaRefs>
</ds:datastoreItem>
</file>

<file path=customXml/itemProps4.xml><?xml version="1.0" encoding="utf-8"?>
<ds:datastoreItem xmlns:ds="http://schemas.openxmlformats.org/officeDocument/2006/customXml" ds:itemID="{C0DC9BC1-B057-4CE1-8047-144C699DB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c4b61-bc2b-462d-adb2-6ae125b30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First National Bank</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Ivacko</dc:creator>
  <cp:keywords/>
  <dc:description/>
  <cp:lastModifiedBy>Heike Compe</cp:lastModifiedBy>
  <cp:revision>2</cp:revision>
  <cp:lastPrinted>2017-01-30T19:41:00Z</cp:lastPrinted>
  <dcterms:created xsi:type="dcterms:W3CDTF">2023-01-24T15:54:00Z</dcterms:created>
  <dcterms:modified xsi:type="dcterms:W3CDTF">2023-01-24T15:54:00Z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_dlc_DocIdItemGuid">
    <vt:lpwstr>13f94595-7319-44db-aed0-86cd8ef6b544</vt:lpwstr>
  </property>
  <property fmtid="{D5CDD505-2E9C-101B-9397-08002B2CF9AE}" pid="4" name="ContentTypeId">
    <vt:lpwstr>0x010100D954A7061B72B84E8EB0184078C33A7C</vt:lpwstr>
  </property>
  <property fmtid="{D5CDD505-2E9C-101B-9397-08002B2CF9AE}" pid="5" name="ItemRetentionFormula">
    <vt:lpwstr/>
  </property>
  <property fmtid="{D5CDD505-2E9C-101B-9397-08002B2CF9AE}" pid="6" name="Document_x0020_Tags">
    <vt:lpwstr/>
  </property>
  <property fmtid="{D5CDD505-2E9C-101B-9397-08002B2CF9AE}" pid="7" name="Document Tags">
    <vt:lpwstr/>
  </property>
</Properties>
</file>