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D8E3" w14:textId="77777777" w:rsidR="007E03B7" w:rsidRDefault="007E03B7" w:rsidP="001A03F2">
      <w:pPr>
        <w:spacing w:after="0"/>
        <w:jc w:val="both"/>
        <w:rPr>
          <w:rFonts w:ascii="Arial" w:hAnsi="Arial" w:cs="Arial"/>
          <w:b/>
          <w:sz w:val="56"/>
          <w:szCs w:val="56"/>
          <w:lang w:val="en-PH"/>
        </w:rPr>
      </w:pPr>
      <w:r w:rsidRPr="003648B5">
        <w:rPr>
          <w:rFonts w:ascii="Arial" w:hAnsi="Arial" w:cs="Arial"/>
          <w:b/>
          <w:sz w:val="56"/>
          <w:szCs w:val="56"/>
          <w:lang w:val="en-PH"/>
        </w:rPr>
        <w:t>PRESS RELEASE</w:t>
      </w:r>
    </w:p>
    <w:p w14:paraId="34995914" w14:textId="77777777" w:rsidR="001A03F2" w:rsidRDefault="001A03F2" w:rsidP="001A03F2">
      <w:pPr>
        <w:spacing w:after="0"/>
        <w:jc w:val="both"/>
        <w:rPr>
          <w:rFonts w:ascii="Arial" w:hAnsi="Arial" w:cs="Arial"/>
          <w:sz w:val="24"/>
          <w:szCs w:val="24"/>
          <w:lang w:val="en-PH"/>
        </w:rPr>
      </w:pPr>
      <w:r>
        <w:rPr>
          <w:rFonts w:ascii="Arial" w:hAnsi="Arial" w:cs="Arial"/>
          <w:sz w:val="24"/>
          <w:szCs w:val="24"/>
          <w:lang w:val="en-PH"/>
        </w:rPr>
        <w:t>FOR IMMEDIATE RELEASE</w:t>
      </w:r>
    </w:p>
    <w:p w14:paraId="79FB1B38" w14:textId="77777777" w:rsidR="007E03B7" w:rsidRDefault="00A6647D" w:rsidP="001A03F2">
      <w:pPr>
        <w:spacing w:after="0"/>
        <w:jc w:val="both"/>
        <w:rPr>
          <w:rFonts w:ascii="Arial" w:hAnsi="Arial" w:cs="Arial"/>
          <w:sz w:val="24"/>
          <w:szCs w:val="24"/>
          <w:lang w:val="en-PH"/>
        </w:rPr>
      </w:pPr>
      <w:r>
        <w:rPr>
          <w:rFonts w:ascii="Arial" w:hAnsi="Arial" w:cs="Arial"/>
          <w:sz w:val="24"/>
          <w:szCs w:val="24"/>
          <w:lang w:val="en-PH"/>
        </w:rPr>
        <w:t>January 16</w:t>
      </w:r>
      <w:r w:rsidR="002B6487">
        <w:rPr>
          <w:rFonts w:ascii="Arial" w:hAnsi="Arial" w:cs="Arial"/>
          <w:sz w:val="24"/>
          <w:szCs w:val="24"/>
          <w:lang w:val="en-PH"/>
        </w:rPr>
        <w:t>, 2023</w:t>
      </w:r>
    </w:p>
    <w:p w14:paraId="31503412" w14:textId="77777777" w:rsidR="000E14AB" w:rsidRDefault="000E14AB" w:rsidP="00DB4088">
      <w:pPr>
        <w:spacing w:after="0"/>
        <w:jc w:val="right"/>
        <w:rPr>
          <w:rFonts w:ascii="Arial" w:hAnsi="Arial" w:cs="Arial"/>
          <w:sz w:val="24"/>
          <w:szCs w:val="24"/>
        </w:rPr>
      </w:pPr>
      <w:r w:rsidRPr="00BB18BB">
        <w:rPr>
          <w:rFonts w:ascii="Arial" w:hAnsi="Arial" w:cs="Arial"/>
          <w:b/>
          <w:sz w:val="24"/>
          <w:szCs w:val="24"/>
        </w:rPr>
        <w:t>Contact:</w:t>
      </w:r>
      <w:r>
        <w:rPr>
          <w:rFonts w:ascii="Arial" w:hAnsi="Arial" w:cs="Arial"/>
          <w:b/>
          <w:sz w:val="24"/>
          <w:szCs w:val="24"/>
        </w:rPr>
        <w:t xml:space="preserve"> </w:t>
      </w:r>
      <w:r>
        <w:rPr>
          <w:rFonts w:ascii="Arial" w:hAnsi="Arial" w:cs="Arial"/>
          <w:sz w:val="24"/>
          <w:szCs w:val="24"/>
        </w:rPr>
        <w:t>Tiff Brennan</w:t>
      </w:r>
    </w:p>
    <w:p w14:paraId="6CEA72C6" w14:textId="77777777" w:rsidR="000E14AB" w:rsidRPr="0006644A" w:rsidRDefault="000E14AB" w:rsidP="00DB4088">
      <w:pPr>
        <w:spacing w:after="0"/>
        <w:jc w:val="right"/>
        <w:rPr>
          <w:rFonts w:ascii="Arial" w:hAnsi="Arial" w:cs="Arial"/>
          <w:sz w:val="24"/>
          <w:szCs w:val="24"/>
          <w:lang w:val="en-PH"/>
        </w:rPr>
      </w:pPr>
      <w:r w:rsidRPr="0006644A">
        <w:rPr>
          <w:rFonts w:ascii="Arial" w:hAnsi="Arial" w:cs="Arial"/>
          <w:sz w:val="24"/>
          <w:szCs w:val="24"/>
          <w:lang w:val="en-PH"/>
        </w:rPr>
        <w:t>(608) 402-6072</w:t>
      </w:r>
    </w:p>
    <w:p w14:paraId="794206C5" w14:textId="77777777" w:rsidR="000E14AB" w:rsidRDefault="00CF7466" w:rsidP="00DB4088">
      <w:pPr>
        <w:spacing w:after="0"/>
        <w:jc w:val="right"/>
        <w:rPr>
          <w:rFonts w:ascii="Arial" w:hAnsi="Arial" w:cs="Arial"/>
          <w:sz w:val="24"/>
          <w:szCs w:val="24"/>
          <w:lang w:val="en-PH"/>
        </w:rPr>
      </w:pPr>
      <w:hyperlink r:id="rId6" w:history="1">
        <w:r w:rsidR="001A03F2" w:rsidRPr="00A63D34">
          <w:rPr>
            <w:rStyle w:val="Hyperlink"/>
            <w:rFonts w:ascii="Arial" w:hAnsi="Arial" w:cs="Arial"/>
            <w:sz w:val="24"/>
            <w:szCs w:val="24"/>
            <w:lang w:val="en-PH"/>
          </w:rPr>
          <w:t>tiff@brandhouse.marketing</w:t>
        </w:r>
      </w:hyperlink>
    </w:p>
    <w:p w14:paraId="750AA2AF" w14:textId="77777777" w:rsidR="007E03B7" w:rsidRDefault="007E03B7" w:rsidP="00DB4088">
      <w:pPr>
        <w:jc w:val="both"/>
        <w:rPr>
          <w:rFonts w:ascii="Arial" w:hAnsi="Arial" w:cs="Arial"/>
          <w:sz w:val="24"/>
          <w:szCs w:val="24"/>
          <w:lang w:val="en-PH"/>
        </w:rPr>
      </w:pPr>
    </w:p>
    <w:p w14:paraId="340FFBCD" w14:textId="77777777" w:rsidR="001A03F2" w:rsidRPr="003648B5" w:rsidRDefault="001A03F2" w:rsidP="00DB4088">
      <w:pPr>
        <w:jc w:val="both"/>
        <w:rPr>
          <w:rFonts w:ascii="Arial" w:hAnsi="Arial" w:cs="Arial"/>
          <w:sz w:val="24"/>
          <w:szCs w:val="24"/>
          <w:lang w:val="en-PH"/>
        </w:rPr>
      </w:pPr>
    </w:p>
    <w:p w14:paraId="643BB46C" w14:textId="77777777" w:rsidR="007E03B7" w:rsidRDefault="00DB4088" w:rsidP="00DB4088">
      <w:pPr>
        <w:jc w:val="center"/>
        <w:rPr>
          <w:rFonts w:ascii="Arial" w:hAnsi="Arial" w:cs="Arial"/>
          <w:b/>
          <w:sz w:val="24"/>
          <w:szCs w:val="24"/>
          <w:lang w:val="en-PH"/>
        </w:rPr>
      </w:pPr>
      <w:r>
        <w:rPr>
          <w:rFonts w:ascii="Arial" w:hAnsi="Arial" w:cs="Arial"/>
          <w:b/>
          <w:sz w:val="24"/>
          <w:szCs w:val="24"/>
          <w:lang w:val="en-PH"/>
        </w:rPr>
        <w:t xml:space="preserve">Kevin Block </w:t>
      </w:r>
      <w:r w:rsidR="00240A86">
        <w:rPr>
          <w:rFonts w:ascii="Arial" w:hAnsi="Arial" w:cs="Arial"/>
          <w:b/>
          <w:sz w:val="24"/>
          <w:szCs w:val="24"/>
          <w:lang w:val="en-PH"/>
        </w:rPr>
        <w:t xml:space="preserve">Named </w:t>
      </w:r>
      <w:r>
        <w:rPr>
          <w:rFonts w:ascii="Arial" w:hAnsi="Arial" w:cs="Arial"/>
          <w:b/>
          <w:sz w:val="24"/>
          <w:szCs w:val="24"/>
          <w:lang w:val="en-PH"/>
        </w:rPr>
        <w:t xml:space="preserve">Partner </w:t>
      </w:r>
      <w:r w:rsidR="00240A86">
        <w:rPr>
          <w:rFonts w:ascii="Arial" w:hAnsi="Arial" w:cs="Arial"/>
          <w:b/>
          <w:sz w:val="24"/>
          <w:szCs w:val="24"/>
          <w:lang w:val="en-PH"/>
        </w:rPr>
        <w:t>at MBE CPAs</w:t>
      </w:r>
    </w:p>
    <w:p w14:paraId="618581FA" w14:textId="77777777" w:rsidR="00D60E9A" w:rsidRDefault="00D60E9A" w:rsidP="00D60E9A">
      <w:pPr>
        <w:spacing w:after="0"/>
        <w:jc w:val="both"/>
        <w:rPr>
          <w:rFonts w:ascii="Arial" w:hAnsi="Arial" w:cs="Arial"/>
          <w:sz w:val="24"/>
          <w:szCs w:val="24"/>
          <w:lang w:val="en-PH"/>
        </w:rPr>
      </w:pPr>
      <w:r w:rsidRPr="00D60E9A">
        <w:rPr>
          <w:rFonts w:ascii="Arial" w:hAnsi="Arial" w:cs="Arial"/>
          <w:i/>
          <w:sz w:val="24"/>
          <w:szCs w:val="24"/>
          <w:lang w:val="en-PH"/>
        </w:rPr>
        <w:t xml:space="preserve">Baraboo, WI – January 12, 2023 – </w:t>
      </w:r>
      <w:r w:rsidRPr="00D60E9A">
        <w:rPr>
          <w:rFonts w:ascii="Arial" w:hAnsi="Arial" w:cs="Arial"/>
          <w:sz w:val="24"/>
          <w:szCs w:val="24"/>
          <w:lang w:val="en-PH"/>
        </w:rPr>
        <w:t>Kevin Block has been named partner at MBE CPAs. Tim Moy, CPA, CGMA, the firm's managing partner, announced the promotion</w:t>
      </w:r>
      <w:r>
        <w:rPr>
          <w:rFonts w:ascii="Arial" w:hAnsi="Arial" w:cs="Arial"/>
          <w:sz w:val="24"/>
          <w:szCs w:val="24"/>
          <w:lang w:val="en-PH"/>
        </w:rPr>
        <w:t xml:space="preserve"> on January 12, 2023.</w:t>
      </w:r>
    </w:p>
    <w:p w14:paraId="59D83F7E" w14:textId="77777777" w:rsidR="00D60E9A" w:rsidRPr="00D60E9A" w:rsidRDefault="00D60E9A" w:rsidP="00D60E9A">
      <w:pPr>
        <w:spacing w:after="0"/>
        <w:jc w:val="both"/>
        <w:rPr>
          <w:rFonts w:ascii="Arial" w:hAnsi="Arial" w:cs="Arial"/>
          <w:sz w:val="24"/>
          <w:szCs w:val="24"/>
          <w:lang w:val="en-PH"/>
        </w:rPr>
      </w:pPr>
    </w:p>
    <w:p w14:paraId="58089F49" w14:textId="77777777" w:rsidR="00D60E9A" w:rsidRDefault="00D60E9A" w:rsidP="00D60E9A">
      <w:pPr>
        <w:spacing w:after="0"/>
        <w:jc w:val="both"/>
        <w:rPr>
          <w:rFonts w:ascii="Arial" w:hAnsi="Arial" w:cs="Arial"/>
          <w:sz w:val="24"/>
          <w:szCs w:val="24"/>
          <w:lang w:val="en-PH"/>
        </w:rPr>
      </w:pPr>
      <w:r w:rsidRPr="00D60E9A">
        <w:rPr>
          <w:rFonts w:ascii="Arial" w:hAnsi="Arial" w:cs="Arial"/>
          <w:sz w:val="24"/>
          <w:szCs w:val="24"/>
          <w:lang w:val="en-PH"/>
        </w:rPr>
        <w:t>"MBE and I are very proud of Kevin and his accomplishments and the positive change and growth he has brought to MBE CPAs. We are excited to see how our firm will continue to ev</w:t>
      </w:r>
      <w:r>
        <w:rPr>
          <w:rFonts w:ascii="Arial" w:hAnsi="Arial" w:cs="Arial"/>
          <w:sz w:val="24"/>
          <w:szCs w:val="24"/>
          <w:lang w:val="en-PH"/>
        </w:rPr>
        <w:t xml:space="preserve">olve under </w:t>
      </w:r>
      <w:r w:rsidR="00F379E1">
        <w:rPr>
          <w:rFonts w:ascii="Arial" w:hAnsi="Arial" w:cs="Arial"/>
          <w:sz w:val="24"/>
          <w:szCs w:val="24"/>
          <w:lang w:val="en-PH"/>
        </w:rPr>
        <w:t>his</w:t>
      </w:r>
      <w:r>
        <w:rPr>
          <w:rFonts w:ascii="Arial" w:hAnsi="Arial" w:cs="Arial"/>
          <w:sz w:val="24"/>
          <w:szCs w:val="24"/>
          <w:lang w:val="en-PH"/>
        </w:rPr>
        <w:t xml:space="preserve"> leadership."</w:t>
      </w:r>
    </w:p>
    <w:p w14:paraId="5DD39D8B" w14:textId="77777777" w:rsidR="00D60E9A" w:rsidRPr="00D60E9A" w:rsidRDefault="00D60E9A" w:rsidP="00D60E9A">
      <w:pPr>
        <w:spacing w:after="0"/>
        <w:jc w:val="both"/>
        <w:rPr>
          <w:rFonts w:ascii="Arial" w:hAnsi="Arial" w:cs="Arial"/>
          <w:sz w:val="24"/>
          <w:szCs w:val="24"/>
          <w:lang w:val="en-PH"/>
        </w:rPr>
      </w:pPr>
    </w:p>
    <w:p w14:paraId="1A4FB829" w14:textId="77777777" w:rsidR="00D60E9A" w:rsidRDefault="00D60E9A" w:rsidP="00D60E9A">
      <w:pPr>
        <w:spacing w:after="0"/>
        <w:jc w:val="both"/>
        <w:rPr>
          <w:rFonts w:ascii="Arial" w:hAnsi="Arial" w:cs="Arial"/>
          <w:sz w:val="24"/>
          <w:szCs w:val="24"/>
          <w:lang w:val="en-PH"/>
        </w:rPr>
      </w:pPr>
      <w:r w:rsidRPr="00D60E9A">
        <w:rPr>
          <w:rFonts w:ascii="Arial" w:hAnsi="Arial" w:cs="Arial"/>
          <w:sz w:val="24"/>
          <w:szCs w:val="24"/>
          <w:lang w:val="en-PH"/>
        </w:rPr>
        <w:t xml:space="preserve">A graduate of the University of Wisconsin – Green Bay, Block has been an associate with the firm for over eight years. He started as a staff accountant and became a tax manager, and now a partner. He primarily services businesses in Dane County, assisting with tax preparation, planning, and accounting. He has also gained </w:t>
      </w:r>
      <w:r w:rsidR="00F379E1">
        <w:rPr>
          <w:rFonts w:ascii="Arial" w:hAnsi="Arial" w:cs="Arial"/>
          <w:sz w:val="24"/>
          <w:szCs w:val="24"/>
          <w:lang w:val="en-PH"/>
        </w:rPr>
        <w:t xml:space="preserve">relevant </w:t>
      </w:r>
      <w:r w:rsidRPr="00D60E9A">
        <w:rPr>
          <w:rFonts w:ascii="Arial" w:hAnsi="Arial" w:cs="Arial"/>
          <w:sz w:val="24"/>
          <w:szCs w:val="24"/>
          <w:lang w:val="en-PH"/>
        </w:rPr>
        <w:t>knowledge and experience in the agricultu</w:t>
      </w:r>
      <w:r>
        <w:rPr>
          <w:rFonts w:ascii="Arial" w:hAnsi="Arial" w:cs="Arial"/>
          <w:sz w:val="24"/>
          <w:szCs w:val="24"/>
          <w:lang w:val="en-PH"/>
        </w:rPr>
        <w:t>ral and real estate industries.</w:t>
      </w:r>
    </w:p>
    <w:p w14:paraId="7F58CE7D" w14:textId="77777777" w:rsidR="00D60E9A" w:rsidRPr="00D60E9A" w:rsidRDefault="00D60E9A" w:rsidP="00D60E9A">
      <w:pPr>
        <w:spacing w:after="0"/>
        <w:jc w:val="both"/>
        <w:rPr>
          <w:rFonts w:ascii="Arial" w:hAnsi="Arial" w:cs="Arial"/>
          <w:sz w:val="24"/>
          <w:szCs w:val="24"/>
          <w:lang w:val="en-PH"/>
        </w:rPr>
      </w:pPr>
    </w:p>
    <w:p w14:paraId="0CF68A33" w14:textId="77777777" w:rsidR="00595558" w:rsidRDefault="00D60E9A" w:rsidP="00D60E9A">
      <w:pPr>
        <w:spacing w:after="0"/>
        <w:jc w:val="both"/>
        <w:rPr>
          <w:rFonts w:ascii="Arial" w:hAnsi="Arial" w:cs="Arial"/>
          <w:sz w:val="24"/>
          <w:szCs w:val="24"/>
          <w:lang w:val="en-PH"/>
        </w:rPr>
      </w:pPr>
      <w:r w:rsidRPr="00D60E9A">
        <w:rPr>
          <w:rFonts w:ascii="Arial" w:hAnsi="Arial" w:cs="Arial"/>
          <w:sz w:val="24"/>
          <w:szCs w:val="24"/>
          <w:lang w:val="en-PH"/>
        </w:rPr>
        <w:t xml:space="preserve">"Over the years, I have been intentional about gaining as much wisdom as I can from my mentors within the firm. As a partner, I will embrace my role in overseeing the firm's IT function to ensure we stay </w:t>
      </w:r>
      <w:proofErr w:type="gramStart"/>
      <w:r w:rsidRPr="00D60E9A">
        <w:rPr>
          <w:rFonts w:ascii="Arial" w:hAnsi="Arial" w:cs="Arial"/>
          <w:sz w:val="24"/>
          <w:szCs w:val="24"/>
          <w:lang w:val="en-PH"/>
        </w:rPr>
        <w:t>up-to-date</w:t>
      </w:r>
      <w:proofErr w:type="gramEnd"/>
      <w:r w:rsidRPr="00D60E9A">
        <w:rPr>
          <w:rFonts w:ascii="Arial" w:hAnsi="Arial" w:cs="Arial"/>
          <w:sz w:val="24"/>
          <w:szCs w:val="24"/>
          <w:lang w:val="en-PH"/>
        </w:rPr>
        <w:t xml:space="preserve"> with the latest technology in the industry and keep our clients' information safe and secure. I will help the firm create strategic goals to grow the practice, strengthen our brand, and build client relationships," said Block.</w:t>
      </w:r>
    </w:p>
    <w:p w14:paraId="69207282" w14:textId="77777777" w:rsidR="00D60E9A" w:rsidRPr="00D60E9A" w:rsidRDefault="00D60E9A" w:rsidP="00D60E9A">
      <w:pPr>
        <w:spacing w:after="0"/>
        <w:jc w:val="both"/>
        <w:rPr>
          <w:rFonts w:ascii="Arial" w:hAnsi="Arial" w:cs="Arial"/>
          <w:sz w:val="24"/>
          <w:szCs w:val="24"/>
          <w:lang w:val="en-PH"/>
        </w:rPr>
      </w:pPr>
    </w:p>
    <w:p w14:paraId="1CD5D6F8" w14:textId="77777777" w:rsidR="00DB4088" w:rsidRPr="004933A3" w:rsidRDefault="00DB4088" w:rsidP="00D60E9A">
      <w:pPr>
        <w:spacing w:after="0"/>
        <w:jc w:val="both"/>
        <w:rPr>
          <w:rFonts w:ascii="Arial" w:hAnsi="Arial" w:cs="Arial"/>
          <w:sz w:val="24"/>
          <w:szCs w:val="24"/>
        </w:rPr>
      </w:pPr>
      <w:r w:rsidRPr="001654A9">
        <w:rPr>
          <w:rFonts w:ascii="Arial" w:hAnsi="Arial" w:cs="Arial"/>
          <w:sz w:val="24"/>
          <w:szCs w:val="24"/>
        </w:rPr>
        <w:t>MBE CPAs is a diversified accounting firm that offers additional services in assurance, business consulting and valuations, tax preparation and planning, trusts and estates, and sales and local tax advising. Their</w:t>
      </w:r>
      <w:r>
        <w:rPr>
          <w:rFonts w:ascii="Arial" w:hAnsi="Arial" w:cs="Arial"/>
          <w:sz w:val="24"/>
          <w:szCs w:val="24"/>
        </w:rPr>
        <w:t xml:space="preserve"> </w:t>
      </w:r>
      <w:r w:rsidRPr="001654A9">
        <w:rPr>
          <w:rFonts w:ascii="Arial" w:hAnsi="Arial" w:cs="Arial"/>
          <w:sz w:val="24"/>
          <w:szCs w:val="24"/>
        </w:rPr>
        <w:t>branch locations in Wisconsin include Baraboo,</w:t>
      </w:r>
      <w:r>
        <w:rPr>
          <w:rFonts w:ascii="Arial" w:hAnsi="Arial" w:cs="Arial"/>
          <w:sz w:val="24"/>
          <w:szCs w:val="24"/>
        </w:rPr>
        <w:t xml:space="preserve"> Fort Atkinson,</w:t>
      </w:r>
      <w:r w:rsidRPr="001654A9">
        <w:rPr>
          <w:rFonts w:ascii="Arial" w:hAnsi="Arial" w:cs="Arial"/>
          <w:sz w:val="24"/>
          <w:szCs w:val="24"/>
        </w:rPr>
        <w:t xml:space="preserve"> </w:t>
      </w:r>
      <w:r>
        <w:rPr>
          <w:rFonts w:ascii="Arial" w:hAnsi="Arial" w:cs="Arial"/>
          <w:sz w:val="24"/>
          <w:szCs w:val="24"/>
        </w:rPr>
        <w:t>Marshfield</w:t>
      </w:r>
      <w:r w:rsidRPr="001654A9">
        <w:rPr>
          <w:rFonts w:ascii="Arial" w:hAnsi="Arial" w:cs="Arial"/>
          <w:sz w:val="24"/>
          <w:szCs w:val="24"/>
        </w:rPr>
        <w:t xml:space="preserve">, Mauston, </w:t>
      </w:r>
      <w:r>
        <w:rPr>
          <w:rFonts w:ascii="Arial" w:hAnsi="Arial" w:cs="Arial"/>
          <w:sz w:val="24"/>
          <w:szCs w:val="24"/>
        </w:rPr>
        <w:t xml:space="preserve">Portage, </w:t>
      </w:r>
      <w:r w:rsidRPr="001654A9">
        <w:rPr>
          <w:rFonts w:ascii="Arial" w:hAnsi="Arial" w:cs="Arial"/>
          <w:sz w:val="24"/>
          <w:szCs w:val="24"/>
        </w:rPr>
        <w:t>Reedsburg, Sun Prairie, Tomah, Wausau</w:t>
      </w:r>
      <w:r w:rsidRPr="00457D21">
        <w:rPr>
          <w:rFonts w:ascii="Arial" w:hAnsi="Arial" w:cs="Arial"/>
          <w:sz w:val="24"/>
          <w:szCs w:val="24"/>
        </w:rPr>
        <w:t xml:space="preserve">, and </w:t>
      </w:r>
      <w:r>
        <w:rPr>
          <w:rFonts w:ascii="Arial" w:hAnsi="Arial" w:cs="Arial"/>
          <w:sz w:val="24"/>
          <w:szCs w:val="24"/>
        </w:rPr>
        <w:t>Wisconsin Dells</w:t>
      </w:r>
      <w:r w:rsidRPr="001654A9">
        <w:rPr>
          <w:rFonts w:ascii="Arial" w:hAnsi="Arial" w:cs="Arial"/>
          <w:i/>
          <w:sz w:val="24"/>
          <w:szCs w:val="24"/>
        </w:rPr>
        <w:t xml:space="preserve">. </w:t>
      </w:r>
    </w:p>
    <w:p w14:paraId="52A4B798" w14:textId="77777777" w:rsidR="006438EF" w:rsidRDefault="006438EF" w:rsidP="00DB4088">
      <w:pPr>
        <w:jc w:val="center"/>
        <w:rPr>
          <w:rFonts w:ascii="Arial" w:hAnsi="Arial" w:cs="Arial"/>
          <w:sz w:val="24"/>
          <w:szCs w:val="24"/>
          <w:lang w:val="en-PH"/>
        </w:rPr>
      </w:pPr>
      <w:r>
        <w:rPr>
          <w:rFonts w:ascii="Arial" w:hAnsi="Arial" w:cs="Arial"/>
          <w:sz w:val="24"/>
          <w:szCs w:val="24"/>
          <w:lang w:val="en-PH"/>
        </w:rPr>
        <w:t>###</w:t>
      </w:r>
    </w:p>
    <w:p w14:paraId="14241159" w14:textId="77777777" w:rsidR="007E03B7" w:rsidRDefault="007E03B7" w:rsidP="00DB4088">
      <w:pPr>
        <w:jc w:val="both"/>
        <w:rPr>
          <w:rFonts w:ascii="Arial" w:hAnsi="Arial" w:cs="Arial"/>
          <w:sz w:val="24"/>
          <w:szCs w:val="24"/>
          <w:lang w:val="en-PH"/>
        </w:rPr>
      </w:pPr>
    </w:p>
    <w:p w14:paraId="46BA2F9D" w14:textId="77777777" w:rsidR="007E03B7" w:rsidRDefault="007E03B7" w:rsidP="00DB4088">
      <w:pPr>
        <w:jc w:val="both"/>
        <w:rPr>
          <w:rFonts w:ascii="Arial" w:hAnsi="Arial" w:cs="Arial"/>
          <w:sz w:val="24"/>
          <w:szCs w:val="24"/>
          <w:lang w:val="en-PH"/>
        </w:rPr>
      </w:pPr>
    </w:p>
    <w:p w14:paraId="6FC18149" w14:textId="77777777" w:rsidR="007E03B7" w:rsidRDefault="007E03B7" w:rsidP="00DB4088">
      <w:pPr>
        <w:jc w:val="both"/>
      </w:pPr>
    </w:p>
    <w:sectPr w:rsidR="007E03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3DBB" w14:textId="77777777" w:rsidR="001A03F2" w:rsidRDefault="001A03F2" w:rsidP="001A03F2">
      <w:pPr>
        <w:spacing w:after="0" w:line="240" w:lineRule="auto"/>
      </w:pPr>
      <w:r>
        <w:separator/>
      </w:r>
    </w:p>
  </w:endnote>
  <w:endnote w:type="continuationSeparator" w:id="0">
    <w:p w14:paraId="528DD24A" w14:textId="77777777" w:rsidR="001A03F2" w:rsidRDefault="001A03F2" w:rsidP="001A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B2E5" w14:textId="77777777" w:rsidR="001A03F2" w:rsidRDefault="001A03F2" w:rsidP="001A03F2">
      <w:pPr>
        <w:spacing w:after="0" w:line="240" w:lineRule="auto"/>
      </w:pPr>
      <w:r>
        <w:separator/>
      </w:r>
    </w:p>
  </w:footnote>
  <w:footnote w:type="continuationSeparator" w:id="0">
    <w:p w14:paraId="777A7336" w14:textId="77777777" w:rsidR="001A03F2" w:rsidRDefault="001A03F2" w:rsidP="001A0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4F3A" w14:textId="77777777" w:rsidR="001A03F2" w:rsidRDefault="001A03F2">
    <w:pPr>
      <w:pStyle w:val="Header"/>
    </w:pPr>
    <w:r w:rsidRPr="00421375">
      <w:rPr>
        <w:rFonts w:ascii="Arial" w:hAnsi="Arial" w:cs="Arial"/>
        <w:noProof/>
      </w:rPr>
      <w:drawing>
        <wp:anchor distT="0" distB="0" distL="114300" distR="114300" simplePos="0" relativeHeight="251659264" behindDoc="1" locked="0" layoutInCell="1" allowOverlap="1" wp14:anchorId="1FA6A7FE" wp14:editId="5787703F">
          <wp:simplePos x="0" y="0"/>
          <wp:positionH relativeFrom="page">
            <wp:posOffset>21946</wp:posOffset>
          </wp:positionH>
          <wp:positionV relativeFrom="paragraph">
            <wp:posOffset>-459753</wp:posOffset>
          </wp:positionV>
          <wp:extent cx="8049231" cy="10416702"/>
          <wp:effectExtent l="0" t="0" r="952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BE Letterhead w-out locations PROOF-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49231" cy="1041670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B7"/>
    <w:rsid w:val="000A295A"/>
    <w:rsid w:val="000E14AB"/>
    <w:rsid w:val="00121A63"/>
    <w:rsid w:val="0014191A"/>
    <w:rsid w:val="001A03F2"/>
    <w:rsid w:val="00216C6E"/>
    <w:rsid w:val="00240A86"/>
    <w:rsid w:val="002B6487"/>
    <w:rsid w:val="00307E17"/>
    <w:rsid w:val="00326EBD"/>
    <w:rsid w:val="003C14A1"/>
    <w:rsid w:val="003E77CD"/>
    <w:rsid w:val="004225FE"/>
    <w:rsid w:val="004452F6"/>
    <w:rsid w:val="004933A3"/>
    <w:rsid w:val="00595558"/>
    <w:rsid w:val="00611A98"/>
    <w:rsid w:val="006438EF"/>
    <w:rsid w:val="00644A52"/>
    <w:rsid w:val="006A686F"/>
    <w:rsid w:val="007E03B7"/>
    <w:rsid w:val="0080703C"/>
    <w:rsid w:val="0081310E"/>
    <w:rsid w:val="00846B1B"/>
    <w:rsid w:val="009C237D"/>
    <w:rsid w:val="00A6647D"/>
    <w:rsid w:val="00AB3485"/>
    <w:rsid w:val="00BE1F67"/>
    <w:rsid w:val="00CF7466"/>
    <w:rsid w:val="00D60E9A"/>
    <w:rsid w:val="00D622E5"/>
    <w:rsid w:val="00DB4088"/>
    <w:rsid w:val="00DD6032"/>
    <w:rsid w:val="00F22067"/>
    <w:rsid w:val="00F379E1"/>
    <w:rsid w:val="00FB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AE8771"/>
  <w15:chartTrackingRefBased/>
  <w15:docId w15:val="{1E0BCF93-F088-44CC-9340-F52A91B1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4AB"/>
    <w:rPr>
      <w:color w:val="0563C1" w:themeColor="hyperlink"/>
      <w:u w:val="single"/>
    </w:rPr>
  </w:style>
  <w:style w:type="paragraph" w:styleId="Header">
    <w:name w:val="header"/>
    <w:basedOn w:val="Normal"/>
    <w:link w:val="HeaderChar"/>
    <w:uiPriority w:val="99"/>
    <w:unhideWhenUsed/>
    <w:rsid w:val="001A0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3F2"/>
  </w:style>
  <w:style w:type="paragraph" w:styleId="Footer">
    <w:name w:val="footer"/>
    <w:basedOn w:val="Normal"/>
    <w:link w:val="FooterChar"/>
    <w:uiPriority w:val="99"/>
    <w:unhideWhenUsed/>
    <w:rsid w:val="001A0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7280">
      <w:bodyDiv w:val="1"/>
      <w:marLeft w:val="0"/>
      <w:marRight w:val="0"/>
      <w:marTop w:val="0"/>
      <w:marBottom w:val="0"/>
      <w:divBdr>
        <w:top w:val="none" w:sz="0" w:space="0" w:color="auto"/>
        <w:left w:val="none" w:sz="0" w:space="0" w:color="auto"/>
        <w:bottom w:val="none" w:sz="0" w:space="0" w:color="auto"/>
        <w:right w:val="none" w:sz="0" w:space="0" w:color="auto"/>
      </w:divBdr>
    </w:div>
    <w:div w:id="447814628">
      <w:bodyDiv w:val="1"/>
      <w:marLeft w:val="0"/>
      <w:marRight w:val="0"/>
      <w:marTop w:val="0"/>
      <w:marBottom w:val="0"/>
      <w:divBdr>
        <w:top w:val="none" w:sz="0" w:space="0" w:color="auto"/>
        <w:left w:val="none" w:sz="0" w:space="0" w:color="auto"/>
        <w:bottom w:val="none" w:sz="0" w:space="0" w:color="auto"/>
        <w:right w:val="none" w:sz="0" w:space="0" w:color="auto"/>
      </w:divBdr>
    </w:div>
    <w:div w:id="861362359">
      <w:bodyDiv w:val="1"/>
      <w:marLeft w:val="0"/>
      <w:marRight w:val="0"/>
      <w:marTop w:val="0"/>
      <w:marBottom w:val="0"/>
      <w:divBdr>
        <w:top w:val="none" w:sz="0" w:space="0" w:color="auto"/>
        <w:left w:val="none" w:sz="0" w:space="0" w:color="auto"/>
        <w:bottom w:val="none" w:sz="0" w:space="0" w:color="auto"/>
        <w:right w:val="none" w:sz="0" w:space="0" w:color="auto"/>
      </w:divBdr>
    </w:div>
    <w:div w:id="948463042">
      <w:bodyDiv w:val="1"/>
      <w:marLeft w:val="0"/>
      <w:marRight w:val="0"/>
      <w:marTop w:val="0"/>
      <w:marBottom w:val="0"/>
      <w:divBdr>
        <w:top w:val="none" w:sz="0" w:space="0" w:color="auto"/>
        <w:left w:val="none" w:sz="0" w:space="0" w:color="auto"/>
        <w:bottom w:val="none" w:sz="0" w:space="0" w:color="auto"/>
        <w:right w:val="none" w:sz="0" w:space="0" w:color="auto"/>
      </w:divBdr>
    </w:div>
    <w:div w:id="1010376718">
      <w:bodyDiv w:val="1"/>
      <w:marLeft w:val="0"/>
      <w:marRight w:val="0"/>
      <w:marTop w:val="0"/>
      <w:marBottom w:val="0"/>
      <w:divBdr>
        <w:top w:val="none" w:sz="0" w:space="0" w:color="auto"/>
        <w:left w:val="none" w:sz="0" w:space="0" w:color="auto"/>
        <w:bottom w:val="none" w:sz="0" w:space="0" w:color="auto"/>
        <w:right w:val="none" w:sz="0" w:space="0" w:color="auto"/>
      </w:divBdr>
    </w:div>
    <w:div w:id="1085497479">
      <w:bodyDiv w:val="1"/>
      <w:marLeft w:val="0"/>
      <w:marRight w:val="0"/>
      <w:marTop w:val="0"/>
      <w:marBottom w:val="0"/>
      <w:divBdr>
        <w:top w:val="none" w:sz="0" w:space="0" w:color="auto"/>
        <w:left w:val="none" w:sz="0" w:space="0" w:color="auto"/>
        <w:bottom w:val="none" w:sz="0" w:space="0" w:color="auto"/>
        <w:right w:val="none" w:sz="0" w:space="0" w:color="auto"/>
      </w:divBdr>
    </w:div>
    <w:div w:id="117580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ff@brandhouse.market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 Alcanar</dc:creator>
  <cp:keywords/>
  <dc:description/>
  <cp:lastModifiedBy>Heike Compe</cp:lastModifiedBy>
  <cp:revision>2</cp:revision>
  <dcterms:created xsi:type="dcterms:W3CDTF">2023-01-24T16:52:00Z</dcterms:created>
  <dcterms:modified xsi:type="dcterms:W3CDTF">2023-01-24T16:52:00Z</dcterms:modified>
</cp:coreProperties>
</file>