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75849D" w14:textId="77777777" w:rsidR="00CF5FAD" w:rsidRPr="00CF5FAD" w:rsidRDefault="00CF5FAD" w:rsidP="00CF5FAD"/>
    <w:p w14:paraId="60E4017B" w14:textId="77777777" w:rsidR="00873619" w:rsidRPr="006F3EF1" w:rsidRDefault="00873619" w:rsidP="00873619">
      <w:pPr>
        <w:pStyle w:val="Heading2"/>
        <w:spacing w:before="0" w:beforeAutospacing="0" w:after="0" w:afterAutospacing="0"/>
        <w:jc w:val="center"/>
        <w:rPr>
          <w:rFonts w:eastAsia="Times New Roman"/>
          <w:color w:val="00B050"/>
        </w:rPr>
      </w:pPr>
      <w:r w:rsidRPr="006F3EF1">
        <w:rPr>
          <w:rStyle w:val="Strong"/>
          <w:rFonts w:eastAsia="Times New Roman"/>
          <w:b/>
          <w:bCs/>
          <w:color w:val="00B050"/>
        </w:rPr>
        <w:t>PUBLIC NOTICE</w:t>
      </w:r>
    </w:p>
    <w:p w14:paraId="2619AF57" w14:textId="77777777" w:rsidR="00873619" w:rsidRPr="006F3EF1" w:rsidRDefault="00873619" w:rsidP="00873619">
      <w:pPr>
        <w:pStyle w:val="Heading3"/>
        <w:spacing w:before="0" w:beforeAutospacing="0" w:after="0" w:afterAutospacing="0"/>
        <w:jc w:val="center"/>
        <w:rPr>
          <w:rStyle w:val="Strong"/>
          <w:rFonts w:eastAsia="Times New Roman"/>
          <w:b/>
          <w:bCs/>
          <w:color w:val="00B050"/>
        </w:rPr>
      </w:pPr>
      <w:r w:rsidRPr="006F3EF1">
        <w:rPr>
          <w:rStyle w:val="Strong"/>
          <w:rFonts w:eastAsia="Times New Roman"/>
          <w:b/>
          <w:bCs/>
          <w:color w:val="00B050"/>
        </w:rPr>
        <w:t>JACKSONVILLE ENVIRONMENTAL PROTECTION BOARD</w:t>
      </w:r>
    </w:p>
    <w:p w14:paraId="42686669" w14:textId="77777777" w:rsidR="00873619" w:rsidRPr="006F3EF1" w:rsidRDefault="00873619" w:rsidP="00873619">
      <w:pPr>
        <w:pStyle w:val="Heading3"/>
        <w:spacing w:before="0" w:beforeAutospacing="0" w:after="0" w:afterAutospacing="0"/>
        <w:jc w:val="center"/>
        <w:rPr>
          <w:rStyle w:val="Strong"/>
          <w:b/>
          <w:bCs/>
          <w:color w:val="00B050"/>
        </w:rPr>
      </w:pPr>
      <w:r>
        <w:rPr>
          <w:rStyle w:val="Strong"/>
          <w:rFonts w:eastAsia="Times New Roman"/>
          <w:b/>
          <w:bCs/>
          <w:color w:val="00B050"/>
        </w:rPr>
        <w:t xml:space="preserve">COMMITTEE </w:t>
      </w:r>
      <w:r w:rsidRPr="006F3EF1">
        <w:rPr>
          <w:rStyle w:val="Strong"/>
          <w:rFonts w:eastAsia="Times New Roman"/>
          <w:b/>
          <w:bCs/>
          <w:color w:val="00B050"/>
        </w:rPr>
        <w:t>MEETING</w:t>
      </w:r>
      <w:r>
        <w:rPr>
          <w:rStyle w:val="Strong"/>
          <w:rFonts w:eastAsia="Times New Roman"/>
          <w:b/>
          <w:bCs/>
          <w:color w:val="00B050"/>
        </w:rPr>
        <w:t>(s) NOTICE</w:t>
      </w:r>
    </w:p>
    <w:p w14:paraId="3A2DA0C3" w14:textId="77777777" w:rsidR="00873619" w:rsidRDefault="00873619" w:rsidP="00873619">
      <w:pPr>
        <w:rPr>
          <w:rFonts w:cs="Arial"/>
          <w:sz w:val="21"/>
          <w:szCs w:val="21"/>
        </w:rPr>
      </w:pPr>
    </w:p>
    <w:p w14:paraId="1FAED400" w14:textId="71F5F4DD" w:rsidR="00062E5D" w:rsidRDefault="00873619" w:rsidP="00873619">
      <w:pPr>
        <w:rPr>
          <w:rFonts w:cs="Arial"/>
          <w:sz w:val="21"/>
          <w:szCs w:val="21"/>
        </w:rPr>
      </w:pPr>
      <w:r>
        <w:rPr>
          <w:rFonts w:cs="Arial"/>
          <w:sz w:val="21"/>
          <w:szCs w:val="21"/>
        </w:rPr>
        <w:t xml:space="preserve">Notice is hereby given that the Jacksonville Environmental Protection Board </w:t>
      </w:r>
      <w:r w:rsidR="00062E5D">
        <w:rPr>
          <w:rFonts w:cs="Arial"/>
          <w:sz w:val="21"/>
          <w:szCs w:val="21"/>
        </w:rPr>
        <w:t>Water Committee will meet on Monday June 22</w:t>
      </w:r>
      <w:r w:rsidR="00062E5D" w:rsidRPr="00062E5D">
        <w:rPr>
          <w:rFonts w:cs="Arial"/>
          <w:sz w:val="21"/>
          <w:szCs w:val="21"/>
          <w:vertAlign w:val="superscript"/>
        </w:rPr>
        <w:t>nd</w:t>
      </w:r>
      <w:r w:rsidR="00062E5D">
        <w:rPr>
          <w:rFonts w:cs="Arial"/>
          <w:sz w:val="21"/>
          <w:szCs w:val="21"/>
        </w:rPr>
        <w:t xml:space="preserve"> at 4:30 pm.</w:t>
      </w:r>
    </w:p>
    <w:p w14:paraId="6C05A4A4" w14:textId="77777777" w:rsidR="001653C2" w:rsidRDefault="001653C2" w:rsidP="00873619">
      <w:pPr>
        <w:rPr>
          <w:rFonts w:cs="Arial"/>
          <w:sz w:val="21"/>
          <w:szCs w:val="21"/>
        </w:rPr>
      </w:pPr>
    </w:p>
    <w:p w14:paraId="6033ABDA" w14:textId="59194ABE" w:rsidR="001653C2" w:rsidRDefault="001653C2" w:rsidP="00873619">
      <w:pPr>
        <w:rPr>
          <w:rFonts w:cs="Arial"/>
          <w:sz w:val="21"/>
          <w:szCs w:val="21"/>
        </w:rPr>
      </w:pPr>
      <w:r>
        <w:rPr>
          <w:rFonts w:cs="Arial"/>
          <w:sz w:val="21"/>
          <w:szCs w:val="21"/>
        </w:rPr>
        <w:t>The JEPB Air Committee will NOT meet for the month of June.</w:t>
      </w:r>
    </w:p>
    <w:p w14:paraId="74EB906F" w14:textId="77CB2BE7" w:rsidR="00873619" w:rsidRPr="00CF5FAD" w:rsidRDefault="00873619" w:rsidP="00873619">
      <w:r>
        <w:rPr>
          <w:rFonts w:cs="Arial"/>
          <w:sz w:val="21"/>
          <w:szCs w:val="21"/>
        </w:rPr>
        <w:br/>
        <w:t xml:space="preserve">Board meeting agendas, minutes, and public notices can be </w:t>
      </w:r>
      <w:r w:rsidR="00BB7F78">
        <w:rPr>
          <w:rFonts w:cs="Arial"/>
          <w:sz w:val="21"/>
          <w:szCs w:val="21"/>
        </w:rPr>
        <w:t xml:space="preserve">obtained </w:t>
      </w:r>
      <w:r>
        <w:rPr>
          <w:rFonts w:cs="Arial"/>
          <w:sz w:val="21"/>
          <w:szCs w:val="21"/>
        </w:rPr>
        <w:t xml:space="preserve">by emailing </w:t>
      </w:r>
      <w:hyperlink r:id="rId8" w:history="1">
        <w:r w:rsidRPr="00DE48FF">
          <w:rPr>
            <w:rStyle w:val="Hyperlink"/>
            <w:rFonts w:cs="Arial"/>
            <w:sz w:val="21"/>
            <w:szCs w:val="21"/>
          </w:rPr>
          <w:t>epb@coj.net</w:t>
        </w:r>
      </w:hyperlink>
      <w:r>
        <w:rPr>
          <w:rFonts w:cs="Arial"/>
          <w:sz w:val="21"/>
          <w:szCs w:val="21"/>
        </w:rPr>
        <w:t xml:space="preserve">, or by calling administrative support staff at 904-255-7100. Interested persons may request a hard copy or electronic copy of meeting materials by emailing administrative support staff at </w:t>
      </w:r>
      <w:hyperlink r:id="rId9" w:history="1">
        <w:r w:rsidRPr="00DE48FF">
          <w:rPr>
            <w:rStyle w:val="Hyperlink"/>
            <w:rFonts w:cs="Arial"/>
            <w:sz w:val="21"/>
            <w:szCs w:val="21"/>
          </w:rPr>
          <w:t>epb@coj.net</w:t>
        </w:r>
      </w:hyperlink>
      <w:r>
        <w:rPr>
          <w:rFonts w:cs="Arial"/>
          <w:sz w:val="21"/>
          <w:szCs w:val="21"/>
        </w:rPr>
        <w:t xml:space="preserve"> or mailing requests to JEPB Administrative Staff 214 N. Hogan Street, 5th Floor, Jacksonville, Florida 32202.</w:t>
      </w:r>
      <w:r>
        <w:rPr>
          <w:rFonts w:cs="Arial"/>
          <w:sz w:val="21"/>
          <w:szCs w:val="21"/>
        </w:rPr>
        <w:br/>
      </w:r>
    </w:p>
    <w:p w14:paraId="37F05020" w14:textId="43C3FAF2" w:rsidR="00487293" w:rsidRPr="00E257B3" w:rsidRDefault="00487293" w:rsidP="00873619">
      <w:pPr>
        <w:pStyle w:val="Heading2"/>
        <w:spacing w:before="0" w:beforeAutospacing="0" w:after="0" w:afterAutospacing="0"/>
        <w:jc w:val="center"/>
      </w:pPr>
    </w:p>
    <w:sectPr w:rsidR="00487293" w:rsidRPr="00E257B3" w:rsidSect="00683D3D">
      <w:headerReference w:type="first" r:id="rId10"/>
      <w:pgSz w:w="12240" w:h="15840"/>
      <w:pgMar w:top="1440" w:right="1440" w:bottom="1440" w:left="1440" w:header="36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AFBDE5" w14:textId="77777777" w:rsidR="00A81975" w:rsidRDefault="00A81975" w:rsidP="00D03439">
      <w:r>
        <w:separator/>
      </w:r>
    </w:p>
  </w:endnote>
  <w:endnote w:type="continuationSeparator" w:id="0">
    <w:p w14:paraId="745260F3" w14:textId="77777777" w:rsidR="00A81975" w:rsidRDefault="00A81975" w:rsidP="00D034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BBE5EB" w14:textId="77777777" w:rsidR="00A81975" w:rsidRDefault="00A81975" w:rsidP="00D03439">
      <w:r>
        <w:separator/>
      </w:r>
    </w:p>
  </w:footnote>
  <w:footnote w:type="continuationSeparator" w:id="0">
    <w:p w14:paraId="4B671D48" w14:textId="77777777" w:rsidR="00A81975" w:rsidRDefault="00A81975" w:rsidP="00D034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620" w:type="dxa"/>
      <w:tblInd w:w="-72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  <w:tblCaption w:val="Environmental Protection Board Letterhead"/>
    </w:tblPr>
    <w:tblGrid>
      <w:gridCol w:w="2862"/>
      <w:gridCol w:w="5508"/>
      <w:gridCol w:w="2250"/>
    </w:tblGrid>
    <w:tr w:rsidR="00683D3D" w14:paraId="76CAA857" w14:textId="77777777" w:rsidTr="00640361">
      <w:trPr>
        <w:trHeight w:val="2790"/>
        <w:tblHeader/>
      </w:trPr>
      <w:tc>
        <w:tcPr>
          <w:tcW w:w="2862" w:type="dxa"/>
        </w:tcPr>
        <w:p w14:paraId="15C7B309" w14:textId="77777777" w:rsidR="00683D3D" w:rsidRDefault="00683D3D" w:rsidP="00BB05D0">
          <w:pPr>
            <w:pStyle w:val="Header"/>
          </w:pPr>
          <w:r w:rsidRPr="00D03439">
            <w:rPr>
              <w:noProof/>
              <w:color w:val="1F497D" w:themeColor="text2"/>
              <w:sz w:val="16"/>
              <w:szCs w:val="16"/>
            </w:rPr>
            <w:drawing>
              <wp:anchor distT="0" distB="0" distL="114300" distR="114300" simplePos="0" relativeHeight="251658240" behindDoc="1" locked="0" layoutInCell="1" allowOverlap="1" wp14:anchorId="04D127F0" wp14:editId="50C23FE8">
                <wp:simplePos x="0" y="0"/>
                <wp:positionH relativeFrom="column">
                  <wp:posOffset>-68580</wp:posOffset>
                </wp:positionH>
                <wp:positionV relativeFrom="paragraph">
                  <wp:posOffset>0</wp:posOffset>
                </wp:positionV>
                <wp:extent cx="1600200" cy="1963420"/>
                <wp:effectExtent l="0" t="0" r="0" b="0"/>
                <wp:wrapTight wrapText="bothSides">
                  <wp:wrapPolygon edited="0">
                    <wp:start x="8229" y="419"/>
                    <wp:lineTo x="6686" y="1048"/>
                    <wp:lineTo x="2057" y="3772"/>
                    <wp:lineTo x="257" y="7545"/>
                    <wp:lineTo x="514" y="10898"/>
                    <wp:lineTo x="2571" y="14251"/>
                    <wp:lineTo x="2571" y="15089"/>
                    <wp:lineTo x="8743" y="17604"/>
                    <wp:lineTo x="1543" y="18023"/>
                    <wp:lineTo x="1029" y="19071"/>
                    <wp:lineTo x="4371" y="20748"/>
                    <wp:lineTo x="16457" y="20748"/>
                    <wp:lineTo x="20314" y="19071"/>
                    <wp:lineTo x="19800" y="18023"/>
                    <wp:lineTo x="12600" y="17604"/>
                    <wp:lineTo x="19029" y="14880"/>
                    <wp:lineTo x="21086" y="10898"/>
                    <wp:lineTo x="21086" y="7545"/>
                    <wp:lineTo x="19800" y="4611"/>
                    <wp:lineTo x="19543" y="3563"/>
                    <wp:lineTo x="14657" y="1048"/>
                    <wp:lineTo x="13114" y="419"/>
                    <wp:lineTo x="8229" y="419"/>
                  </wp:wrapPolygon>
                </wp:wrapTight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00200" cy="1963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508" w:type="dxa"/>
        </w:tcPr>
        <w:p w14:paraId="06BA3FEF" w14:textId="07750CBD" w:rsidR="00D26FB5" w:rsidRDefault="00D26FB5" w:rsidP="00BB05D0">
          <w:pPr>
            <w:pStyle w:val="Header"/>
            <w:spacing w:after="480"/>
            <w:rPr>
              <w:b/>
              <w:color w:val="1F497D" w:themeColor="text2"/>
              <w:sz w:val="16"/>
              <w:szCs w:val="16"/>
            </w:rPr>
          </w:pPr>
        </w:p>
        <w:p w14:paraId="1B8851DA" w14:textId="5683A62C" w:rsidR="00683D3D" w:rsidRPr="00D03439" w:rsidRDefault="00EF17DF" w:rsidP="00640361">
          <w:pPr>
            <w:pStyle w:val="Header"/>
            <w:spacing w:after="480"/>
            <w:jc w:val="center"/>
            <w:rPr>
              <w:noProof/>
              <w:color w:val="1F497D" w:themeColor="text2"/>
              <w:sz w:val="16"/>
              <w:szCs w:val="16"/>
            </w:rPr>
          </w:pPr>
          <w:r w:rsidRPr="00E04211">
            <w:rPr>
              <w:b/>
              <w:color w:val="1F497D" w:themeColor="text2"/>
              <w:sz w:val="20"/>
              <w:szCs w:val="20"/>
            </w:rPr>
            <w:t xml:space="preserve">Jacksonville </w:t>
          </w:r>
          <w:r w:rsidR="00683D3D" w:rsidRPr="00E04211">
            <w:rPr>
              <w:b/>
              <w:color w:val="1F497D" w:themeColor="text2"/>
              <w:sz w:val="20"/>
              <w:szCs w:val="20"/>
            </w:rPr>
            <w:t>Environmental Protection Board Members</w:t>
          </w:r>
          <w:r w:rsidR="00683D3D" w:rsidRPr="00EC3733">
            <w:rPr>
              <w:color w:val="1F497D" w:themeColor="text2"/>
              <w:sz w:val="16"/>
              <w:szCs w:val="16"/>
            </w:rPr>
            <w:br/>
          </w:r>
          <w:r w:rsidR="001339FA">
            <w:rPr>
              <w:color w:val="1F497D" w:themeColor="text2"/>
              <w:sz w:val="16"/>
              <w:szCs w:val="16"/>
            </w:rPr>
            <w:t>Adam Hoyles</w:t>
          </w:r>
          <w:r w:rsidR="00683D3D">
            <w:rPr>
              <w:color w:val="1F497D" w:themeColor="text2"/>
              <w:sz w:val="16"/>
              <w:szCs w:val="16"/>
            </w:rPr>
            <w:t xml:space="preserve"> - Chairman</w:t>
          </w:r>
          <w:r w:rsidR="00683D3D">
            <w:rPr>
              <w:color w:val="1F497D" w:themeColor="text2"/>
              <w:sz w:val="16"/>
              <w:szCs w:val="16"/>
            </w:rPr>
            <w:br/>
          </w:r>
          <w:r w:rsidR="001339FA">
            <w:rPr>
              <w:color w:val="1F497D" w:themeColor="text2"/>
              <w:sz w:val="16"/>
              <w:szCs w:val="16"/>
            </w:rPr>
            <w:t>Guillermo Simon</w:t>
          </w:r>
          <w:r w:rsidR="00683D3D">
            <w:rPr>
              <w:color w:val="1F497D" w:themeColor="text2"/>
              <w:sz w:val="16"/>
              <w:szCs w:val="16"/>
            </w:rPr>
            <w:t xml:space="preserve"> – Vice Chairman</w:t>
          </w:r>
          <w:r w:rsidR="00683D3D">
            <w:rPr>
              <w:color w:val="1F497D" w:themeColor="text2"/>
              <w:sz w:val="16"/>
              <w:szCs w:val="16"/>
            </w:rPr>
            <w:br/>
          </w:r>
          <w:r w:rsidR="00E04211">
            <w:rPr>
              <w:color w:val="1F497D" w:themeColor="text2"/>
              <w:sz w:val="16"/>
              <w:szCs w:val="16"/>
            </w:rPr>
            <w:t xml:space="preserve">Megan Ferer, </w:t>
          </w:r>
          <w:r w:rsidR="00B25551">
            <w:rPr>
              <w:color w:val="1F497D" w:themeColor="text2"/>
              <w:sz w:val="16"/>
              <w:szCs w:val="16"/>
            </w:rPr>
            <w:t xml:space="preserve">Josh Gellers, Ph.D., </w:t>
          </w:r>
          <w:r w:rsidR="00AA7533">
            <w:rPr>
              <w:color w:val="1F497D" w:themeColor="text2"/>
              <w:sz w:val="16"/>
              <w:szCs w:val="16"/>
            </w:rPr>
            <w:t xml:space="preserve">Desiree C. Jones, LMHC, </w:t>
          </w:r>
          <w:r w:rsidR="00E04211">
            <w:rPr>
              <w:color w:val="1F497D" w:themeColor="text2"/>
              <w:sz w:val="16"/>
              <w:szCs w:val="16"/>
            </w:rPr>
            <w:t xml:space="preserve">               </w:t>
          </w:r>
          <w:r w:rsidR="001339FA">
            <w:rPr>
              <w:color w:val="1F497D" w:themeColor="text2"/>
              <w:sz w:val="16"/>
              <w:szCs w:val="16"/>
            </w:rPr>
            <w:t xml:space="preserve"> </w:t>
          </w:r>
          <w:r w:rsidR="00182EE2">
            <w:rPr>
              <w:color w:val="1F497D" w:themeColor="text2"/>
              <w:sz w:val="16"/>
              <w:szCs w:val="16"/>
            </w:rPr>
            <w:t>Sunil Joshi</w:t>
          </w:r>
          <w:r w:rsidR="00683D3D">
            <w:rPr>
              <w:color w:val="1F497D" w:themeColor="text2"/>
              <w:sz w:val="16"/>
              <w:szCs w:val="16"/>
            </w:rPr>
            <w:t>, MD</w:t>
          </w:r>
          <w:r w:rsidR="000B378F">
            <w:rPr>
              <w:color w:val="1F497D" w:themeColor="text2"/>
              <w:sz w:val="16"/>
              <w:szCs w:val="16"/>
            </w:rPr>
            <w:t xml:space="preserve">, </w:t>
          </w:r>
          <w:r w:rsidR="00B25551">
            <w:rPr>
              <w:color w:val="1F497D" w:themeColor="text2"/>
              <w:sz w:val="16"/>
              <w:szCs w:val="16"/>
            </w:rPr>
            <w:t xml:space="preserve">Clint </w:t>
          </w:r>
          <w:r w:rsidR="002B2EF8">
            <w:rPr>
              <w:color w:val="1F497D" w:themeColor="text2"/>
              <w:sz w:val="16"/>
              <w:szCs w:val="16"/>
            </w:rPr>
            <w:t>Noble</w:t>
          </w:r>
          <w:r w:rsidR="008E60E9">
            <w:rPr>
              <w:color w:val="1F497D" w:themeColor="text2"/>
              <w:sz w:val="16"/>
              <w:szCs w:val="16"/>
            </w:rPr>
            <w:t>, P.G.</w:t>
          </w:r>
          <w:r w:rsidR="002B2EF8">
            <w:rPr>
              <w:color w:val="1F497D" w:themeColor="text2"/>
              <w:sz w:val="16"/>
              <w:szCs w:val="16"/>
            </w:rPr>
            <w:t>,</w:t>
          </w:r>
          <w:r w:rsidR="001339FA">
            <w:rPr>
              <w:color w:val="1F497D" w:themeColor="text2"/>
              <w:sz w:val="16"/>
              <w:szCs w:val="16"/>
            </w:rPr>
            <w:t xml:space="preserve"> </w:t>
          </w:r>
          <w:r w:rsidR="00F74772">
            <w:rPr>
              <w:color w:val="1F497D" w:themeColor="text2"/>
              <w:sz w:val="16"/>
              <w:szCs w:val="16"/>
            </w:rPr>
            <w:t xml:space="preserve">Steve Swann, P.E.,                   </w:t>
          </w:r>
          <w:r w:rsidR="00640361">
            <w:rPr>
              <w:color w:val="1F497D" w:themeColor="text2"/>
              <w:sz w:val="16"/>
              <w:szCs w:val="16"/>
            </w:rPr>
            <w:t>Margarete Vest, P.E.</w:t>
          </w:r>
        </w:p>
      </w:tc>
      <w:tc>
        <w:tcPr>
          <w:tcW w:w="2250" w:type="dxa"/>
        </w:tcPr>
        <w:p w14:paraId="73901EC5" w14:textId="77777777" w:rsidR="00D26FB5" w:rsidRDefault="00D26FB5" w:rsidP="000B378F">
          <w:pPr>
            <w:pStyle w:val="Header"/>
            <w:rPr>
              <w:b/>
              <w:color w:val="1F497D" w:themeColor="text2"/>
              <w:sz w:val="16"/>
              <w:szCs w:val="16"/>
            </w:rPr>
          </w:pPr>
        </w:p>
        <w:p w14:paraId="79B5FFAF" w14:textId="2245F013" w:rsidR="000B378F" w:rsidRDefault="00683D3D" w:rsidP="000B378F">
          <w:pPr>
            <w:pStyle w:val="Header"/>
            <w:rPr>
              <w:color w:val="1F497D" w:themeColor="text2"/>
              <w:sz w:val="16"/>
              <w:szCs w:val="16"/>
            </w:rPr>
          </w:pPr>
          <w:r w:rsidRPr="00EC3733">
            <w:rPr>
              <w:b/>
              <w:color w:val="1F497D" w:themeColor="text2"/>
              <w:sz w:val="16"/>
              <w:szCs w:val="16"/>
            </w:rPr>
            <w:t>Air Odor Noise Committee</w:t>
          </w:r>
          <w:r w:rsidRPr="00EC3733">
            <w:rPr>
              <w:color w:val="1F497D" w:themeColor="text2"/>
              <w:sz w:val="16"/>
              <w:szCs w:val="16"/>
            </w:rPr>
            <w:br/>
          </w:r>
          <w:r w:rsidR="00CF1E4D">
            <w:rPr>
              <w:color w:val="1F497D" w:themeColor="text2"/>
              <w:sz w:val="16"/>
              <w:szCs w:val="16"/>
            </w:rPr>
            <w:t>Clint Noble</w:t>
          </w:r>
          <w:r w:rsidR="008E60E9">
            <w:rPr>
              <w:color w:val="1F497D" w:themeColor="text2"/>
              <w:sz w:val="16"/>
              <w:szCs w:val="16"/>
            </w:rPr>
            <w:t>, P.G.</w:t>
          </w:r>
          <w:r w:rsidR="001E7050">
            <w:rPr>
              <w:color w:val="1F497D" w:themeColor="text2"/>
              <w:sz w:val="16"/>
              <w:szCs w:val="16"/>
            </w:rPr>
            <w:t xml:space="preserve"> </w:t>
          </w:r>
          <w:r w:rsidRPr="00EC3733">
            <w:rPr>
              <w:color w:val="1F497D" w:themeColor="text2"/>
              <w:sz w:val="16"/>
              <w:szCs w:val="16"/>
            </w:rPr>
            <w:t>– Chair</w:t>
          </w:r>
          <w:r w:rsidRPr="00EC3733">
            <w:rPr>
              <w:color w:val="1F497D" w:themeColor="text2"/>
              <w:sz w:val="16"/>
              <w:szCs w:val="16"/>
            </w:rPr>
            <w:br/>
          </w:r>
          <w:r w:rsidR="00AD5582">
            <w:rPr>
              <w:color w:val="1F497D" w:themeColor="text2"/>
              <w:sz w:val="16"/>
              <w:szCs w:val="16"/>
            </w:rPr>
            <w:t>Josh Gellers, Ph.D.</w:t>
          </w:r>
          <w:r w:rsidR="000B378F">
            <w:rPr>
              <w:color w:val="1F497D" w:themeColor="text2"/>
              <w:sz w:val="16"/>
              <w:szCs w:val="16"/>
            </w:rPr>
            <w:t xml:space="preserve"> </w:t>
          </w:r>
        </w:p>
        <w:p w14:paraId="5AE77632" w14:textId="7EAAA8B6" w:rsidR="00AA7533" w:rsidRDefault="005C5097" w:rsidP="000B378F">
          <w:pPr>
            <w:pStyle w:val="Header"/>
            <w:rPr>
              <w:color w:val="1F497D" w:themeColor="text2"/>
              <w:sz w:val="16"/>
              <w:szCs w:val="16"/>
            </w:rPr>
          </w:pPr>
          <w:r>
            <w:rPr>
              <w:color w:val="1F497D" w:themeColor="text2"/>
              <w:sz w:val="16"/>
              <w:szCs w:val="16"/>
            </w:rPr>
            <w:t>Megan Ferer</w:t>
          </w:r>
        </w:p>
        <w:p w14:paraId="6E5785B9" w14:textId="77777777" w:rsidR="00640361" w:rsidRDefault="00182EE2" w:rsidP="000B378F">
          <w:pPr>
            <w:pStyle w:val="Header"/>
            <w:rPr>
              <w:color w:val="1F497D" w:themeColor="text2"/>
              <w:sz w:val="16"/>
              <w:szCs w:val="16"/>
            </w:rPr>
          </w:pPr>
          <w:r>
            <w:rPr>
              <w:color w:val="1F497D" w:themeColor="text2"/>
              <w:sz w:val="16"/>
              <w:szCs w:val="16"/>
            </w:rPr>
            <w:t>Sunil Joshi, MD</w:t>
          </w:r>
        </w:p>
        <w:p w14:paraId="12EC495D" w14:textId="77F29EAD" w:rsidR="000B378F" w:rsidRDefault="00C72AFB" w:rsidP="000B378F">
          <w:pPr>
            <w:pStyle w:val="Header"/>
            <w:rPr>
              <w:color w:val="1F497D" w:themeColor="text2"/>
              <w:sz w:val="16"/>
              <w:szCs w:val="16"/>
            </w:rPr>
          </w:pPr>
          <w:r>
            <w:rPr>
              <w:color w:val="1F497D" w:themeColor="text2"/>
              <w:sz w:val="16"/>
              <w:szCs w:val="16"/>
            </w:rPr>
            <w:t>Steve Swann</w:t>
          </w:r>
          <w:r w:rsidR="00640361">
            <w:rPr>
              <w:color w:val="1F497D" w:themeColor="text2"/>
              <w:sz w:val="16"/>
              <w:szCs w:val="16"/>
            </w:rPr>
            <w:t>, P.E.</w:t>
          </w:r>
          <w:r w:rsidR="00683D3D" w:rsidRPr="00EC3733">
            <w:rPr>
              <w:color w:val="1F497D" w:themeColor="text2"/>
              <w:sz w:val="16"/>
              <w:szCs w:val="16"/>
            </w:rPr>
            <w:br/>
          </w:r>
        </w:p>
        <w:p w14:paraId="240BB82C" w14:textId="552B2C3E" w:rsidR="000B378F" w:rsidRDefault="00683D3D" w:rsidP="00BB05D0">
          <w:pPr>
            <w:pStyle w:val="Header"/>
            <w:rPr>
              <w:color w:val="1F497D" w:themeColor="text2"/>
              <w:sz w:val="16"/>
              <w:szCs w:val="16"/>
            </w:rPr>
          </w:pPr>
          <w:r w:rsidRPr="00EC3733">
            <w:rPr>
              <w:b/>
              <w:color w:val="1F497D" w:themeColor="text2"/>
              <w:sz w:val="16"/>
              <w:szCs w:val="16"/>
            </w:rPr>
            <w:t>Water Committee</w:t>
          </w:r>
          <w:r w:rsidRPr="00EC3733">
            <w:rPr>
              <w:color w:val="1F497D" w:themeColor="text2"/>
              <w:sz w:val="16"/>
              <w:szCs w:val="16"/>
            </w:rPr>
            <w:br/>
          </w:r>
          <w:r w:rsidR="00C72AFB">
            <w:rPr>
              <w:color w:val="1F497D" w:themeColor="text2"/>
              <w:sz w:val="16"/>
              <w:szCs w:val="16"/>
            </w:rPr>
            <w:t>Guillermo Simon</w:t>
          </w:r>
          <w:r w:rsidR="000B378F" w:rsidRPr="00EC3733">
            <w:rPr>
              <w:color w:val="1F497D" w:themeColor="text2"/>
              <w:sz w:val="16"/>
              <w:szCs w:val="16"/>
            </w:rPr>
            <w:t xml:space="preserve"> </w:t>
          </w:r>
          <w:r w:rsidRPr="00EC3733">
            <w:rPr>
              <w:color w:val="1F497D" w:themeColor="text2"/>
              <w:sz w:val="16"/>
              <w:szCs w:val="16"/>
            </w:rPr>
            <w:t>– Chair</w:t>
          </w:r>
          <w:r w:rsidRPr="00EC3733">
            <w:rPr>
              <w:color w:val="1F497D" w:themeColor="text2"/>
              <w:sz w:val="16"/>
              <w:szCs w:val="16"/>
            </w:rPr>
            <w:br/>
          </w:r>
          <w:r w:rsidR="005C5097">
            <w:rPr>
              <w:color w:val="1F497D" w:themeColor="text2"/>
              <w:sz w:val="16"/>
              <w:szCs w:val="16"/>
            </w:rPr>
            <w:t>Megan Ferer</w:t>
          </w:r>
        </w:p>
        <w:p w14:paraId="7FCF574C" w14:textId="70C574C8" w:rsidR="00AA7533" w:rsidRDefault="00AA7533" w:rsidP="003355F7">
          <w:pPr>
            <w:pStyle w:val="Header"/>
            <w:rPr>
              <w:color w:val="1F497D" w:themeColor="text2"/>
              <w:sz w:val="16"/>
              <w:szCs w:val="16"/>
            </w:rPr>
          </w:pPr>
          <w:r>
            <w:rPr>
              <w:color w:val="1F497D" w:themeColor="text2"/>
              <w:sz w:val="16"/>
              <w:szCs w:val="16"/>
            </w:rPr>
            <w:t>Desiree Jones</w:t>
          </w:r>
          <w:r w:rsidR="00B479B2">
            <w:rPr>
              <w:color w:val="1F497D" w:themeColor="text2"/>
              <w:sz w:val="16"/>
              <w:szCs w:val="16"/>
            </w:rPr>
            <w:t>, LMHC</w:t>
          </w:r>
        </w:p>
        <w:p w14:paraId="55EFA10C" w14:textId="1C27CCA0" w:rsidR="001E7050" w:rsidRDefault="00C72AFB" w:rsidP="003355F7">
          <w:pPr>
            <w:pStyle w:val="Header"/>
            <w:rPr>
              <w:color w:val="1F497D" w:themeColor="text2"/>
              <w:sz w:val="16"/>
              <w:szCs w:val="16"/>
            </w:rPr>
          </w:pPr>
          <w:r>
            <w:rPr>
              <w:color w:val="1F497D" w:themeColor="text2"/>
              <w:sz w:val="16"/>
              <w:szCs w:val="16"/>
            </w:rPr>
            <w:t>Steve Swann</w:t>
          </w:r>
          <w:r w:rsidR="00640361">
            <w:rPr>
              <w:color w:val="1F497D" w:themeColor="text2"/>
              <w:sz w:val="16"/>
              <w:szCs w:val="16"/>
            </w:rPr>
            <w:t>, P.E.</w:t>
          </w:r>
        </w:p>
        <w:p w14:paraId="6C32E010" w14:textId="12D3E0F6" w:rsidR="00640361" w:rsidRPr="00EC3733" w:rsidRDefault="00640361" w:rsidP="003355F7">
          <w:pPr>
            <w:pStyle w:val="Header"/>
            <w:rPr>
              <w:color w:val="1F497D" w:themeColor="text2"/>
              <w:sz w:val="16"/>
              <w:szCs w:val="16"/>
            </w:rPr>
          </w:pPr>
          <w:r>
            <w:rPr>
              <w:color w:val="1F497D" w:themeColor="text2"/>
              <w:sz w:val="16"/>
              <w:szCs w:val="16"/>
            </w:rPr>
            <w:t>Margarete Vest, P.E.</w:t>
          </w:r>
        </w:p>
      </w:tc>
    </w:tr>
  </w:tbl>
  <w:p w14:paraId="57A90C69" w14:textId="77777777" w:rsidR="00E26100" w:rsidRDefault="00E2610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F86084"/>
    <w:multiLevelType w:val="hybridMultilevel"/>
    <w:tmpl w:val="DDD24DF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4602737B"/>
    <w:multiLevelType w:val="hybridMultilevel"/>
    <w:tmpl w:val="56C07C64"/>
    <w:lvl w:ilvl="0" w:tplc="ECC84466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7899457">
    <w:abstractNumId w:val="0"/>
  </w:num>
  <w:num w:numId="2" w16cid:durableId="21332095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3439"/>
    <w:rsid w:val="00062E5D"/>
    <w:rsid w:val="000B378F"/>
    <w:rsid w:val="000C6E19"/>
    <w:rsid w:val="000C6F3A"/>
    <w:rsid w:val="000F681E"/>
    <w:rsid w:val="00104363"/>
    <w:rsid w:val="001339FA"/>
    <w:rsid w:val="001653C2"/>
    <w:rsid w:val="00182EE2"/>
    <w:rsid w:val="001E7050"/>
    <w:rsid w:val="00211C95"/>
    <w:rsid w:val="00275EC1"/>
    <w:rsid w:val="002B07D9"/>
    <w:rsid w:val="002B2EF8"/>
    <w:rsid w:val="002E2051"/>
    <w:rsid w:val="00323D40"/>
    <w:rsid w:val="003355F7"/>
    <w:rsid w:val="00366189"/>
    <w:rsid w:val="003852C0"/>
    <w:rsid w:val="00394A11"/>
    <w:rsid w:val="00487293"/>
    <w:rsid w:val="0050164B"/>
    <w:rsid w:val="0050363F"/>
    <w:rsid w:val="00517AC6"/>
    <w:rsid w:val="00584588"/>
    <w:rsid w:val="005960BE"/>
    <w:rsid w:val="005A470D"/>
    <w:rsid w:val="005C5097"/>
    <w:rsid w:val="0063548D"/>
    <w:rsid w:val="00640361"/>
    <w:rsid w:val="006536E8"/>
    <w:rsid w:val="006826BB"/>
    <w:rsid w:val="00683D3D"/>
    <w:rsid w:val="006F3EF1"/>
    <w:rsid w:val="00762556"/>
    <w:rsid w:val="008017C6"/>
    <w:rsid w:val="00873619"/>
    <w:rsid w:val="008A4B6B"/>
    <w:rsid w:val="008E60E9"/>
    <w:rsid w:val="00936614"/>
    <w:rsid w:val="00970DA0"/>
    <w:rsid w:val="009A14FC"/>
    <w:rsid w:val="009D3A4C"/>
    <w:rsid w:val="00A439F0"/>
    <w:rsid w:val="00A77E44"/>
    <w:rsid w:val="00A81975"/>
    <w:rsid w:val="00A94C57"/>
    <w:rsid w:val="00AA7533"/>
    <w:rsid w:val="00AC3542"/>
    <w:rsid w:val="00AD5582"/>
    <w:rsid w:val="00B25551"/>
    <w:rsid w:val="00B479B2"/>
    <w:rsid w:val="00B62C09"/>
    <w:rsid w:val="00BB5C12"/>
    <w:rsid w:val="00BB7F78"/>
    <w:rsid w:val="00C038F6"/>
    <w:rsid w:val="00C10569"/>
    <w:rsid w:val="00C31DC7"/>
    <w:rsid w:val="00C72AFB"/>
    <w:rsid w:val="00CA2D70"/>
    <w:rsid w:val="00CF1E4D"/>
    <w:rsid w:val="00CF4BDB"/>
    <w:rsid w:val="00CF5FAD"/>
    <w:rsid w:val="00D03439"/>
    <w:rsid w:val="00D26FB5"/>
    <w:rsid w:val="00D709DF"/>
    <w:rsid w:val="00E04211"/>
    <w:rsid w:val="00E257B3"/>
    <w:rsid w:val="00E26100"/>
    <w:rsid w:val="00E44836"/>
    <w:rsid w:val="00E6361D"/>
    <w:rsid w:val="00EA7C04"/>
    <w:rsid w:val="00EF17DF"/>
    <w:rsid w:val="00F13E09"/>
    <w:rsid w:val="00F62109"/>
    <w:rsid w:val="00F74772"/>
    <w:rsid w:val="00FD1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E92D3E"/>
  <w15:docId w15:val="{3D232D53-F7A6-4E49-8D8F-F3E31A4CE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unhideWhenUsed/>
    <w:qFormat/>
    <w:rsid w:val="006F3EF1"/>
    <w:pPr>
      <w:spacing w:before="100" w:beforeAutospacing="1" w:after="100" w:afterAutospacing="1"/>
      <w:outlineLvl w:val="1"/>
    </w:pPr>
    <w:rPr>
      <w:rFonts w:ascii="Calibri" w:hAnsi="Calibri" w:cs="Calibri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semiHidden/>
    <w:unhideWhenUsed/>
    <w:qFormat/>
    <w:rsid w:val="006F3EF1"/>
    <w:pPr>
      <w:spacing w:before="100" w:beforeAutospacing="1" w:after="100" w:afterAutospacing="1"/>
      <w:outlineLvl w:val="2"/>
    </w:pPr>
    <w:rPr>
      <w:rFonts w:ascii="Calibri" w:hAnsi="Calibri" w:cs="Calibri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0343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03439"/>
  </w:style>
  <w:style w:type="paragraph" w:styleId="Footer">
    <w:name w:val="footer"/>
    <w:basedOn w:val="Normal"/>
    <w:link w:val="FooterChar"/>
    <w:uiPriority w:val="99"/>
    <w:unhideWhenUsed/>
    <w:rsid w:val="00D0343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03439"/>
  </w:style>
  <w:style w:type="paragraph" w:styleId="BalloonText">
    <w:name w:val="Balloon Text"/>
    <w:basedOn w:val="Normal"/>
    <w:link w:val="BalloonTextChar"/>
    <w:uiPriority w:val="99"/>
    <w:semiHidden/>
    <w:unhideWhenUsed/>
    <w:rsid w:val="00D034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343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034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6F3EF1"/>
    <w:rPr>
      <w:rFonts w:ascii="Calibri" w:hAnsi="Calibri" w:cs="Calibri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F3EF1"/>
    <w:rPr>
      <w:rFonts w:ascii="Calibri" w:hAnsi="Calibri" w:cs="Calibri"/>
      <w:b/>
      <w:bCs/>
      <w:sz w:val="27"/>
      <w:szCs w:val="27"/>
    </w:rPr>
  </w:style>
  <w:style w:type="character" w:styleId="Hyperlink">
    <w:name w:val="Hyperlink"/>
    <w:basedOn w:val="DefaultParagraphFont"/>
    <w:uiPriority w:val="99"/>
    <w:unhideWhenUsed/>
    <w:rsid w:val="006F3EF1"/>
    <w:rPr>
      <w:color w:val="0563C1"/>
      <w:u w:val="single"/>
    </w:rPr>
  </w:style>
  <w:style w:type="character" w:styleId="Strong">
    <w:name w:val="Strong"/>
    <w:basedOn w:val="DefaultParagraphFont"/>
    <w:uiPriority w:val="22"/>
    <w:qFormat/>
    <w:rsid w:val="006F3EF1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323D40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BB5C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65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pb@coj.ne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epb@coj.ne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7513D3-2DB9-4300-BD6C-4E821AC7BB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112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Jacksonville</Company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Melissa Long</dc:creator>
  <cp:lastModifiedBy>Richardson, James - ASEQ</cp:lastModifiedBy>
  <cp:revision>2</cp:revision>
  <cp:lastPrinted>2022-07-29T15:38:00Z</cp:lastPrinted>
  <dcterms:created xsi:type="dcterms:W3CDTF">2026-06-10T16:03:00Z</dcterms:created>
  <dcterms:modified xsi:type="dcterms:W3CDTF">2026-06-10T16:03:00Z</dcterms:modified>
</cp:coreProperties>
</file>