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7685F" w14:textId="5B880F5B" w:rsidR="001F687B" w:rsidRDefault="006542F4" w:rsidP="24F5234C">
      <w:r>
        <w:rPr>
          <w:noProof/>
        </w:rPr>
        <mc:AlternateContent>
          <mc:Choice Requires="wps">
            <w:drawing>
              <wp:anchor distT="0" distB="0" distL="114300" distR="114300" simplePos="0" relativeHeight="251659264" behindDoc="0" locked="0" layoutInCell="1" allowOverlap="1" wp14:anchorId="702CB03D" wp14:editId="7D721303">
                <wp:simplePos x="0" y="0"/>
                <wp:positionH relativeFrom="column">
                  <wp:posOffset>3860800</wp:posOffset>
                </wp:positionH>
                <wp:positionV relativeFrom="paragraph">
                  <wp:posOffset>247650</wp:posOffset>
                </wp:positionV>
                <wp:extent cx="2984500" cy="444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444500"/>
                        </a:xfrm>
                        <a:prstGeom prst="rect">
                          <a:avLst/>
                        </a:prstGeom>
                        <a:solidFill>
                          <a:srgbClr val="FFFFFF"/>
                        </a:solidFill>
                        <a:ln w="9525">
                          <a:noFill/>
                          <a:miter lim="800000"/>
                          <a:headEnd/>
                          <a:tailEnd/>
                        </a:ln>
                      </wps:spPr>
                      <wps:txbx>
                        <w:txbxContent>
                          <w:p w14:paraId="5D0BEF13" w14:textId="77777777" w:rsidR="000C5BA7" w:rsidRPr="003A0A61" w:rsidRDefault="000C5BA7" w:rsidP="003A0A61">
                            <w:pPr>
                              <w:widowControl w:val="0"/>
                              <w:jc w:val="right"/>
                            </w:pPr>
                            <w:r w:rsidRPr="000C6261">
                              <w:t>94 Main Street, Hyannis, MA 02601</w:t>
                            </w:r>
                            <w:r>
                              <w:rPr>
                                <w:rFonts w:ascii="Myriad Pro" w:hAnsi="Myriad Pro"/>
                                <w:sz w:val="20"/>
                                <w:szCs w:val="20"/>
                              </w:rPr>
                              <w:t xml:space="preserve"> </w:t>
                            </w:r>
                            <w:r w:rsidRPr="003A0A61">
                              <w:t>DuffyHealthCenter.org</w:t>
                            </w:r>
                          </w:p>
                          <w:p w14:paraId="2DDF8E5C" w14:textId="77777777" w:rsidR="000C5BA7" w:rsidRDefault="000C5BA7" w:rsidP="003A0A61">
                            <w:pPr>
                              <w:widowControl w:val="0"/>
                              <w:rPr>
                                <w:sz w:val="20"/>
                                <w:szCs w:val="20"/>
                              </w:rPr>
                            </w:pPr>
                            <w:r>
                              <w:t> </w:t>
                            </w:r>
                          </w:p>
                          <w:p w14:paraId="74652CD2" w14:textId="77777777" w:rsidR="000C5BA7" w:rsidRDefault="000C5B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CB03D" id="_x0000_t202" coordsize="21600,21600" o:spt="202" path="m,l,21600r21600,l21600,xe">
                <v:stroke joinstyle="miter"/>
                <v:path gradientshapeok="t" o:connecttype="rect"/>
              </v:shapetype>
              <v:shape id="Text Box 2" o:spid="_x0000_s1026" type="#_x0000_t202" style="position:absolute;margin-left:304pt;margin-top:19.5pt;width:23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" stroked="f">
                <v:textbox>
                  <w:txbxContent>
                    <w:p w14:paraId="5D0BEF13" w14:textId="77777777" w:rsidR="000C5BA7" w:rsidRPr="003A0A61" w:rsidRDefault="000C5BA7" w:rsidP="003A0A61">
                      <w:pPr>
                        <w:widowControl w:val="0"/>
                        <w:jc w:val="right"/>
                      </w:pPr>
                      <w:r w:rsidRPr="000C6261">
                        <w:t>94 Main Street, Hyannis, MA 02601</w:t>
                      </w:r>
                      <w:r>
                        <w:rPr>
                          <w:rFonts w:ascii="Myriad Pro" w:hAnsi="Myriad Pro"/>
                          <w:sz w:val="20"/>
                          <w:szCs w:val="20"/>
                        </w:rPr>
                        <w:t xml:space="preserve"> </w:t>
                      </w:r>
                      <w:r w:rsidRPr="003A0A61">
                        <w:t>DuffyHealthCenter.org</w:t>
                      </w:r>
                    </w:p>
                    <w:p w14:paraId="2DDF8E5C" w14:textId="77777777" w:rsidR="000C5BA7" w:rsidRDefault="000C5BA7" w:rsidP="003A0A61">
                      <w:pPr>
                        <w:widowControl w:val="0"/>
                        <w:rPr>
                          <w:sz w:val="20"/>
                          <w:szCs w:val="20"/>
                        </w:rPr>
                      </w:pPr>
                      <w:r>
                        <w:t> </w:t>
                      </w:r>
                    </w:p>
                    <w:p w14:paraId="74652CD2" w14:textId="77777777" w:rsidR="000C5BA7" w:rsidRDefault="000C5BA7"/>
                  </w:txbxContent>
                </v:textbox>
              </v:shape>
            </w:pict>
          </mc:Fallback>
        </mc:AlternateContent>
      </w:r>
      <w:r w:rsidR="0E553954">
        <w:rPr>
          <w:noProof/>
        </w:rPr>
        <w:drawing>
          <wp:inline distT="0" distB="0" distL="0" distR="0" wp14:anchorId="6CA3216F" wp14:editId="7707D093">
            <wp:extent cx="1511405" cy="762000"/>
            <wp:effectExtent l="0" t="0" r="0" b="0"/>
            <wp:docPr id="760110855" name="Picture 760110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1405" cy="762000"/>
                    </a:xfrm>
                    <a:prstGeom prst="rect">
                      <a:avLst/>
                    </a:prstGeom>
                  </pic:spPr>
                </pic:pic>
              </a:graphicData>
            </a:graphic>
          </wp:inline>
        </w:drawing>
      </w:r>
      <w:r w:rsidR="44347594">
        <w:rPr>
          <w:noProof/>
        </w:rPr>
        <w:drawing>
          <wp:inline distT="0" distB="0" distL="0" distR="0" wp14:anchorId="04BF52E3" wp14:editId="2F966A5C">
            <wp:extent cx="900646" cy="984682"/>
            <wp:effectExtent l="0" t="0" r="0" b="0"/>
            <wp:docPr id="1819556993" name="Picture 1819556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rcRect l="7841" t="5404" r="50969" b="59789"/>
                    <a:stretch>
                      <a:fillRect/>
                    </a:stretch>
                  </pic:blipFill>
                  <pic:spPr>
                    <a:xfrm>
                      <a:off x="0" y="0"/>
                      <a:ext cx="900646" cy="984682"/>
                    </a:xfrm>
                    <a:prstGeom prst="rect">
                      <a:avLst/>
                    </a:prstGeom>
                  </pic:spPr>
                </pic:pic>
              </a:graphicData>
            </a:graphic>
          </wp:inline>
        </w:drawing>
      </w:r>
      <w:r w:rsidR="001F687B">
        <w:br/>
        <w:t>__________________________________________________________________________________________________</w:t>
      </w:r>
    </w:p>
    <w:p w14:paraId="624BBA15" w14:textId="77777777" w:rsidR="001F687B" w:rsidRDefault="001F687B" w:rsidP="001F687B">
      <w:pPr>
        <w:jc w:val="center"/>
      </w:pPr>
      <w:r>
        <w:t>FOR IMMEDIATE RELEASE</w:t>
      </w:r>
      <w:r>
        <w:br/>
        <w:t>__________________________________________________________________________________________________</w:t>
      </w:r>
    </w:p>
    <w:p w14:paraId="0E2EB2F7" w14:textId="11F074E5" w:rsidR="00974263" w:rsidRDefault="52E6845C" w:rsidP="0027667D">
      <w:pPr>
        <w:pStyle w:val="NoSpacing"/>
      </w:pPr>
      <w:r>
        <w:t xml:space="preserve">Contact: Sara Grambach, Chief Development &amp; Community Engagement Officer </w:t>
      </w:r>
      <w:r>
        <w:br/>
        <w:t>Phone: 508-771-7517 ext. 104</w:t>
      </w:r>
      <w:r>
        <w:br/>
        <w:t xml:space="preserve">Email: </w:t>
      </w:r>
      <w:hyperlink r:id="rId7">
        <w:r w:rsidRPr="24F5234C">
          <w:rPr>
            <w:rStyle w:val="Hyperlink"/>
          </w:rPr>
          <w:t>sgrambach@duffyhealthcenter.org</w:t>
        </w:r>
        <w:r>
          <w:br/>
        </w:r>
      </w:hyperlink>
      <w:r>
        <w:t xml:space="preserve">Date: </w:t>
      </w:r>
      <w:r w:rsidR="57F942C6">
        <w:t xml:space="preserve">May </w:t>
      </w:r>
      <w:r w:rsidR="3D00B6B0">
        <w:t>3</w:t>
      </w:r>
      <w:r w:rsidR="57F942C6">
        <w:t>, 2023</w:t>
      </w:r>
      <w:r>
        <w:br/>
        <w:t>__________________________________________________________________________________________________</w:t>
      </w:r>
    </w:p>
    <w:p w14:paraId="7EE297A7" w14:textId="3BE2928E" w:rsidR="006A497B" w:rsidRDefault="52E6845C" w:rsidP="006A497B">
      <w:pPr>
        <w:pStyle w:val="NoSpacing"/>
        <w:jc w:val="center"/>
      </w:pPr>
      <w:r>
        <w:t>Duffy Health Center and Yarmouth Police Department</w:t>
      </w:r>
    </w:p>
    <w:p w14:paraId="30946075" w14:textId="5369049B" w:rsidR="00974263" w:rsidRDefault="09B95E97" w:rsidP="006A497B">
      <w:pPr>
        <w:pStyle w:val="NoSpacing"/>
        <w:jc w:val="center"/>
      </w:pPr>
      <w:r>
        <w:t>Partner to Support Access to Substance Use Treatment</w:t>
      </w:r>
      <w:r w:rsidR="00921A42">
        <w:br/>
      </w:r>
      <w:r>
        <w:t>__________________________________________________________________________________________________</w:t>
      </w:r>
    </w:p>
    <w:p w14:paraId="01697E13" w14:textId="6D1FCCAB" w:rsidR="00C61623" w:rsidRDefault="413ACC2B" w:rsidP="00C61623">
      <w:r>
        <w:t>Duffy Health Center and Yarmouth Police Department are excited to announce a new opportunity to support Yarmouth residents seeking guidance about substance use disorders. Beginning Thursday May 25th from 4pm-6pm, the Yarmouth Police Department will be hosting weekly open access meetings with a Peer Recovery Specialist from Duffy Health Center. The Peer Recovery Specialists have lived experience with substance use, identify as being in recovery, and are well-versed in navigating our complex care system. This confidential and safe space is open to individuals seeking support for their substance use disorder, as well as guidance for loved ones. Peer Recovery Specialists will be available to support individuals with accessing acute care services, outpatient treatment, harm reduction resources, as well as information on local support groups.</w:t>
      </w:r>
    </w:p>
    <w:p w14:paraId="46E3DD95" w14:textId="781EF7F5" w:rsidR="00677F7D" w:rsidRDefault="413ACC2B" w:rsidP="09B95E97">
      <w:pPr>
        <w:rPr>
          <w:rFonts w:cs="Arial"/>
        </w:rPr>
      </w:pPr>
      <w:r w:rsidRPr="24F5234C">
        <w:rPr>
          <w:rFonts w:cs="Arial"/>
        </w:rPr>
        <w:t>“This demonstrates a community approach to destigmatize substance use disorder and offering a new access point for resources,” said</w:t>
      </w:r>
      <w:r>
        <w:t xml:space="preserve"> Daniel Rodrigues, LICSW, PMH-C Director of </w:t>
      </w:r>
      <w:r w:rsidRPr="24F5234C">
        <w:rPr>
          <w:rFonts w:cs="Arial"/>
        </w:rPr>
        <w:t xml:space="preserve">Substance Use Disorder and Outreach Programs at Duffy Health Center. Melissa Payne, Recovery Support Navigator Supervisor at Duffy Health Center, shared her gratitude for the Yarmouth Police Department, “We are grateful to the Yarmouth police for inviting us into their department to create an anonymous and non-judgmental opportunity to provide care to our community.”   </w:t>
      </w:r>
      <w:r w:rsidR="00E80372" w:rsidRPr="24F5234C">
        <w:rPr>
          <w:rFonts w:cs="Arial"/>
        </w:rPr>
        <w:t xml:space="preserve">The Yarmouth Police Department is very excited to partner with Duffy Health Center on this new program. </w:t>
      </w:r>
      <w:r w:rsidR="0C677423" w:rsidRPr="24F5234C">
        <w:rPr>
          <w:rFonts w:cs="Arial"/>
        </w:rPr>
        <w:t>“We</w:t>
      </w:r>
      <w:r w:rsidR="00E80372" w:rsidRPr="24F5234C">
        <w:rPr>
          <w:rFonts w:cs="Arial"/>
        </w:rPr>
        <w:t xml:space="preserve"> recognize the need for programs like this to help our community </w:t>
      </w:r>
      <w:r w:rsidR="12DC2157" w:rsidRPr="24F5234C">
        <w:rPr>
          <w:rFonts w:cs="Arial"/>
        </w:rPr>
        <w:t>members and</w:t>
      </w:r>
      <w:r w:rsidR="00050F4E" w:rsidRPr="24F5234C">
        <w:rPr>
          <w:rFonts w:cs="Arial"/>
        </w:rPr>
        <w:t xml:space="preserve"> </w:t>
      </w:r>
      <w:r w:rsidR="51DCFE98" w:rsidRPr="24F5234C">
        <w:rPr>
          <w:rFonts w:cs="Arial"/>
        </w:rPr>
        <w:t>are looking</w:t>
      </w:r>
      <w:r w:rsidR="00E80372" w:rsidRPr="24F5234C">
        <w:rPr>
          <w:rFonts w:cs="Arial"/>
        </w:rPr>
        <w:t xml:space="preserve"> forward </w:t>
      </w:r>
      <w:r w:rsidR="7D9FD882" w:rsidRPr="24F5234C">
        <w:rPr>
          <w:rFonts w:cs="Arial"/>
        </w:rPr>
        <w:t>to establishing</w:t>
      </w:r>
      <w:r w:rsidR="00E80372" w:rsidRPr="24F5234C">
        <w:rPr>
          <w:rFonts w:cs="Arial"/>
        </w:rPr>
        <w:t xml:space="preserve"> this partnership and developing additional programs in the future</w:t>
      </w:r>
      <w:r w:rsidR="00050F4E" w:rsidRPr="24F5234C">
        <w:rPr>
          <w:rFonts w:cs="Arial"/>
        </w:rPr>
        <w:t xml:space="preserve">,” </w:t>
      </w:r>
      <w:r w:rsidR="790E3235" w:rsidRPr="24F5234C">
        <w:rPr>
          <w:rFonts w:cs="Arial"/>
        </w:rPr>
        <w:t>said Yarmouth</w:t>
      </w:r>
      <w:r w:rsidR="2A20609D" w:rsidRPr="24F5234C">
        <w:rPr>
          <w:rFonts w:cs="Arial"/>
        </w:rPr>
        <w:t xml:space="preserve"> Police Chief Kevin Lennon</w:t>
      </w:r>
      <w:r w:rsidR="00050F4E" w:rsidRPr="24F5234C">
        <w:rPr>
          <w:rFonts w:cs="Arial"/>
        </w:rPr>
        <w:t>.</w:t>
      </w:r>
      <w:r w:rsidR="00E80372" w:rsidRPr="24F5234C">
        <w:rPr>
          <w:rFonts w:cs="Arial"/>
        </w:rPr>
        <w:t xml:space="preserve"> </w:t>
      </w:r>
    </w:p>
    <w:p w14:paraId="736B9446" w14:textId="571AE487" w:rsidR="00D24709" w:rsidRDefault="00CB6C6D" w:rsidP="00DA7FEB">
      <w:pPr>
        <w:rPr>
          <w:rFonts w:cs="Arial"/>
        </w:rPr>
      </w:pPr>
      <w:r w:rsidRPr="24F5234C">
        <w:rPr>
          <w:rFonts w:ascii="Calibri" w:hAnsi="Calibri"/>
        </w:rPr>
        <w:t>Since 2018</w:t>
      </w:r>
      <w:r w:rsidR="00120E27" w:rsidRPr="24F5234C">
        <w:rPr>
          <w:rFonts w:ascii="Calibri" w:hAnsi="Calibri"/>
        </w:rPr>
        <w:t>,</w:t>
      </w:r>
      <w:r w:rsidRPr="24F5234C">
        <w:rPr>
          <w:rFonts w:ascii="Calibri" w:hAnsi="Calibri"/>
        </w:rPr>
        <w:t xml:space="preserve"> Duffy Health Center has partner</w:t>
      </w:r>
      <w:r w:rsidR="00891BF8" w:rsidRPr="24F5234C">
        <w:rPr>
          <w:rFonts w:ascii="Calibri" w:hAnsi="Calibri"/>
        </w:rPr>
        <w:t>ed</w:t>
      </w:r>
      <w:r w:rsidRPr="24F5234C">
        <w:rPr>
          <w:rFonts w:ascii="Calibri" w:hAnsi="Calibri"/>
        </w:rPr>
        <w:t xml:space="preserve"> with the Town of Yarmouth to provide Recovery Support Navigator services to Yarmouth residents. </w:t>
      </w:r>
      <w:r w:rsidR="00E1121F" w:rsidRPr="24F5234C">
        <w:rPr>
          <w:rFonts w:ascii="Calibri" w:hAnsi="Calibri"/>
        </w:rPr>
        <w:t xml:space="preserve">Last year, the Recovery Support Navigator served 213 people in the Yarmouth </w:t>
      </w:r>
      <w:r w:rsidR="422721F6" w:rsidRPr="24F5234C">
        <w:rPr>
          <w:rFonts w:ascii="Calibri" w:hAnsi="Calibri"/>
        </w:rPr>
        <w:t>c</w:t>
      </w:r>
      <w:r w:rsidR="00E1121F" w:rsidRPr="24F5234C">
        <w:rPr>
          <w:rFonts w:ascii="Calibri" w:hAnsi="Calibri"/>
        </w:rPr>
        <w:t xml:space="preserve">ommunity. </w:t>
      </w:r>
      <w:r w:rsidR="52E6845C" w:rsidRPr="24F5234C">
        <w:rPr>
          <w:rFonts w:cs="Arial"/>
        </w:rPr>
        <w:t>If you would like additional information, please email Melissa Payne at Mpayne@duffyhealthcenter.org or call (774) 470-8868.</w:t>
      </w:r>
    </w:p>
    <w:p w14:paraId="792349ED" w14:textId="45FBFC7C" w:rsidR="0027667D" w:rsidRPr="00E27EBB" w:rsidRDefault="413ACC2B" w:rsidP="413ACC2B">
      <w:pPr>
        <w:rPr>
          <w:rFonts w:ascii="Calibri" w:hAnsi="Calibri"/>
          <w:i/>
          <w:iCs/>
        </w:rPr>
      </w:pPr>
      <w:r w:rsidRPr="00E27EBB">
        <w:rPr>
          <w:rFonts w:ascii="Calibri" w:hAnsi="Calibri"/>
          <w:i/>
          <w:iCs/>
        </w:rPr>
        <w:t>The mission of Duffy Health Center is to</w:t>
      </w:r>
      <w:r w:rsidRPr="00E27EBB">
        <w:rPr>
          <w:i/>
          <w:iCs/>
        </w:rPr>
        <w:t xml:space="preserve"> provide equitable, integrated health care and support services to persons who are experiencing or at risk of homelessness on Cape Cod, and to improve the quality of life for vulnerable and marginalized populations through community collaborations, leadership, and advocacy.</w:t>
      </w:r>
    </w:p>
    <w:p w14:paraId="5056DBCE" w14:textId="1D1C9D6E" w:rsidR="0027667D" w:rsidRPr="00DA7FEB" w:rsidRDefault="0027667D" w:rsidP="0027667D">
      <w:pPr>
        <w:jc w:val="center"/>
      </w:pPr>
      <w:r>
        <w:rPr>
          <w:rFonts w:cs="Arial"/>
          <w:bCs/>
        </w:rPr>
        <w:t>XXX</w:t>
      </w:r>
    </w:p>
    <w:p w14:paraId="01244203" w14:textId="77777777" w:rsidR="00164534" w:rsidRPr="00164534" w:rsidRDefault="00164534" w:rsidP="00164534">
      <w:pPr>
        <w:widowControl w:val="0"/>
        <w:rPr>
          <w:color w:val="0D0D0D" w:themeColor="text1" w:themeTint="F2"/>
        </w:rPr>
      </w:pPr>
      <w:r w:rsidRPr="24F5234C">
        <w:rPr>
          <w:color w:val="0D0D0D" w:themeColor="text1" w:themeTint="F2"/>
        </w:rPr>
        <w:t> </w:t>
      </w:r>
    </w:p>
    <w:p w14:paraId="48FEC086" w14:textId="77777777" w:rsidR="004B5937" w:rsidRDefault="004B5937"/>
    <w:sectPr w:rsidR="004B5937" w:rsidSect="001F68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91085"/>
    <w:multiLevelType w:val="hybridMultilevel"/>
    <w:tmpl w:val="C79A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3076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7B"/>
    <w:rsid w:val="00011118"/>
    <w:rsid w:val="00050F4E"/>
    <w:rsid w:val="0005135C"/>
    <w:rsid w:val="00055D9E"/>
    <w:rsid w:val="000C5BA7"/>
    <w:rsid w:val="000C6261"/>
    <w:rsid w:val="00120E27"/>
    <w:rsid w:val="00164534"/>
    <w:rsid w:val="00183941"/>
    <w:rsid w:val="001B1AFA"/>
    <w:rsid w:val="001F687B"/>
    <w:rsid w:val="0027667D"/>
    <w:rsid w:val="00282095"/>
    <w:rsid w:val="002F5544"/>
    <w:rsid w:val="00337413"/>
    <w:rsid w:val="003867CA"/>
    <w:rsid w:val="003A0A61"/>
    <w:rsid w:val="003E2FC9"/>
    <w:rsid w:val="0045237A"/>
    <w:rsid w:val="004679BC"/>
    <w:rsid w:val="004B5937"/>
    <w:rsid w:val="005A2753"/>
    <w:rsid w:val="005D2C18"/>
    <w:rsid w:val="006358A9"/>
    <w:rsid w:val="006542F4"/>
    <w:rsid w:val="00655284"/>
    <w:rsid w:val="00655372"/>
    <w:rsid w:val="00677F7D"/>
    <w:rsid w:val="006A497B"/>
    <w:rsid w:val="006C2745"/>
    <w:rsid w:val="00731A0B"/>
    <w:rsid w:val="00741AC3"/>
    <w:rsid w:val="00750005"/>
    <w:rsid w:val="007D7E10"/>
    <w:rsid w:val="008103D9"/>
    <w:rsid w:val="00821513"/>
    <w:rsid w:val="00865B72"/>
    <w:rsid w:val="00891BF8"/>
    <w:rsid w:val="0089518F"/>
    <w:rsid w:val="008F3A73"/>
    <w:rsid w:val="0090104D"/>
    <w:rsid w:val="00907443"/>
    <w:rsid w:val="00921979"/>
    <w:rsid w:val="00921A42"/>
    <w:rsid w:val="00974263"/>
    <w:rsid w:val="00990C0B"/>
    <w:rsid w:val="009E46CA"/>
    <w:rsid w:val="00A26218"/>
    <w:rsid w:val="00A80B22"/>
    <w:rsid w:val="00AD3E29"/>
    <w:rsid w:val="00AD7F88"/>
    <w:rsid w:val="00AF1367"/>
    <w:rsid w:val="00B355B5"/>
    <w:rsid w:val="00B50C43"/>
    <w:rsid w:val="00B924C6"/>
    <w:rsid w:val="00C51F58"/>
    <w:rsid w:val="00C61623"/>
    <w:rsid w:val="00C65E20"/>
    <w:rsid w:val="00CB6C6D"/>
    <w:rsid w:val="00D24709"/>
    <w:rsid w:val="00D34247"/>
    <w:rsid w:val="00D43556"/>
    <w:rsid w:val="00D91C5F"/>
    <w:rsid w:val="00DA05E7"/>
    <w:rsid w:val="00DA75F8"/>
    <w:rsid w:val="00DA7FEB"/>
    <w:rsid w:val="00E1121F"/>
    <w:rsid w:val="00E2632B"/>
    <w:rsid w:val="00E27EBB"/>
    <w:rsid w:val="00E80372"/>
    <w:rsid w:val="00EC47F1"/>
    <w:rsid w:val="00EE1234"/>
    <w:rsid w:val="098CC3BD"/>
    <w:rsid w:val="09B95E97"/>
    <w:rsid w:val="0C677423"/>
    <w:rsid w:val="0E553954"/>
    <w:rsid w:val="0E881BD9"/>
    <w:rsid w:val="0EA1A258"/>
    <w:rsid w:val="12DC2157"/>
    <w:rsid w:val="24F5234C"/>
    <w:rsid w:val="2A20609D"/>
    <w:rsid w:val="300C1672"/>
    <w:rsid w:val="3261D7E5"/>
    <w:rsid w:val="3B64E64F"/>
    <w:rsid w:val="3D00B6B0"/>
    <w:rsid w:val="40E7FBB8"/>
    <w:rsid w:val="413ACC2B"/>
    <w:rsid w:val="422721F6"/>
    <w:rsid w:val="44347594"/>
    <w:rsid w:val="45D045F5"/>
    <w:rsid w:val="51DCFE98"/>
    <w:rsid w:val="52E6845C"/>
    <w:rsid w:val="57F942C6"/>
    <w:rsid w:val="58649EB0"/>
    <w:rsid w:val="59C724B8"/>
    <w:rsid w:val="5C702FED"/>
    <w:rsid w:val="790E3235"/>
    <w:rsid w:val="7B2DB3B3"/>
    <w:rsid w:val="7D9FD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5C4C"/>
  <w15:docId w15:val="{5657C3A3-D6CC-4219-A008-B5CA6403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87B"/>
    <w:rPr>
      <w:rFonts w:ascii="Tahoma" w:hAnsi="Tahoma" w:cs="Tahoma"/>
      <w:sz w:val="16"/>
      <w:szCs w:val="16"/>
    </w:rPr>
  </w:style>
  <w:style w:type="character" w:styleId="Hyperlink">
    <w:name w:val="Hyperlink"/>
    <w:basedOn w:val="DefaultParagraphFont"/>
    <w:uiPriority w:val="99"/>
    <w:unhideWhenUsed/>
    <w:rsid w:val="00974263"/>
    <w:rPr>
      <w:color w:val="0000FF" w:themeColor="hyperlink"/>
      <w:u w:val="single"/>
    </w:rPr>
  </w:style>
  <w:style w:type="paragraph" w:styleId="ListParagraph">
    <w:name w:val="List Paragraph"/>
    <w:basedOn w:val="Normal"/>
    <w:uiPriority w:val="34"/>
    <w:qFormat/>
    <w:rsid w:val="00E2632B"/>
    <w:pPr>
      <w:spacing w:after="0" w:line="240" w:lineRule="auto"/>
      <w:ind w:left="720"/>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7667D"/>
    <w:rPr>
      <w:color w:val="605E5C"/>
      <w:shd w:val="clear" w:color="auto" w:fill="E1DFDD"/>
    </w:rPr>
  </w:style>
  <w:style w:type="paragraph" w:styleId="NoSpacing">
    <w:name w:val="No Spacing"/>
    <w:uiPriority w:val="1"/>
    <w:qFormat/>
    <w:rsid w:val="0027667D"/>
    <w:pPr>
      <w:spacing w:after="0" w:line="240" w:lineRule="auto"/>
    </w:pPr>
  </w:style>
  <w:style w:type="paragraph" w:styleId="Revision">
    <w:name w:val="Revision"/>
    <w:hidden/>
    <w:uiPriority w:val="99"/>
    <w:semiHidden/>
    <w:rsid w:val="00120E27"/>
    <w:pPr>
      <w:spacing w:after="0" w:line="240" w:lineRule="auto"/>
    </w:pPr>
  </w:style>
  <w:style w:type="character" w:styleId="CommentReference">
    <w:name w:val="annotation reference"/>
    <w:basedOn w:val="DefaultParagraphFont"/>
    <w:uiPriority w:val="99"/>
    <w:semiHidden/>
    <w:unhideWhenUsed/>
    <w:rsid w:val="00120E27"/>
    <w:rPr>
      <w:sz w:val="16"/>
      <w:szCs w:val="16"/>
    </w:rPr>
  </w:style>
  <w:style w:type="paragraph" w:styleId="CommentText">
    <w:name w:val="annotation text"/>
    <w:basedOn w:val="Normal"/>
    <w:link w:val="CommentTextChar"/>
    <w:uiPriority w:val="99"/>
    <w:unhideWhenUsed/>
    <w:rsid w:val="00120E27"/>
    <w:pPr>
      <w:spacing w:line="240" w:lineRule="auto"/>
    </w:pPr>
    <w:rPr>
      <w:sz w:val="20"/>
      <w:szCs w:val="20"/>
    </w:rPr>
  </w:style>
  <w:style w:type="character" w:customStyle="1" w:styleId="CommentTextChar">
    <w:name w:val="Comment Text Char"/>
    <w:basedOn w:val="DefaultParagraphFont"/>
    <w:link w:val="CommentText"/>
    <w:uiPriority w:val="99"/>
    <w:rsid w:val="00120E27"/>
    <w:rPr>
      <w:sz w:val="20"/>
      <w:szCs w:val="20"/>
    </w:rPr>
  </w:style>
  <w:style w:type="paragraph" w:styleId="CommentSubject">
    <w:name w:val="annotation subject"/>
    <w:basedOn w:val="CommentText"/>
    <w:next w:val="CommentText"/>
    <w:link w:val="CommentSubjectChar"/>
    <w:uiPriority w:val="99"/>
    <w:semiHidden/>
    <w:unhideWhenUsed/>
    <w:rsid w:val="00120E27"/>
    <w:rPr>
      <w:b/>
      <w:bCs/>
    </w:rPr>
  </w:style>
  <w:style w:type="character" w:customStyle="1" w:styleId="CommentSubjectChar">
    <w:name w:val="Comment Subject Char"/>
    <w:basedOn w:val="CommentTextChar"/>
    <w:link w:val="CommentSubject"/>
    <w:uiPriority w:val="99"/>
    <w:semiHidden/>
    <w:rsid w:val="00120E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2593">
      <w:bodyDiv w:val="1"/>
      <w:marLeft w:val="0"/>
      <w:marRight w:val="0"/>
      <w:marTop w:val="0"/>
      <w:marBottom w:val="0"/>
      <w:divBdr>
        <w:top w:val="none" w:sz="0" w:space="0" w:color="auto"/>
        <w:left w:val="none" w:sz="0" w:space="0" w:color="auto"/>
        <w:bottom w:val="none" w:sz="0" w:space="0" w:color="auto"/>
        <w:right w:val="none" w:sz="0" w:space="0" w:color="auto"/>
      </w:divBdr>
    </w:div>
    <w:div w:id="353852120">
      <w:bodyDiv w:val="1"/>
      <w:marLeft w:val="0"/>
      <w:marRight w:val="0"/>
      <w:marTop w:val="0"/>
      <w:marBottom w:val="0"/>
      <w:divBdr>
        <w:top w:val="none" w:sz="0" w:space="0" w:color="auto"/>
        <w:left w:val="none" w:sz="0" w:space="0" w:color="auto"/>
        <w:bottom w:val="none" w:sz="0" w:space="0" w:color="auto"/>
        <w:right w:val="none" w:sz="0" w:space="0" w:color="auto"/>
      </w:divBdr>
    </w:div>
    <w:div w:id="652686129">
      <w:bodyDiv w:val="1"/>
      <w:marLeft w:val="0"/>
      <w:marRight w:val="0"/>
      <w:marTop w:val="0"/>
      <w:marBottom w:val="0"/>
      <w:divBdr>
        <w:top w:val="none" w:sz="0" w:space="0" w:color="auto"/>
        <w:left w:val="none" w:sz="0" w:space="0" w:color="auto"/>
        <w:bottom w:val="none" w:sz="0" w:space="0" w:color="auto"/>
        <w:right w:val="none" w:sz="0" w:space="0" w:color="auto"/>
      </w:divBdr>
    </w:div>
    <w:div w:id="874196299">
      <w:bodyDiv w:val="1"/>
      <w:marLeft w:val="0"/>
      <w:marRight w:val="0"/>
      <w:marTop w:val="0"/>
      <w:marBottom w:val="0"/>
      <w:divBdr>
        <w:top w:val="none" w:sz="0" w:space="0" w:color="auto"/>
        <w:left w:val="none" w:sz="0" w:space="0" w:color="auto"/>
        <w:bottom w:val="none" w:sz="0" w:space="0" w:color="auto"/>
        <w:right w:val="none" w:sz="0" w:space="0" w:color="auto"/>
      </w:divBdr>
    </w:div>
    <w:div w:id="9507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grambach@duffyhealth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469</Words>
  <Characters>2677</Characters>
  <Application>Microsoft Office Word</Application>
  <DocSecurity>0</DocSecurity>
  <Lines>22</Lines>
  <Paragraphs>6</Paragraphs>
  <ScaleCrop>false</ScaleCrop>
  <Company>Microsoft</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Ramos</dc:creator>
  <cp:lastModifiedBy>Sara Grambach</cp:lastModifiedBy>
  <cp:revision>3</cp:revision>
  <dcterms:created xsi:type="dcterms:W3CDTF">2023-05-03T14:05:00Z</dcterms:created>
  <dcterms:modified xsi:type="dcterms:W3CDTF">2023-05-03T14:15:00Z</dcterms:modified>
</cp:coreProperties>
</file>