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565A" w14:paraId="7DBA4935" w14:textId="77777777" w:rsidTr="0056565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6565A" w14:paraId="198DDA9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4"/>
                  </w:tblGrid>
                  <w:tr w:rsidR="0056565A" w14:paraId="1FCDDA7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ADADAD"/>
                          <w:bottom w:val="nil"/>
                          <w:right w:val="single" w:sz="6" w:space="0" w:color="ADADAD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9"/>
                        </w:tblGrid>
                        <w:tr w:rsidR="0056565A" w14:paraId="24C13870" w14:textId="77777777">
                          <w:trPr>
                            <w:jc w:val="center"/>
                          </w:trPr>
                          <w:tc>
                            <w:tcPr>
                              <w:tcW w:w="104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9"/>
                              </w:tblGrid>
                              <w:tr w:rsidR="0056565A" w14:paraId="1943324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9"/>
                                    </w:tblGrid>
                                    <w:tr w:rsidR="0056565A" w14:paraId="61F83EB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450" w:type="dxa"/>
                                            <w:bottom w:w="0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5C0353" w14:textId="77777777" w:rsidR="0056565A" w:rsidRDefault="0056565A">
                                          <w:pPr>
                                            <w:pStyle w:val="pb"/>
                                            <w:spacing w:before="0" w:after="0" w:line="465" w:lineRule="exact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03030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pb1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30303"/>
                                              <w:sz w:val="36"/>
                                              <w:szCs w:val="36"/>
                                            </w:rPr>
                                            <w:t>COVID Relief Funds Available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B8C1D0D" w14:textId="77777777" w:rsidR="0056565A" w:rsidRDefault="0056565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EC63E6" w14:textId="77777777" w:rsidR="0056565A" w:rsidRDefault="0056565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9ED7E9" w14:textId="77777777" w:rsidR="0056565A" w:rsidRDefault="0056565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42D262" w14:textId="77777777" w:rsidR="0056565A" w:rsidRDefault="0056565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067B6F" w14:textId="77777777" w:rsidR="0056565A" w:rsidRDefault="00565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65A" w14:paraId="7EBEAB0A" w14:textId="77777777" w:rsidTr="0056565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6565A" w14:paraId="15D5CAF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4"/>
                  </w:tblGrid>
                  <w:tr w:rsidR="0056565A" w14:paraId="1FBCF25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ADADAD"/>
                          <w:bottom w:val="nil"/>
                          <w:right w:val="single" w:sz="6" w:space="0" w:color="ADADAD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9"/>
                        </w:tblGrid>
                        <w:tr w:rsidR="0056565A" w14:paraId="70594498" w14:textId="77777777">
                          <w:trPr>
                            <w:jc w:val="center"/>
                          </w:trPr>
                          <w:tc>
                            <w:tcPr>
                              <w:tcW w:w="104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9"/>
                              </w:tblGrid>
                              <w:tr w:rsidR="0056565A" w14:paraId="672A16B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9"/>
                                    </w:tblGrid>
                                    <w:tr w:rsidR="0056565A" w14:paraId="418051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450" w:type="dxa"/>
                                            <w:bottom w:w="225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976811" w14:textId="77777777" w:rsidR="0056565A" w:rsidRDefault="0056565A">
                                          <w:pPr>
                                            <w:pStyle w:val="qb"/>
                                            <w:spacing w:before="0" w:after="0" w:line="405" w:lineRule="exact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030303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qb1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F57814"/>
                                              <w:sz w:val="27"/>
                                              <w:szCs w:val="27"/>
                                            </w:rPr>
                                            <w:t>Supporting the local nonprofits that support our community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B364AC" w14:textId="77777777" w:rsidR="0056565A" w:rsidRDefault="0056565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B64A9D" w14:textId="77777777" w:rsidR="0056565A" w:rsidRDefault="0056565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A97A13" w14:textId="77777777" w:rsidR="0056565A" w:rsidRDefault="0056565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A89E83" w14:textId="77777777" w:rsidR="0056565A" w:rsidRDefault="0056565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D7B16E" w14:textId="77777777" w:rsidR="0056565A" w:rsidRDefault="00565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65A" w14:paraId="14E24306" w14:textId="77777777" w:rsidTr="0056565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6565A" w14:paraId="19341A0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4"/>
                  </w:tblGrid>
                  <w:tr w:rsidR="0056565A" w14:paraId="3AE0498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ADADAD"/>
                          <w:bottom w:val="nil"/>
                          <w:right w:val="single" w:sz="6" w:space="0" w:color="ADADAD"/>
                        </w:tcBorders>
                        <w:shd w:val="clear" w:color="auto" w:fill="FFFFFF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4"/>
                          <w:gridCol w:w="4800"/>
                        </w:tblGrid>
                        <w:tr w:rsidR="0056565A" w14:paraId="61EF1688" w14:textId="77777777">
                          <w:trPr>
                            <w:jc w:val="center"/>
                          </w:trPr>
                          <w:tc>
                            <w:tcPr>
                              <w:tcW w:w="478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4"/>
                              </w:tblGrid>
                              <w:tr w:rsidR="0056565A" w14:paraId="35B8A93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14"/>
                                    </w:tblGrid>
                                    <w:tr w:rsidR="0056565A" w14:paraId="1EB71D99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3B495EA" w14:textId="77777777" w:rsidR="0056565A" w:rsidRDefault="0056565A">
                                          <w:pPr>
                                            <w:pStyle w:val="rb"/>
                                            <w:spacing w:before="0" w:after="0" w:line="330" w:lineRule="exact"/>
                                            <w:rPr>
                                              <w:rFonts w:ascii="Helvetica" w:hAnsi="Helvetica" w:cs="Helvetica"/>
                                              <w:color w:val="03030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rb1"/>
                                              <w:rFonts w:ascii="Helvetica" w:hAnsi="Helvetica" w:cs="Helvetica"/>
                                              <w:color w:val="030303"/>
                                              <w:sz w:val="24"/>
                                              <w:szCs w:val="24"/>
                                            </w:rPr>
                                            <w:t>Early in 2020, the Cape and Islands United Way established the COVID-19 Community Response Fund to provide much needed funding for our nonprofit community.</w:t>
                                          </w:r>
                                        </w:p>
                                        <w:p w14:paraId="71E838CD" w14:textId="77777777" w:rsidR="0056565A" w:rsidRDefault="0056565A">
                                          <w:pPr>
                                            <w:pStyle w:val="rb"/>
                                            <w:spacing w:before="0" w:after="0" w:line="330" w:lineRule="exact"/>
                                            <w:rPr>
                                              <w:rFonts w:ascii="Helvetica" w:hAnsi="Helvetica" w:cs="Helvetica"/>
                                              <w:color w:val="03030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30303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74D807FB" w14:textId="77777777" w:rsidR="0056565A" w:rsidRDefault="0056565A">
                                          <w:pPr>
                                            <w:pStyle w:val="rb"/>
                                            <w:spacing w:before="0" w:after="0" w:line="330" w:lineRule="exact"/>
                                            <w:rPr>
                                              <w:rFonts w:ascii="Helvetica" w:hAnsi="Helvetica" w:cs="Helvetica"/>
                                              <w:color w:val="03030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30303"/>
                                              <w:sz w:val="24"/>
                                              <w:szCs w:val="24"/>
                                            </w:rPr>
                                            <w:t xml:space="preserve">To date,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rb1"/>
                                                <w:rFonts w:ascii="Helvetica" w:hAnsi="Helvetica" w:cs="Helvetica"/>
                                                <w:color w:val="109FFF"/>
                                                <w:sz w:val="24"/>
                                                <w:szCs w:val="24"/>
                                              </w:rPr>
                                              <w:t>we have distributed more than $100,000 to </w:t>
                                            </w:r>
                                          </w:hyperlink>
                                          <w:hyperlink r:id="rId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109FFF"/>
                                                <w:sz w:val="24"/>
                                                <w:szCs w:val="24"/>
                                              </w:rPr>
                                              <w:t>community-based organizations working on the front lines.</w:t>
                                            </w:r>
                                          </w:hyperlink>
                                          <w:r>
                                            <w:rPr>
                                              <w:rStyle w:val="rb1"/>
                                              <w:rFonts w:ascii="Helvetica" w:hAnsi="Helvetica" w:cs="Helvetica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But, we understand that the need for emergency funding is ongoing, and unfortunately, the COVID-19 crisis is not over.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F74255" w14:textId="77777777" w:rsidR="0056565A" w:rsidRDefault="0056565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40AA61" w14:textId="77777777" w:rsidR="0056565A" w:rsidRDefault="0056565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78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0"/>
                              </w:tblGrid>
                              <w:tr w:rsidR="0056565A" w14:paraId="4072347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0"/>
                                    </w:tblGrid>
                                    <w:tr w:rsidR="0056565A" w14:paraId="0E87154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3D50755" w14:textId="2D47652C" w:rsidR="0056565A" w:rsidRDefault="0056565A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3D8B3AD0" wp14:editId="60A822AE">
                                                <wp:extent cx="2867025" cy="2781300"/>
                                                <wp:effectExtent l="0" t="0" r="9525" b="0"/>
                                                <wp:docPr id="1" name="Pictur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67025" cy="2781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4836FB" w14:textId="77777777" w:rsidR="0056565A" w:rsidRDefault="0056565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54A29B" w14:textId="77777777" w:rsidR="0056565A" w:rsidRDefault="0056565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4053EC" w14:textId="77777777" w:rsidR="0056565A" w:rsidRDefault="0056565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71436A" w14:textId="77777777" w:rsidR="0056565A" w:rsidRDefault="0056565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D6E37E" w14:textId="77777777" w:rsidR="0056565A" w:rsidRDefault="00565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65A" w14:paraId="7F54BE29" w14:textId="77777777" w:rsidTr="0056565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6565A" w14:paraId="3C51D19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4"/>
                  </w:tblGrid>
                  <w:tr w:rsidR="0056565A" w14:paraId="742E00B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ADADAD"/>
                          <w:bottom w:val="nil"/>
                          <w:right w:val="single" w:sz="6" w:space="0" w:color="ADADAD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9"/>
                        </w:tblGrid>
                        <w:tr w:rsidR="0056565A" w14:paraId="42277137" w14:textId="77777777">
                          <w:trPr>
                            <w:jc w:val="center"/>
                          </w:trPr>
                          <w:tc>
                            <w:tcPr>
                              <w:tcW w:w="104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9"/>
                              </w:tblGrid>
                              <w:tr w:rsidR="0056565A" w14:paraId="3BADAA1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69"/>
                                    </w:tblGrid>
                                    <w:tr w:rsidR="0056565A" w14:paraId="653188F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450" w:type="dxa"/>
                                            <w:bottom w:w="225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320689" w14:textId="77777777" w:rsidR="0056565A" w:rsidRDefault="0056565A">
                                          <w:pPr>
                                            <w:pStyle w:val="rb"/>
                                            <w:spacing w:before="0" w:after="0" w:line="360" w:lineRule="exact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03030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rb1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30303"/>
                                              <w:sz w:val="24"/>
                                              <w:szCs w:val="24"/>
                                            </w:rPr>
                                            <w:t xml:space="preserve">Thanks to our generous donors, we have more funds available. You can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rb1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sz w:val="24"/>
                                                <w:szCs w:val="24"/>
                                              </w:rPr>
                                              <w:t>apply online</w:t>
                                            </w:r>
                                          </w:hyperlink>
                                          <w:r>
                                            <w:rPr>
                                              <w:rStyle w:val="rb1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30303"/>
                                              <w:sz w:val="24"/>
                                              <w:szCs w:val="24"/>
                                            </w:rPr>
                                            <w:t xml:space="preserve"> to receive a community response grant of up to $5,000.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5F50DB" w14:textId="77777777" w:rsidR="0056565A" w:rsidRDefault="0056565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63079B" w14:textId="77777777" w:rsidR="0056565A" w:rsidRDefault="0056565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2F35C0" w14:textId="77777777" w:rsidR="0056565A" w:rsidRDefault="0056565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DEFB0C" w14:textId="77777777" w:rsidR="0056565A" w:rsidRDefault="0056565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E2DD69" w14:textId="77777777" w:rsidR="0056565A" w:rsidRDefault="00565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4A1BB7" w14:textId="32D89681" w:rsidR="00A91708" w:rsidRDefault="0056565A"/>
    <w:p w14:paraId="3A12A296" w14:textId="2E3C77D6" w:rsidR="0056565A" w:rsidRPr="0056565A" w:rsidRDefault="0056565A" w:rsidP="0056565A">
      <w:pPr>
        <w:jc w:val="center"/>
        <w:rPr>
          <w:b/>
          <w:bCs/>
          <w:sz w:val="36"/>
          <w:szCs w:val="36"/>
        </w:rPr>
      </w:pPr>
      <w:hyperlink r:id="rId8" w:history="1">
        <w:r w:rsidRPr="0056565A">
          <w:rPr>
            <w:rStyle w:val="Hyperlink"/>
            <w:b/>
            <w:bCs/>
            <w:sz w:val="36"/>
            <w:szCs w:val="36"/>
          </w:rPr>
          <w:t>Apply for funds</w:t>
        </w:r>
      </w:hyperlink>
    </w:p>
    <w:sectPr w:rsidR="0056565A" w:rsidRPr="0056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5A"/>
    <w:rsid w:val="00093DC7"/>
    <w:rsid w:val="0041031F"/>
    <w:rsid w:val="0056565A"/>
    <w:rsid w:val="0067676F"/>
    <w:rsid w:val="00724C12"/>
    <w:rsid w:val="0073331A"/>
    <w:rsid w:val="007C196A"/>
    <w:rsid w:val="00AD1565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2003"/>
  <w15:chartTrackingRefBased/>
  <w15:docId w15:val="{A17FE954-B04C-4B1A-888A-C9A8501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">
    <w:name w:val="pb"/>
    <w:basedOn w:val="Normal"/>
    <w:rsid w:val="0056565A"/>
    <w:pPr>
      <w:spacing w:before="195" w:after="195"/>
    </w:pPr>
  </w:style>
  <w:style w:type="paragraph" w:customStyle="1" w:styleId="qb">
    <w:name w:val="qb"/>
    <w:basedOn w:val="Normal"/>
    <w:rsid w:val="0056565A"/>
    <w:pPr>
      <w:spacing w:before="195" w:after="195"/>
    </w:pPr>
  </w:style>
  <w:style w:type="paragraph" w:customStyle="1" w:styleId="rb">
    <w:name w:val="rb"/>
    <w:basedOn w:val="Normal"/>
    <w:rsid w:val="0056565A"/>
    <w:pPr>
      <w:spacing w:before="195" w:after="195"/>
    </w:pPr>
  </w:style>
  <w:style w:type="character" w:customStyle="1" w:styleId="pb1">
    <w:name w:val="pb1"/>
    <w:basedOn w:val="DefaultParagraphFont"/>
    <w:rsid w:val="0056565A"/>
  </w:style>
  <w:style w:type="character" w:customStyle="1" w:styleId="qb1">
    <w:name w:val="qb1"/>
    <w:basedOn w:val="DefaultParagraphFont"/>
    <w:rsid w:val="0056565A"/>
  </w:style>
  <w:style w:type="character" w:customStyle="1" w:styleId="rb1">
    <w:name w:val="rb1"/>
    <w:basedOn w:val="DefaultParagraphFont"/>
    <w:rsid w:val="0056565A"/>
  </w:style>
  <w:style w:type="character" w:styleId="Hyperlink">
    <w:name w:val="Hyperlink"/>
    <w:basedOn w:val="DefaultParagraphFont"/>
    <w:uiPriority w:val="99"/>
    <w:unhideWhenUsed/>
    <w:rsid w:val="005656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andislandsuw.org/apply?utm_campaign=fde4c642-1366-4ea3-b2f0-de0c01d21275&amp;utm_source=so&amp;utm_medium=mail&amp;cid=a1d3ce23-2d73-4439-8a4d-974d88de8e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peandislandsuw.org/so/75NSb-7ak/c?w=yOpsyaGLyJOOJCl-mWqFnogRe5QaDIn6Kjb7rkSd8-I.eyJ1IjoiaHR0cHM6Ly93d3cuY2FwZWFuZGlzbGFuZHN1dy5vcmcvYXBwbHkiLCJyIjoiMjk4OTUyYjMtODljMC00ZmQyLWM3YjktMjkwYzAzNjk4ZDIxIiwibSI6Im1haWwiLCJjIjoiYTFkM2NlMjMtMmQ3My00NDM5LThhNGQtOTc0ZDg4ZGU4ZTZmI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apeandislandsuw.org/so/75NSb-7ak/c?w=0KcxdSKfo6W79WGnx6s-PhMmk4ctRlBpgdVW9DikPKc.eyJ1IjoiaHR0cHM6Ly93d3cuY2FwZWFuZGlzbGFuZHN1dy5vcmcvcG9zdC9jYXBlLWFuZC1pc2xhbmRzLXVuaXRlZC13YXktcmVzcG9uZHMtdG8tY29tbXVuaXR5LW5lZWRzLWR1cmluZy1wYW5kZW1pYyIsInIiOiI0MDVkZTc3NC1lZjEzLTQ2NWMtOTBlNy1kOWU5NzUyN2E0NmIiLCJtIjoibWFpbCIsImMiOiJhMWQzY2UyMy0yZDczLTQ0MzktOGE0ZC05NzRkODhkZThlNmYif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apeandislandsuw.org/so/75NSb-7ak/c?w=0KcxdSKfo6W79WGnx6s-PhMmk4ctRlBpgdVW9DikPKc.eyJ1IjoiaHR0cHM6Ly93d3cuY2FwZWFuZGlzbGFuZHN1dy5vcmcvcG9zdC9jYXBlLWFuZC1pc2xhbmRzLXVuaXRlZC13YXktcmVzcG9uZHMtdG8tY29tbXVuaXR5LW5lZWRzLWR1cmluZy1wYW5kZW1pYyIsInIiOiI0MDVkZTc3NC1lZjEzLTQ2NWMtOTBlNy1kOWU5NzUyN2E0NmIiLCJtIjoibWFpbCIsImMiOiJhMWQzY2UyMy0yZDczLTQ0MzktOGE0ZC05NzRkODhkZThlNmYif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werner</dc:creator>
  <cp:keywords/>
  <dc:description/>
  <cp:lastModifiedBy>jennifer werner</cp:lastModifiedBy>
  <cp:revision>1</cp:revision>
  <dcterms:created xsi:type="dcterms:W3CDTF">2021-02-04T20:15:00Z</dcterms:created>
  <dcterms:modified xsi:type="dcterms:W3CDTF">2021-02-04T20:16:00Z</dcterms:modified>
</cp:coreProperties>
</file>