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225AAB" w14:paraId="38E2C965" w14:textId="77777777" w:rsidTr="00225AA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225AAB" w14:paraId="519F400B" w14:textId="77777777">
              <w:tc>
                <w:tcPr>
                  <w:tcW w:w="0" w:type="auto"/>
                  <w:tcMar>
                    <w:top w:w="0" w:type="dxa"/>
                    <w:left w:w="135" w:type="dxa"/>
                    <w:bottom w:w="135" w:type="dxa"/>
                    <w:right w:w="135" w:type="dxa"/>
                  </w:tcMar>
                  <w:hideMark/>
                </w:tcPr>
                <w:p w14:paraId="6BF2832D" w14:textId="0BFBAC30" w:rsidR="00225AAB" w:rsidRDefault="00225AAB">
                  <w:pPr>
                    <w:jc w:val="center"/>
                    <w:rPr>
                      <w:rFonts w:eastAsia="Times New Roman"/>
                    </w:rPr>
                  </w:pPr>
                  <w:r>
                    <w:rPr>
                      <w:rFonts w:eastAsia="Times New Roman"/>
                      <w:noProof/>
                    </w:rPr>
                    <w:drawing>
                      <wp:inline distT="0" distB="0" distL="0" distR="0" wp14:anchorId="4648A519" wp14:editId="1EFDDC5D">
                        <wp:extent cx="5372100" cy="402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4029075"/>
                                </a:xfrm>
                                <a:prstGeom prst="rect">
                                  <a:avLst/>
                                </a:prstGeom>
                                <a:noFill/>
                                <a:ln>
                                  <a:noFill/>
                                </a:ln>
                              </pic:spPr>
                            </pic:pic>
                          </a:graphicData>
                        </a:graphic>
                      </wp:inline>
                    </w:drawing>
                  </w:r>
                </w:p>
              </w:tc>
            </w:tr>
            <w:tr w:rsidR="00225AAB" w14:paraId="55C92529" w14:textId="77777777">
              <w:tc>
                <w:tcPr>
                  <w:tcW w:w="8460" w:type="dxa"/>
                  <w:tcMar>
                    <w:top w:w="0" w:type="dxa"/>
                    <w:left w:w="135" w:type="dxa"/>
                    <w:bottom w:w="0" w:type="dxa"/>
                    <w:right w:w="135" w:type="dxa"/>
                  </w:tcMar>
                  <w:hideMark/>
                </w:tcPr>
                <w:p w14:paraId="6568D902" w14:textId="77777777" w:rsidR="00225AAB" w:rsidRDefault="00225AAB">
                  <w:pPr>
                    <w:spacing w:line="300" w:lineRule="auto"/>
                    <w:jc w:val="center"/>
                    <w:rPr>
                      <w:rFonts w:ascii="Georgia" w:eastAsia="Times New Roman" w:hAnsi="Georgia"/>
                      <w:color w:val="202020"/>
                      <w:sz w:val="27"/>
                      <w:szCs w:val="27"/>
                    </w:rPr>
                  </w:pPr>
                  <w:r>
                    <w:rPr>
                      <w:rFonts w:ascii="Tahoma" w:eastAsia="Times New Roman" w:hAnsi="Tahoma" w:cs="Tahoma"/>
                      <w:color w:val="009344"/>
                      <w:sz w:val="27"/>
                      <w:szCs w:val="27"/>
                    </w:rPr>
                    <w:t>CARE for the Cape &amp; Islands Day 2021</w:t>
                  </w:r>
                </w:p>
                <w:p w14:paraId="025A1AF7" w14:textId="77777777" w:rsidR="00225AAB" w:rsidRDefault="00225AAB">
                  <w:pPr>
                    <w:spacing w:line="300" w:lineRule="auto"/>
                    <w:rPr>
                      <w:rFonts w:ascii="Georgia" w:eastAsia="Times New Roman" w:hAnsi="Georgia"/>
                      <w:color w:val="202020"/>
                      <w:sz w:val="27"/>
                      <w:szCs w:val="27"/>
                    </w:rPr>
                  </w:pPr>
                  <w:r>
                    <w:rPr>
                      <w:rFonts w:ascii="Georgia" w:eastAsia="Times New Roman" w:hAnsi="Georgia"/>
                      <w:color w:val="202020"/>
                      <w:sz w:val="27"/>
                      <w:szCs w:val="27"/>
                    </w:rPr>
                    <w:br/>
                  </w:r>
                  <w:r>
                    <w:rPr>
                      <w:rFonts w:ascii="Tahoma" w:eastAsia="Times New Roman" w:hAnsi="Tahoma" w:cs="Tahoma"/>
                      <w:color w:val="202020"/>
                      <w:sz w:val="18"/>
                      <w:szCs w:val="18"/>
                    </w:rPr>
                    <w:t xml:space="preserve">We are excited to announce CARE for the Cape &amp; Islands Day to be held this fall at Chatham Drama Guild.  The event will take place </w:t>
                  </w:r>
                  <w:r>
                    <w:rPr>
                      <w:rStyle w:val="Strong"/>
                      <w:rFonts w:ascii="Tahoma" w:eastAsia="Times New Roman" w:hAnsi="Tahoma" w:cs="Tahoma"/>
                      <w:color w:val="202020"/>
                      <w:sz w:val="18"/>
                      <w:szCs w:val="18"/>
                    </w:rPr>
                    <w:t>Thursday, October 21, 8:30am-1pm.</w:t>
                  </w:r>
                  <w:r>
                    <w:rPr>
                      <w:rFonts w:ascii="Tahoma" w:eastAsia="Times New Roman" w:hAnsi="Tahoma" w:cs="Tahoma"/>
                      <w:color w:val="202020"/>
                      <w:sz w:val="18"/>
                      <w:szCs w:val="18"/>
                    </w:rPr>
                    <w:br/>
                  </w:r>
                  <w:r>
                    <w:rPr>
                      <w:rFonts w:ascii="Tahoma" w:eastAsia="Times New Roman" w:hAnsi="Tahoma" w:cs="Tahoma"/>
                      <w:color w:val="202020"/>
                      <w:sz w:val="18"/>
                      <w:szCs w:val="18"/>
                    </w:rPr>
                    <w:br/>
                    <w:t>The Chatham Drama Guild is the Cape's second oldest continuously operating theater venue that is operated completely by volunteers. For over 80 years it has provided excellent family entertainment in a flexible and exciting theater space.</w:t>
                  </w:r>
                  <w:r>
                    <w:rPr>
                      <w:rFonts w:ascii="Tahoma" w:eastAsia="Times New Roman" w:hAnsi="Tahoma" w:cs="Tahoma"/>
                      <w:color w:val="202020"/>
                      <w:sz w:val="18"/>
                      <w:szCs w:val="18"/>
                    </w:rPr>
                    <w:br/>
                    <w:t> </w:t>
                  </w:r>
                  <w:r>
                    <w:rPr>
                      <w:rFonts w:ascii="Tahoma" w:eastAsia="Times New Roman" w:hAnsi="Tahoma" w:cs="Tahoma"/>
                      <w:color w:val="202020"/>
                      <w:sz w:val="18"/>
                      <w:szCs w:val="18"/>
                    </w:rPr>
                    <w:br/>
                    <w:t>This annual event invites volunteers from the business community to participate in a half day of service and education. Its purpose is two-fold: to benefit a local nonprofit tourism attraction through hands on volunteer service that helps to repair or improve its infrastructure while offering the participants an opportunity to learn more about CARE, its impact and how one might support its efforts.</w:t>
                  </w:r>
                  <w:r>
                    <w:rPr>
                      <w:rFonts w:ascii="Tahoma" w:eastAsia="Times New Roman" w:hAnsi="Tahoma" w:cs="Tahoma"/>
                      <w:color w:val="202020"/>
                      <w:sz w:val="18"/>
                      <w:szCs w:val="18"/>
                    </w:rPr>
                    <w:br/>
                    <w:t> </w:t>
                  </w:r>
                  <w:r>
                    <w:rPr>
                      <w:rFonts w:ascii="Tahoma" w:eastAsia="Times New Roman" w:hAnsi="Tahoma" w:cs="Tahoma"/>
                      <w:color w:val="202020"/>
                      <w:sz w:val="18"/>
                      <w:szCs w:val="18"/>
                    </w:rPr>
                    <w:br/>
                    <w:t xml:space="preserve">Previous events have been held at Cape Wildlife Center, Waquoit Bay Reserve, Marconi Maritime Center, Cape Cod Museum of Natural History, </w:t>
                  </w:r>
                  <w:proofErr w:type="spellStart"/>
                  <w:r>
                    <w:rPr>
                      <w:rFonts w:ascii="Tahoma" w:eastAsia="Times New Roman" w:hAnsi="Tahoma" w:cs="Tahoma"/>
                      <w:color w:val="202020"/>
                      <w:sz w:val="18"/>
                      <w:szCs w:val="18"/>
                    </w:rPr>
                    <w:t>Nobska</w:t>
                  </w:r>
                  <w:proofErr w:type="spellEnd"/>
                  <w:r>
                    <w:rPr>
                      <w:rFonts w:ascii="Tahoma" w:eastAsia="Times New Roman" w:hAnsi="Tahoma" w:cs="Tahoma"/>
                      <w:color w:val="202020"/>
                      <w:sz w:val="18"/>
                      <w:szCs w:val="18"/>
                    </w:rPr>
                    <w:t xml:space="preserve"> Light and Long Pasture Wildlife Sanctuary. Volunteers assisted with a variety of activities including painting, staining, gardening and trail maintenance throughout the morning. The events conclude with a presentation from the current year grant recipients, a tour of the facility, and lunch.</w:t>
                  </w:r>
                  <w:r>
                    <w:rPr>
                      <w:rFonts w:ascii="Tahoma" w:eastAsia="Times New Roman" w:hAnsi="Tahoma" w:cs="Tahoma"/>
                      <w:color w:val="202020"/>
                      <w:sz w:val="18"/>
                      <w:szCs w:val="18"/>
                    </w:rPr>
                    <w:br/>
                    <w:t> </w:t>
                  </w:r>
                  <w:r>
                    <w:rPr>
                      <w:rFonts w:ascii="Tahoma" w:eastAsia="Times New Roman" w:hAnsi="Tahoma" w:cs="Tahoma"/>
                      <w:color w:val="202020"/>
                      <w:sz w:val="18"/>
                      <w:szCs w:val="18"/>
                    </w:rPr>
                    <w:br/>
                  </w:r>
                  <w:r>
                    <w:rPr>
                      <w:rFonts w:ascii="Tahoma" w:eastAsia="Times New Roman" w:hAnsi="Tahoma" w:cs="Tahoma"/>
                      <w:color w:val="202020"/>
                      <w:sz w:val="18"/>
                      <w:szCs w:val="18"/>
                    </w:rPr>
                    <w:lastRenderedPageBreak/>
                    <w:t xml:space="preserve">Additional details including how to register will be provided soon. Sponsorship opportunities may be found </w:t>
                  </w:r>
                  <w:hyperlink r:id="rId5" w:tgtFrame="_blank" w:history="1">
                    <w:r>
                      <w:rPr>
                        <w:rStyle w:val="Hyperlink"/>
                        <w:rFonts w:ascii="Tahoma" w:eastAsia="Times New Roman" w:hAnsi="Tahoma" w:cs="Tahoma"/>
                        <w:color w:val="0000CD"/>
                        <w:sz w:val="18"/>
                        <w:szCs w:val="18"/>
                      </w:rPr>
                      <w:t>here</w:t>
                    </w:r>
                  </w:hyperlink>
                  <w:r>
                    <w:rPr>
                      <w:rFonts w:ascii="Tahoma" w:eastAsia="Times New Roman" w:hAnsi="Tahoma" w:cs="Tahoma"/>
                      <w:color w:val="0000CD"/>
                      <w:sz w:val="18"/>
                      <w:szCs w:val="18"/>
                    </w:rPr>
                    <w:t>. </w:t>
                  </w:r>
                  <w:r>
                    <w:rPr>
                      <w:rFonts w:ascii="Tahoma" w:eastAsia="Times New Roman" w:hAnsi="Tahoma" w:cs="Tahoma"/>
                      <w:color w:val="202020"/>
                      <w:sz w:val="18"/>
                      <w:szCs w:val="18"/>
                    </w:rPr>
                    <w:t xml:space="preserve">To </w:t>
                  </w:r>
                  <w:r>
                    <w:rPr>
                      <w:rFonts w:ascii="Tahoma" w:eastAsia="Times New Roman" w:hAnsi="Tahoma" w:cs="Tahoma"/>
                      <w:color w:val="0000CD"/>
                      <w:sz w:val="18"/>
                      <w:szCs w:val="18"/>
                    </w:rPr>
                    <w:t>r</w:t>
                  </w:r>
                  <w:hyperlink r:id="rId6" w:tgtFrame="_blank" w:history="1">
                    <w:r>
                      <w:rPr>
                        <w:rStyle w:val="Hyperlink"/>
                        <w:rFonts w:ascii="Tahoma" w:eastAsia="Times New Roman" w:hAnsi="Tahoma" w:cs="Tahoma"/>
                        <w:color w:val="0000CD"/>
                        <w:sz w:val="18"/>
                        <w:szCs w:val="18"/>
                      </w:rPr>
                      <w:t>egister.</w:t>
                    </w:r>
                  </w:hyperlink>
                  <w:r>
                    <w:rPr>
                      <w:rFonts w:ascii="Georgia" w:eastAsia="Times New Roman" w:hAnsi="Georgia"/>
                      <w:color w:val="202020"/>
                      <w:sz w:val="27"/>
                      <w:szCs w:val="27"/>
                    </w:rPr>
                    <w:t xml:space="preserve"> </w:t>
                  </w:r>
                </w:p>
              </w:tc>
            </w:tr>
          </w:tbl>
          <w:p w14:paraId="20A36EEA" w14:textId="77777777" w:rsidR="00225AAB" w:rsidRDefault="00225AAB">
            <w:pPr>
              <w:rPr>
                <w:rFonts w:ascii="Times New Roman" w:eastAsia="Times New Roman" w:hAnsi="Times New Roman" w:cs="Times New Roman"/>
                <w:sz w:val="20"/>
                <w:szCs w:val="20"/>
              </w:rPr>
            </w:pPr>
          </w:p>
        </w:tc>
      </w:tr>
    </w:tbl>
    <w:p w14:paraId="126C8A50" w14:textId="77777777" w:rsidR="00A91708" w:rsidRDefault="00225AAB"/>
    <w:sectPr w:rsidR="00A9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AB"/>
    <w:rsid w:val="00093DC7"/>
    <w:rsid w:val="00225AAB"/>
    <w:rsid w:val="0041031F"/>
    <w:rsid w:val="0067676F"/>
    <w:rsid w:val="00724C12"/>
    <w:rsid w:val="0073331A"/>
    <w:rsid w:val="007C196A"/>
    <w:rsid w:val="00AD1565"/>
    <w:rsid w:val="00E3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93E5"/>
  <w15:chartTrackingRefBased/>
  <w15:docId w15:val="{4E29592A-3A77-4440-84A6-384A62C9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A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5AAB"/>
    <w:rPr>
      <w:b/>
      <w:bCs/>
    </w:rPr>
  </w:style>
  <w:style w:type="character" w:styleId="Hyperlink">
    <w:name w:val="Hyperlink"/>
    <w:basedOn w:val="DefaultParagraphFont"/>
    <w:uiPriority w:val="99"/>
    <w:semiHidden/>
    <w:unhideWhenUsed/>
    <w:rsid w:val="00225A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89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reforthecapeandislands.us3.list-manage.com/track/click?u=f14e4060edabfa702e0ecec58&amp;id=c1699d039a&amp;e=ffd7199e7d" TargetMode="External"/><Relationship Id="rId5" Type="http://schemas.openxmlformats.org/officeDocument/2006/relationships/hyperlink" Target="https://careforthecapeandislands.us3.list-manage.com/track/click?u=f14e4060edabfa702e0ecec58&amp;id=13a4f2ecbf&amp;e=ffd7199e7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1441</Characters>
  <Application>Microsoft Office Word</Application>
  <DocSecurity>0</DocSecurity>
  <Lines>31</Lines>
  <Paragraphs>10</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werner</dc:creator>
  <cp:keywords/>
  <dc:description/>
  <cp:lastModifiedBy>jennifer werner</cp:lastModifiedBy>
  <cp:revision>1</cp:revision>
  <dcterms:created xsi:type="dcterms:W3CDTF">2021-08-11T14:35:00Z</dcterms:created>
  <dcterms:modified xsi:type="dcterms:W3CDTF">2021-08-11T14:36:00Z</dcterms:modified>
</cp:coreProperties>
</file>