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31" w:rsidRPr="008A5F7B" w:rsidRDefault="00EC3E31" w:rsidP="00EC3E31">
      <w:pPr>
        <w:pStyle w:val="Heading2"/>
        <w:rPr>
          <w:szCs w:val="26"/>
        </w:rPr>
      </w:pPr>
      <w:r>
        <w:rPr>
          <w:b/>
        </w:rPr>
        <w:t xml:space="preserve">STEP ONE: </w:t>
      </w:r>
      <w:r w:rsidRPr="00D865FE">
        <w:rPr>
          <w:b/>
        </w:rPr>
        <w:t>Smarter New Year goals start with better reflection.</w:t>
      </w:r>
      <w:r>
        <w:rPr>
          <w:b/>
        </w:rPr>
        <w:t xml:space="preserve"> </w:t>
      </w:r>
    </w:p>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left w:w="115" w:type="dxa"/>
          <w:right w:w="115" w:type="dxa"/>
        </w:tblCellMar>
        <w:tblLook w:val="01E0" w:firstRow="1" w:lastRow="1" w:firstColumn="1" w:lastColumn="1" w:noHBand="0" w:noVBand="0"/>
      </w:tblPr>
      <w:tblGrid>
        <w:gridCol w:w="9360"/>
      </w:tblGrid>
      <w:tr w:rsidR="00EC3E31" w:rsidRPr="00047D02" w:rsidTr="0059685B">
        <w:trPr>
          <w:trHeight w:val="317"/>
          <w:jc w:val="center"/>
        </w:trPr>
        <w:tc>
          <w:tcPr>
            <w:tcW w:w="9360" w:type="dxa"/>
            <w:vAlign w:val="center"/>
          </w:tcPr>
          <w:p w:rsidR="00EC3E31" w:rsidRPr="000542A5" w:rsidRDefault="00EC3E31" w:rsidP="00EC3E31">
            <w:pPr>
              <w:numPr>
                <w:ilvl w:val="0"/>
                <w:numId w:val="1"/>
              </w:numPr>
              <w:rPr>
                <w:b/>
              </w:rPr>
            </w:pPr>
            <w:r w:rsidRPr="000542A5">
              <w:rPr>
                <w:b/>
              </w:rPr>
              <w:t>What wins and accomplishments did you achieve in 2019?</w:t>
            </w:r>
          </w:p>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EC3E31" w:rsidRDefault="00EC3E31" w:rsidP="0059685B">
            <w:r w:rsidRPr="00EC3E31">
              <w:t>(hit tab for more lines)</w:t>
            </w:r>
          </w:p>
        </w:tc>
      </w:tr>
    </w:tbl>
    <w:p w:rsidR="00EC3E31" w:rsidRDefault="00EC3E31" w:rsidP="00EC3E31">
      <w:pPr>
        <w:pStyle w:val="Heading2"/>
        <w:rPr>
          <w:b/>
        </w:rPr>
      </w:pPr>
    </w:p>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left w:w="115" w:type="dxa"/>
          <w:right w:w="115" w:type="dxa"/>
        </w:tblCellMar>
        <w:tblLook w:val="01E0" w:firstRow="1" w:lastRow="1" w:firstColumn="1" w:lastColumn="1" w:noHBand="0" w:noVBand="0"/>
      </w:tblPr>
      <w:tblGrid>
        <w:gridCol w:w="9360"/>
      </w:tblGrid>
      <w:tr w:rsidR="00EC3E31" w:rsidRPr="00047D02" w:rsidTr="0059685B">
        <w:trPr>
          <w:trHeight w:val="317"/>
          <w:jc w:val="center"/>
        </w:trPr>
        <w:tc>
          <w:tcPr>
            <w:tcW w:w="9360" w:type="dxa"/>
            <w:vAlign w:val="center"/>
          </w:tcPr>
          <w:p w:rsidR="00EC3E31" w:rsidRPr="00047D02" w:rsidRDefault="00EC3E31" w:rsidP="0059685B">
            <w:r>
              <w:t xml:space="preserve">2. </w:t>
            </w:r>
            <w:r w:rsidRPr="000542A5">
              <w:rPr>
                <w:b/>
              </w:rPr>
              <w:t>What were moments of greatest joy and fulfillment (personal and professional)?</w:t>
            </w:r>
          </w:p>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r>
              <w:t>(hit tab for more lines)</w:t>
            </w:r>
          </w:p>
        </w:tc>
      </w:tr>
    </w:tbl>
    <w:p w:rsidR="00EC3E31" w:rsidRPr="000542A5" w:rsidRDefault="00EC3E31" w:rsidP="00EC3E31"/>
    <w:p w:rsidR="00EC3E31" w:rsidRPr="000542A5" w:rsidRDefault="00EC3E31" w:rsidP="00EC3E31">
      <w:pPr>
        <w:pStyle w:val="Heading2"/>
        <w:rPr>
          <w:b/>
        </w:rPr>
      </w:pPr>
      <w:r w:rsidRPr="000542A5">
        <w:rPr>
          <w:b/>
        </w:rPr>
        <w:t>STEP TWO: From these two questions, now answer…</w:t>
      </w:r>
    </w:p>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ook w:val="01E0" w:firstRow="1" w:lastRow="1" w:firstColumn="1" w:lastColumn="1" w:noHBand="0" w:noVBand="0"/>
      </w:tblPr>
      <w:tblGrid>
        <w:gridCol w:w="9360"/>
      </w:tblGrid>
      <w:tr w:rsidR="00EC3E31" w:rsidRPr="00047D02" w:rsidTr="0059685B">
        <w:trPr>
          <w:trHeight w:val="317"/>
          <w:jc w:val="center"/>
        </w:trPr>
        <w:tc>
          <w:tcPr>
            <w:tcW w:w="9360" w:type="dxa"/>
            <w:vAlign w:val="center"/>
          </w:tcPr>
          <w:p w:rsidR="00EC3E31" w:rsidRPr="00047D02" w:rsidRDefault="00EC3E31" w:rsidP="0059685B">
            <w:r w:rsidRPr="00D865FE">
              <w:rPr>
                <w:b/>
              </w:rPr>
              <w:t>What are the top three things you want to celebrate?</w:t>
            </w:r>
            <w:r>
              <w:t xml:space="preserve"> </w:t>
            </w:r>
          </w:p>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1760AC">
            <w:r w:rsidRPr="000542A5">
              <w:rPr>
                <w:b/>
              </w:rPr>
              <w:t>What will you do to you celebrate?</w:t>
            </w:r>
            <w:r>
              <w:t xml:space="preserve"> It could be a vacation or it can be simple such as take a walk in your favorite place or connecting with someone special. We to</w:t>
            </w:r>
            <w:r w:rsidR="001760AC">
              <w:t>o</w:t>
            </w:r>
            <w:r>
              <w:t xml:space="preserve"> often fail at this critical step and instead we look at what is next. This leads to unfilled work and personal lives and can lead to burn out. </w:t>
            </w:r>
          </w:p>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bl>
    <w:p w:rsidR="00EC3E31" w:rsidRDefault="00EC3E31" w:rsidP="00EC3E31">
      <w:pPr>
        <w:pStyle w:val="Heading2"/>
      </w:pPr>
    </w:p>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ook w:val="01E0" w:firstRow="1" w:lastRow="1" w:firstColumn="1" w:lastColumn="1" w:noHBand="0" w:noVBand="0"/>
      </w:tblPr>
      <w:tblGrid>
        <w:gridCol w:w="9360"/>
      </w:tblGrid>
      <w:tr w:rsidR="00EC3E31" w:rsidRPr="00047D02" w:rsidTr="0059685B">
        <w:trPr>
          <w:trHeight w:val="317"/>
          <w:jc w:val="center"/>
        </w:trPr>
        <w:tc>
          <w:tcPr>
            <w:tcW w:w="9360" w:type="dxa"/>
            <w:vAlign w:val="center"/>
          </w:tcPr>
          <w:p w:rsidR="00EC3E31" w:rsidRPr="00047D02" w:rsidRDefault="00EC3E31" w:rsidP="0059685B">
            <w:r w:rsidRPr="00192AF4">
              <w:rPr>
                <w:b/>
              </w:rPr>
              <w:t xml:space="preserve">What values were you honoring in order to achieve these? </w:t>
            </w:r>
            <w:r w:rsidR="00EF14C2" w:rsidRPr="00EF14C2">
              <w:t xml:space="preserve">Values are what you stand for, believe in, and what you hold important. They are intrinsic to you like your own fingerprint. Examples: adventure, service, learning, integrity, authenticity, </w:t>
            </w:r>
            <w:r w:rsidR="00EF14C2">
              <w:t xml:space="preserve">challenge, </w:t>
            </w:r>
            <w:r w:rsidR="00EF14C2" w:rsidRPr="00EF14C2">
              <w:t>etc.</w:t>
            </w:r>
          </w:p>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r w:rsidR="00EC3E31" w:rsidRPr="00047D02" w:rsidTr="0059685B">
        <w:trPr>
          <w:trHeight w:val="317"/>
          <w:jc w:val="center"/>
        </w:trPr>
        <w:tc>
          <w:tcPr>
            <w:tcW w:w="9360" w:type="dxa"/>
            <w:vAlign w:val="center"/>
          </w:tcPr>
          <w:p w:rsidR="00EC3E31" w:rsidRPr="00047D02" w:rsidRDefault="00EC3E31" w:rsidP="0059685B"/>
        </w:tc>
      </w:tr>
    </w:tbl>
    <w:p w:rsidR="00EC3E31" w:rsidRPr="000542A5" w:rsidRDefault="00EC3E31" w:rsidP="00EC3E31"/>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ook w:val="01E0" w:firstRow="1" w:lastRow="1" w:firstColumn="1" w:lastColumn="1" w:noHBand="0" w:noVBand="0"/>
      </w:tblPr>
      <w:tblGrid>
        <w:gridCol w:w="4680"/>
        <w:gridCol w:w="4680"/>
      </w:tblGrid>
      <w:tr w:rsidR="00EC3E31" w:rsidRPr="00047D02" w:rsidTr="0059685B">
        <w:trPr>
          <w:trHeight w:val="317"/>
          <w:jc w:val="center"/>
        </w:trPr>
        <w:tc>
          <w:tcPr>
            <w:tcW w:w="9360" w:type="dxa"/>
            <w:gridSpan w:val="2"/>
            <w:vAlign w:val="center"/>
          </w:tcPr>
          <w:p w:rsidR="00EC3E31" w:rsidRPr="00047D02" w:rsidRDefault="00EC3E31" w:rsidP="0059685B">
            <w:r w:rsidRPr="00112CE5">
              <w:rPr>
                <w:b/>
              </w:rPr>
              <w:t>Who were the people and relationships that where important to you?</w:t>
            </w:r>
            <w:r>
              <w:t xml:space="preserve"> Where were you supporters, mentors guides? </w:t>
            </w:r>
          </w:p>
        </w:tc>
      </w:tr>
      <w:tr w:rsidR="001760AC" w:rsidRPr="00047D02" w:rsidTr="00502067">
        <w:trPr>
          <w:trHeight w:val="317"/>
          <w:jc w:val="center"/>
        </w:trPr>
        <w:tc>
          <w:tcPr>
            <w:tcW w:w="4680" w:type="dxa"/>
            <w:vAlign w:val="center"/>
          </w:tcPr>
          <w:p w:rsidR="001760AC" w:rsidRPr="00047D02" w:rsidRDefault="001760AC" w:rsidP="0059685B"/>
        </w:tc>
        <w:tc>
          <w:tcPr>
            <w:tcW w:w="4680" w:type="dxa"/>
            <w:vAlign w:val="center"/>
          </w:tcPr>
          <w:p w:rsidR="001760AC" w:rsidRPr="00047D02" w:rsidRDefault="001760AC" w:rsidP="0059685B"/>
        </w:tc>
      </w:tr>
      <w:tr w:rsidR="001760AC" w:rsidRPr="00047D02" w:rsidTr="001760AC">
        <w:trPr>
          <w:trHeight w:val="269"/>
          <w:jc w:val="center"/>
        </w:trPr>
        <w:tc>
          <w:tcPr>
            <w:tcW w:w="4680" w:type="dxa"/>
            <w:vAlign w:val="center"/>
          </w:tcPr>
          <w:p w:rsidR="001760AC" w:rsidRPr="00047D02" w:rsidRDefault="001760AC" w:rsidP="0059685B"/>
        </w:tc>
        <w:tc>
          <w:tcPr>
            <w:tcW w:w="4680" w:type="dxa"/>
            <w:vAlign w:val="center"/>
          </w:tcPr>
          <w:p w:rsidR="001760AC" w:rsidRPr="00047D02" w:rsidRDefault="001760AC" w:rsidP="0059685B"/>
        </w:tc>
      </w:tr>
      <w:tr w:rsidR="001760AC" w:rsidRPr="00047D02" w:rsidTr="001760AC">
        <w:trPr>
          <w:trHeight w:val="269"/>
          <w:jc w:val="center"/>
        </w:trPr>
        <w:tc>
          <w:tcPr>
            <w:tcW w:w="4680" w:type="dxa"/>
            <w:vAlign w:val="center"/>
          </w:tcPr>
          <w:p w:rsidR="001760AC" w:rsidRPr="00047D02" w:rsidRDefault="001760AC" w:rsidP="0059685B"/>
        </w:tc>
        <w:tc>
          <w:tcPr>
            <w:tcW w:w="4680" w:type="dxa"/>
            <w:vAlign w:val="center"/>
          </w:tcPr>
          <w:p w:rsidR="001760AC" w:rsidRPr="00047D02" w:rsidRDefault="001760AC" w:rsidP="0059685B"/>
        </w:tc>
      </w:tr>
      <w:tr w:rsidR="00EC3E31" w:rsidRPr="00047D02" w:rsidTr="0059685B">
        <w:trPr>
          <w:trHeight w:val="317"/>
          <w:jc w:val="center"/>
        </w:trPr>
        <w:tc>
          <w:tcPr>
            <w:tcW w:w="9360" w:type="dxa"/>
            <w:gridSpan w:val="2"/>
            <w:vAlign w:val="center"/>
          </w:tcPr>
          <w:p w:rsidR="00EC3E31" w:rsidRPr="001760AC" w:rsidRDefault="001760AC" w:rsidP="001760AC">
            <w:pPr>
              <w:rPr>
                <w:b/>
              </w:rPr>
            </w:pPr>
            <w:r w:rsidRPr="001760AC">
              <w:rPr>
                <w:b/>
              </w:rPr>
              <w:t xml:space="preserve">Who do you need to acknowledge and thank (e.g. family, </w:t>
            </w:r>
            <w:r>
              <w:rPr>
                <w:b/>
              </w:rPr>
              <w:t>colleagues</w:t>
            </w:r>
            <w:r w:rsidRPr="001760AC">
              <w:rPr>
                <w:b/>
              </w:rPr>
              <w:t>, mentors, coach)?</w:t>
            </w:r>
          </w:p>
        </w:tc>
      </w:tr>
      <w:tr w:rsidR="001760AC" w:rsidRPr="00047D02" w:rsidTr="002A50F1">
        <w:trPr>
          <w:trHeight w:val="317"/>
          <w:jc w:val="center"/>
        </w:trPr>
        <w:tc>
          <w:tcPr>
            <w:tcW w:w="4680" w:type="dxa"/>
            <w:vAlign w:val="center"/>
          </w:tcPr>
          <w:p w:rsidR="001760AC" w:rsidRPr="001760AC" w:rsidRDefault="001760AC" w:rsidP="0059685B"/>
        </w:tc>
        <w:tc>
          <w:tcPr>
            <w:tcW w:w="4680" w:type="dxa"/>
            <w:vAlign w:val="center"/>
          </w:tcPr>
          <w:p w:rsidR="001760AC" w:rsidRPr="001760AC" w:rsidRDefault="001760AC" w:rsidP="0059685B"/>
        </w:tc>
      </w:tr>
      <w:tr w:rsidR="001760AC" w:rsidRPr="00047D02" w:rsidTr="008D6EA8">
        <w:trPr>
          <w:trHeight w:val="317"/>
          <w:jc w:val="center"/>
        </w:trPr>
        <w:tc>
          <w:tcPr>
            <w:tcW w:w="4680" w:type="dxa"/>
            <w:vAlign w:val="center"/>
          </w:tcPr>
          <w:p w:rsidR="001760AC" w:rsidRPr="001760AC" w:rsidRDefault="001760AC" w:rsidP="0059685B"/>
        </w:tc>
        <w:tc>
          <w:tcPr>
            <w:tcW w:w="4680" w:type="dxa"/>
            <w:vAlign w:val="center"/>
          </w:tcPr>
          <w:p w:rsidR="001760AC" w:rsidRPr="001760AC" w:rsidRDefault="001760AC" w:rsidP="0059685B"/>
        </w:tc>
      </w:tr>
      <w:tr w:rsidR="001760AC" w:rsidRPr="00047D02" w:rsidTr="008D6EA8">
        <w:trPr>
          <w:trHeight w:val="317"/>
          <w:jc w:val="center"/>
        </w:trPr>
        <w:tc>
          <w:tcPr>
            <w:tcW w:w="4680" w:type="dxa"/>
            <w:vAlign w:val="center"/>
          </w:tcPr>
          <w:p w:rsidR="001760AC" w:rsidRPr="001760AC" w:rsidRDefault="001760AC" w:rsidP="0059685B"/>
        </w:tc>
        <w:tc>
          <w:tcPr>
            <w:tcW w:w="4680" w:type="dxa"/>
            <w:vAlign w:val="center"/>
          </w:tcPr>
          <w:p w:rsidR="001760AC" w:rsidRPr="001760AC" w:rsidRDefault="001760AC" w:rsidP="0059685B"/>
        </w:tc>
      </w:tr>
    </w:tbl>
    <w:p w:rsidR="00EC3E31" w:rsidRDefault="00EC3E31" w:rsidP="00EC3E31">
      <w:pPr>
        <w:pStyle w:val="Heading2"/>
      </w:pPr>
    </w:p>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ook w:val="01E0" w:firstRow="1" w:lastRow="1" w:firstColumn="1" w:lastColumn="1" w:noHBand="0" w:noVBand="0"/>
      </w:tblPr>
      <w:tblGrid>
        <w:gridCol w:w="4680"/>
        <w:gridCol w:w="4680"/>
      </w:tblGrid>
      <w:tr w:rsidR="00EC3E31" w:rsidRPr="00047D02" w:rsidTr="0059685B">
        <w:trPr>
          <w:trHeight w:val="317"/>
          <w:jc w:val="center"/>
        </w:trPr>
        <w:tc>
          <w:tcPr>
            <w:tcW w:w="9360" w:type="dxa"/>
            <w:gridSpan w:val="2"/>
            <w:vAlign w:val="center"/>
          </w:tcPr>
          <w:p w:rsidR="00EC3E31" w:rsidRPr="00047D02" w:rsidRDefault="00EC3E31" w:rsidP="00EF14C2">
            <w:r w:rsidRPr="00192AF4">
              <w:rPr>
                <w:b/>
              </w:rPr>
              <w:t>What didn’t you accomplish?</w:t>
            </w:r>
            <w:r>
              <w:t xml:space="preserve"> </w:t>
            </w:r>
            <w:r w:rsidR="00EF14C2">
              <w:t xml:space="preserve"> </w:t>
            </w:r>
            <w:r w:rsidR="00EF14C2" w:rsidRPr="00EF14C2">
              <w:t>Thi</w:t>
            </w:r>
            <w:r w:rsidR="00EF14C2">
              <w:t>s is not a place to make you</w:t>
            </w:r>
            <w:r w:rsidR="00EF14C2" w:rsidRPr="00EF14C2">
              <w:t xml:space="preserve"> wrong. It is looking at what may no longer be important or serve you, and what resources, collaborators, and/ or lear</w:t>
            </w:r>
            <w:r w:rsidR="001760AC">
              <w:t>ning may you need in the future.</w:t>
            </w:r>
            <w:bookmarkStart w:id="0" w:name="_GoBack"/>
            <w:bookmarkEnd w:id="0"/>
          </w:p>
        </w:tc>
      </w:tr>
      <w:tr w:rsidR="00EC3E31" w:rsidRPr="00047D02" w:rsidTr="0059685B">
        <w:trPr>
          <w:trHeight w:val="317"/>
          <w:jc w:val="center"/>
        </w:trPr>
        <w:tc>
          <w:tcPr>
            <w:tcW w:w="9360" w:type="dxa"/>
            <w:gridSpan w:val="2"/>
            <w:vAlign w:val="center"/>
          </w:tcPr>
          <w:p w:rsidR="00EC3E31" w:rsidRPr="00047D02" w:rsidRDefault="00EC3E31" w:rsidP="0059685B"/>
        </w:tc>
      </w:tr>
      <w:tr w:rsidR="00EC3E31" w:rsidRPr="00047D02" w:rsidTr="0059685B">
        <w:trPr>
          <w:trHeight w:val="317"/>
          <w:jc w:val="center"/>
        </w:trPr>
        <w:tc>
          <w:tcPr>
            <w:tcW w:w="9360" w:type="dxa"/>
            <w:gridSpan w:val="2"/>
            <w:vAlign w:val="center"/>
          </w:tcPr>
          <w:p w:rsidR="00EC3E31" w:rsidRPr="00047D02" w:rsidRDefault="00EC3E31" w:rsidP="0059685B"/>
        </w:tc>
      </w:tr>
      <w:tr w:rsidR="00EC3E31" w:rsidRPr="00047D02" w:rsidTr="0059685B">
        <w:trPr>
          <w:trHeight w:val="317"/>
          <w:jc w:val="center"/>
        </w:trPr>
        <w:tc>
          <w:tcPr>
            <w:tcW w:w="9360" w:type="dxa"/>
            <w:gridSpan w:val="2"/>
            <w:vAlign w:val="center"/>
          </w:tcPr>
          <w:p w:rsidR="00EC3E31" w:rsidRPr="00047D02" w:rsidRDefault="00EC3E31" w:rsidP="0059685B"/>
        </w:tc>
      </w:tr>
      <w:tr w:rsidR="00EC3E31" w:rsidRPr="00047D02" w:rsidTr="0059685B">
        <w:trPr>
          <w:trHeight w:val="317"/>
          <w:jc w:val="center"/>
        </w:trPr>
        <w:tc>
          <w:tcPr>
            <w:tcW w:w="9360" w:type="dxa"/>
            <w:gridSpan w:val="2"/>
            <w:vAlign w:val="center"/>
          </w:tcPr>
          <w:p w:rsidR="00EC3E31" w:rsidRPr="0068563E" w:rsidRDefault="00EC3E31" w:rsidP="0059685B">
            <w:pPr>
              <w:rPr>
                <w:b/>
              </w:rPr>
            </w:pPr>
            <w:r w:rsidRPr="0068563E">
              <w:rPr>
                <w:b/>
              </w:rPr>
              <w:t xml:space="preserve">What stopped you from accomplishing them? </w:t>
            </w:r>
          </w:p>
        </w:tc>
      </w:tr>
      <w:tr w:rsidR="00EC3E31" w:rsidRPr="00047D02" w:rsidTr="0059685B">
        <w:trPr>
          <w:trHeight w:val="317"/>
          <w:jc w:val="center"/>
        </w:trPr>
        <w:tc>
          <w:tcPr>
            <w:tcW w:w="4680" w:type="dxa"/>
            <w:vAlign w:val="center"/>
          </w:tcPr>
          <w:p w:rsidR="00EC3E31" w:rsidRDefault="00EC3E31" w:rsidP="0059685B"/>
        </w:tc>
        <w:tc>
          <w:tcPr>
            <w:tcW w:w="4680" w:type="dxa"/>
            <w:vAlign w:val="center"/>
          </w:tcPr>
          <w:p w:rsidR="00EC3E31" w:rsidRDefault="00EC3E31" w:rsidP="0059685B"/>
        </w:tc>
      </w:tr>
      <w:tr w:rsidR="00EC3E31" w:rsidRPr="00047D02" w:rsidTr="0059685B">
        <w:trPr>
          <w:trHeight w:val="317"/>
          <w:jc w:val="center"/>
        </w:trPr>
        <w:tc>
          <w:tcPr>
            <w:tcW w:w="4680" w:type="dxa"/>
            <w:vAlign w:val="center"/>
          </w:tcPr>
          <w:p w:rsidR="00EC3E31" w:rsidRDefault="00EC3E31" w:rsidP="0059685B"/>
        </w:tc>
        <w:tc>
          <w:tcPr>
            <w:tcW w:w="4680" w:type="dxa"/>
            <w:vAlign w:val="center"/>
          </w:tcPr>
          <w:p w:rsidR="00EC3E31" w:rsidRDefault="00EC3E31" w:rsidP="0059685B"/>
        </w:tc>
      </w:tr>
      <w:tr w:rsidR="00EC3E31" w:rsidRPr="00047D02" w:rsidTr="0059685B">
        <w:trPr>
          <w:trHeight w:val="317"/>
          <w:jc w:val="center"/>
        </w:trPr>
        <w:tc>
          <w:tcPr>
            <w:tcW w:w="4680" w:type="dxa"/>
            <w:vAlign w:val="center"/>
          </w:tcPr>
          <w:p w:rsidR="00EC3E31" w:rsidRDefault="00EC3E31" w:rsidP="0059685B"/>
        </w:tc>
        <w:tc>
          <w:tcPr>
            <w:tcW w:w="4680" w:type="dxa"/>
            <w:vAlign w:val="center"/>
          </w:tcPr>
          <w:p w:rsidR="00EC3E31" w:rsidRDefault="00EC3E31" w:rsidP="0059685B"/>
        </w:tc>
      </w:tr>
      <w:tr w:rsidR="00EC3E31" w:rsidRPr="00047D02" w:rsidTr="0059685B">
        <w:trPr>
          <w:trHeight w:val="317"/>
          <w:jc w:val="center"/>
        </w:trPr>
        <w:tc>
          <w:tcPr>
            <w:tcW w:w="4680" w:type="dxa"/>
            <w:vAlign w:val="center"/>
          </w:tcPr>
          <w:p w:rsidR="00EC3E31" w:rsidRDefault="00EC3E31" w:rsidP="0059685B"/>
        </w:tc>
        <w:tc>
          <w:tcPr>
            <w:tcW w:w="4680" w:type="dxa"/>
            <w:vAlign w:val="center"/>
          </w:tcPr>
          <w:p w:rsidR="00EC3E31" w:rsidRDefault="00EC3E31" w:rsidP="0059685B"/>
        </w:tc>
      </w:tr>
      <w:tr w:rsidR="00EC3E31" w:rsidRPr="00047D02" w:rsidTr="0059685B">
        <w:trPr>
          <w:trHeight w:val="317"/>
          <w:jc w:val="center"/>
        </w:trPr>
        <w:tc>
          <w:tcPr>
            <w:tcW w:w="9360" w:type="dxa"/>
            <w:gridSpan w:val="2"/>
            <w:vAlign w:val="center"/>
          </w:tcPr>
          <w:p w:rsidR="00EC3E31" w:rsidRPr="0068563E" w:rsidRDefault="00EC3E31" w:rsidP="0059685B">
            <w:pPr>
              <w:rPr>
                <w:b/>
              </w:rPr>
            </w:pPr>
            <w:r w:rsidRPr="0068563E">
              <w:rPr>
                <w:b/>
              </w:rPr>
              <w:t>What is still important to you now to move to next year?</w:t>
            </w:r>
          </w:p>
        </w:tc>
      </w:tr>
      <w:tr w:rsidR="00EC3E31" w:rsidRPr="00047D02" w:rsidTr="0059685B">
        <w:trPr>
          <w:trHeight w:val="317"/>
          <w:jc w:val="center"/>
        </w:trPr>
        <w:tc>
          <w:tcPr>
            <w:tcW w:w="9360" w:type="dxa"/>
            <w:gridSpan w:val="2"/>
            <w:vAlign w:val="center"/>
          </w:tcPr>
          <w:p w:rsidR="00EC3E31" w:rsidRDefault="00EC3E31" w:rsidP="0059685B"/>
        </w:tc>
      </w:tr>
      <w:tr w:rsidR="00EC3E31" w:rsidRPr="00047D02" w:rsidTr="0059685B">
        <w:trPr>
          <w:trHeight w:val="317"/>
          <w:jc w:val="center"/>
        </w:trPr>
        <w:tc>
          <w:tcPr>
            <w:tcW w:w="9360" w:type="dxa"/>
            <w:gridSpan w:val="2"/>
            <w:vAlign w:val="center"/>
          </w:tcPr>
          <w:p w:rsidR="00EC3E31" w:rsidRDefault="00EC3E31" w:rsidP="0059685B"/>
        </w:tc>
      </w:tr>
      <w:tr w:rsidR="00EC3E31" w:rsidRPr="00047D02" w:rsidTr="0059685B">
        <w:trPr>
          <w:trHeight w:val="317"/>
          <w:jc w:val="center"/>
        </w:trPr>
        <w:tc>
          <w:tcPr>
            <w:tcW w:w="9360" w:type="dxa"/>
            <w:gridSpan w:val="2"/>
            <w:vAlign w:val="center"/>
          </w:tcPr>
          <w:p w:rsidR="00EC3E31" w:rsidRDefault="00EC3E31" w:rsidP="0059685B"/>
        </w:tc>
      </w:tr>
    </w:tbl>
    <w:p w:rsidR="00EC3E31" w:rsidRPr="000542A5" w:rsidRDefault="00EC3E31" w:rsidP="00EC3E31"/>
    <w:tbl>
      <w:tblPr>
        <w:tblW w:w="9360"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ook w:val="01E0" w:firstRow="1" w:lastRow="1" w:firstColumn="1" w:lastColumn="1" w:noHBand="0" w:noVBand="0"/>
      </w:tblPr>
      <w:tblGrid>
        <w:gridCol w:w="4680"/>
        <w:gridCol w:w="4680"/>
      </w:tblGrid>
      <w:tr w:rsidR="00EC3E31" w:rsidRPr="00047D02" w:rsidTr="0059685B">
        <w:trPr>
          <w:trHeight w:val="317"/>
          <w:jc w:val="center"/>
        </w:trPr>
        <w:tc>
          <w:tcPr>
            <w:tcW w:w="9360" w:type="dxa"/>
            <w:gridSpan w:val="2"/>
            <w:vAlign w:val="center"/>
          </w:tcPr>
          <w:p w:rsidR="00EC3E31" w:rsidRPr="00047D02" w:rsidRDefault="00EC3E31" w:rsidP="0059685B">
            <w:r w:rsidRPr="00CE4A9E">
              <w:rPr>
                <w:b/>
              </w:rPr>
              <w:t>What would you do less of? More of?</w:t>
            </w:r>
            <w:r>
              <w:t xml:space="preserve">  You will want to move these to the next year as well as anything you didn’t accomplish that remains important and what values you want to honor.  You can also think of it as what you will be saying YES to and NO to in the new year.</w:t>
            </w:r>
          </w:p>
        </w:tc>
      </w:tr>
      <w:tr w:rsidR="00EC3E31" w:rsidRPr="00047D02" w:rsidTr="0059685B">
        <w:trPr>
          <w:trHeight w:val="82"/>
          <w:jc w:val="center"/>
        </w:trPr>
        <w:tc>
          <w:tcPr>
            <w:tcW w:w="4680" w:type="dxa"/>
            <w:vAlign w:val="center"/>
          </w:tcPr>
          <w:p w:rsidR="00EC3E31" w:rsidRPr="00047D02" w:rsidRDefault="00EC3E31" w:rsidP="0059685B">
            <w:pPr>
              <w:jc w:val="center"/>
            </w:pPr>
            <w:r>
              <w:t>More</w:t>
            </w:r>
          </w:p>
        </w:tc>
        <w:tc>
          <w:tcPr>
            <w:tcW w:w="4680" w:type="dxa"/>
            <w:vAlign w:val="center"/>
          </w:tcPr>
          <w:p w:rsidR="00EC3E31" w:rsidRPr="00047D02" w:rsidRDefault="00EC3E31" w:rsidP="0059685B">
            <w:pPr>
              <w:jc w:val="center"/>
            </w:pPr>
            <w:r>
              <w:t>Less</w:t>
            </w:r>
          </w:p>
        </w:tc>
      </w:tr>
      <w:tr w:rsidR="00EC3E31" w:rsidRPr="00047D02" w:rsidTr="0059685B">
        <w:trPr>
          <w:trHeight w:val="296"/>
          <w:jc w:val="center"/>
        </w:trPr>
        <w:tc>
          <w:tcPr>
            <w:tcW w:w="4680" w:type="dxa"/>
            <w:vAlign w:val="center"/>
          </w:tcPr>
          <w:p w:rsidR="00EC3E31" w:rsidRPr="00047D02" w:rsidRDefault="00EC3E31" w:rsidP="0059685B"/>
        </w:tc>
        <w:tc>
          <w:tcPr>
            <w:tcW w:w="4680" w:type="dxa"/>
            <w:vAlign w:val="center"/>
          </w:tcPr>
          <w:p w:rsidR="00EC3E31" w:rsidRPr="00047D02" w:rsidRDefault="00EC3E31" w:rsidP="0059685B"/>
        </w:tc>
      </w:tr>
      <w:tr w:rsidR="00EC3E31" w:rsidRPr="00047D02" w:rsidTr="0059685B">
        <w:trPr>
          <w:trHeight w:val="260"/>
          <w:jc w:val="center"/>
        </w:trPr>
        <w:tc>
          <w:tcPr>
            <w:tcW w:w="4680" w:type="dxa"/>
            <w:vAlign w:val="center"/>
          </w:tcPr>
          <w:p w:rsidR="00EC3E31" w:rsidRPr="00047D02" w:rsidRDefault="00EC3E31" w:rsidP="0059685B"/>
        </w:tc>
        <w:tc>
          <w:tcPr>
            <w:tcW w:w="4680" w:type="dxa"/>
            <w:vAlign w:val="center"/>
          </w:tcPr>
          <w:p w:rsidR="00EC3E31" w:rsidRPr="00047D02" w:rsidRDefault="00EC3E31" w:rsidP="0059685B"/>
        </w:tc>
      </w:tr>
      <w:tr w:rsidR="00EC3E31" w:rsidRPr="00047D02" w:rsidTr="0059685B">
        <w:trPr>
          <w:trHeight w:val="317"/>
          <w:jc w:val="center"/>
        </w:trPr>
        <w:tc>
          <w:tcPr>
            <w:tcW w:w="4680" w:type="dxa"/>
            <w:vAlign w:val="center"/>
          </w:tcPr>
          <w:p w:rsidR="00EC3E31" w:rsidRPr="00047D02" w:rsidRDefault="00EC3E31" w:rsidP="0059685B"/>
        </w:tc>
        <w:tc>
          <w:tcPr>
            <w:tcW w:w="4680" w:type="dxa"/>
            <w:vAlign w:val="center"/>
          </w:tcPr>
          <w:p w:rsidR="00EC3E31" w:rsidRPr="00047D02" w:rsidRDefault="00EC3E31" w:rsidP="0059685B"/>
        </w:tc>
      </w:tr>
      <w:tr w:rsidR="00EC3E31" w:rsidRPr="00047D02" w:rsidTr="0059685B">
        <w:trPr>
          <w:trHeight w:val="317"/>
          <w:jc w:val="center"/>
        </w:trPr>
        <w:tc>
          <w:tcPr>
            <w:tcW w:w="4680" w:type="dxa"/>
            <w:vAlign w:val="center"/>
          </w:tcPr>
          <w:p w:rsidR="00EC3E31" w:rsidRPr="00047D02" w:rsidRDefault="00EC3E31" w:rsidP="0059685B"/>
        </w:tc>
        <w:tc>
          <w:tcPr>
            <w:tcW w:w="4680" w:type="dxa"/>
            <w:vAlign w:val="center"/>
          </w:tcPr>
          <w:p w:rsidR="00EC3E31" w:rsidRPr="00047D02" w:rsidRDefault="00EC3E31" w:rsidP="0059685B"/>
        </w:tc>
      </w:tr>
      <w:tr w:rsidR="001760AC" w:rsidRPr="00047D02" w:rsidTr="0081697F">
        <w:trPr>
          <w:trHeight w:val="317"/>
          <w:jc w:val="center"/>
        </w:trPr>
        <w:tc>
          <w:tcPr>
            <w:tcW w:w="9360" w:type="dxa"/>
            <w:gridSpan w:val="2"/>
            <w:vAlign w:val="center"/>
          </w:tcPr>
          <w:p w:rsidR="001760AC" w:rsidRPr="00047D02" w:rsidRDefault="001760AC" w:rsidP="001760AC">
            <w:r w:rsidRPr="001760AC">
              <w:rPr>
                <w:b/>
              </w:rPr>
              <w:t>What do you need to let go of?</w:t>
            </w:r>
          </w:p>
        </w:tc>
      </w:tr>
      <w:tr w:rsidR="001760AC" w:rsidRPr="00047D02" w:rsidTr="0081697F">
        <w:trPr>
          <w:trHeight w:val="317"/>
          <w:jc w:val="center"/>
        </w:trPr>
        <w:tc>
          <w:tcPr>
            <w:tcW w:w="9360" w:type="dxa"/>
            <w:gridSpan w:val="2"/>
            <w:vAlign w:val="center"/>
          </w:tcPr>
          <w:p w:rsidR="001760AC" w:rsidRPr="001760AC" w:rsidRDefault="001760AC" w:rsidP="001760AC"/>
        </w:tc>
      </w:tr>
    </w:tbl>
    <w:p w:rsidR="001760AC" w:rsidRDefault="001760AC" w:rsidP="00EC3E31">
      <w:pPr>
        <w:pStyle w:val="Heading2"/>
      </w:pPr>
    </w:p>
    <w:p w:rsidR="001760AC" w:rsidRDefault="001760AC" w:rsidP="001760AC">
      <w:pPr>
        <w:rPr>
          <w:color w:val="5A2149"/>
          <w:szCs w:val="18"/>
        </w:rPr>
      </w:pPr>
      <w:r>
        <w:br w:type="page"/>
      </w:r>
    </w:p>
    <w:p w:rsidR="00EC3E31" w:rsidRDefault="00EC3E31" w:rsidP="00EC3E31">
      <w:pPr>
        <w:pStyle w:val="Heading2"/>
      </w:pPr>
    </w:p>
    <w:p w:rsidR="00EC3E31" w:rsidRPr="0068563E" w:rsidRDefault="00EC3E31" w:rsidP="00EC3E31">
      <w:pPr>
        <w:pStyle w:val="Heading2"/>
        <w:rPr>
          <w:b/>
        </w:rPr>
      </w:pPr>
      <w:r w:rsidRPr="0068563E">
        <w:rPr>
          <w:b/>
        </w:rPr>
        <w:t>step three: Additional REFLECTION and Journ</w:t>
      </w:r>
      <w:r w:rsidR="00EF14C2">
        <w:rPr>
          <w:b/>
        </w:rPr>
        <w:t>al of what you want next year.</w:t>
      </w:r>
      <w:r w:rsidRPr="0068563E">
        <w:rPr>
          <w:b/>
        </w:rPr>
        <w:t xml:space="preserve"> </w:t>
      </w:r>
    </w:p>
    <w:tbl>
      <w:tblPr>
        <w:tblW w:w="9367" w:type="dxa"/>
        <w:jc w:val="center"/>
        <w:tblInd w:w="-7" w:type="dxa"/>
        <w:tblBorders>
          <w:top w:val="single" w:sz="4" w:space="0" w:color="BACCC4"/>
          <w:left w:val="single" w:sz="4" w:space="0" w:color="BACCC4"/>
          <w:bottom w:val="single" w:sz="4" w:space="0" w:color="BACCC4"/>
          <w:right w:val="single" w:sz="4" w:space="0" w:color="BACCC4"/>
        </w:tblBorders>
        <w:tblLook w:val="01E0" w:firstRow="1" w:lastRow="1" w:firstColumn="1" w:lastColumn="1" w:noHBand="0" w:noVBand="0"/>
      </w:tblPr>
      <w:tblGrid>
        <w:gridCol w:w="9367"/>
      </w:tblGrid>
      <w:tr w:rsidR="00EC3E31" w:rsidRPr="00047D02" w:rsidTr="0059685B">
        <w:trPr>
          <w:trHeight w:val="3356"/>
          <w:jc w:val="center"/>
        </w:trPr>
        <w:tc>
          <w:tcPr>
            <w:tcW w:w="9360" w:type="dxa"/>
          </w:tcPr>
          <w:p w:rsidR="00EC3E31" w:rsidRPr="00047D02" w:rsidRDefault="00EC3E31" w:rsidP="0059685B"/>
        </w:tc>
      </w:tr>
    </w:tbl>
    <w:p w:rsidR="00EC3E31" w:rsidRPr="00047D02" w:rsidRDefault="00EC3E31" w:rsidP="00EC3E31"/>
    <w:p w:rsidR="00B43438" w:rsidRDefault="00B43438"/>
    <w:sectPr w:rsidR="00B434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7B" w:rsidRDefault="00207C7B" w:rsidP="00207C7B">
      <w:r>
        <w:separator/>
      </w:r>
    </w:p>
  </w:endnote>
  <w:endnote w:type="continuationSeparator" w:id="0">
    <w:p w:rsidR="00207C7B" w:rsidRDefault="00207C7B" w:rsidP="0020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7B" w:rsidRDefault="00207C7B">
    <w:pPr>
      <w:pStyle w:val="Footer"/>
    </w:pPr>
    <w:r>
      <w:rPr>
        <w:noProof/>
      </w:rPr>
      <mc:AlternateContent>
        <mc:Choice Requires="wps">
          <w:drawing>
            <wp:anchor distT="0" distB="0" distL="114300" distR="114300" simplePos="0" relativeHeight="251659264" behindDoc="0" locked="0" layoutInCell="1" allowOverlap="1" wp14:anchorId="71E6F934" wp14:editId="44F32E09">
              <wp:simplePos x="0" y="0"/>
              <wp:positionH relativeFrom="column">
                <wp:posOffset>-914400</wp:posOffset>
              </wp:positionH>
              <wp:positionV relativeFrom="paragraph">
                <wp:posOffset>55917</wp:posOffset>
              </wp:positionV>
              <wp:extent cx="7868696" cy="320040"/>
              <wp:effectExtent l="95250" t="57150" r="94615" b="137160"/>
              <wp:wrapNone/>
              <wp:docPr id="6" name="Rectangle 5"/>
              <wp:cNvGraphicFramePr/>
              <a:graphic xmlns:a="http://schemas.openxmlformats.org/drawingml/2006/main">
                <a:graphicData uri="http://schemas.microsoft.com/office/word/2010/wordprocessingShape">
                  <wps:wsp>
                    <wps:cNvSpPr/>
                    <wps:spPr>
                      <a:xfrm>
                        <a:off x="0" y="0"/>
                        <a:ext cx="7868696" cy="320040"/>
                      </a:xfrm>
                      <a:prstGeom prst="rect">
                        <a:avLst/>
                      </a:prstGeom>
                      <a:solidFill>
                        <a:srgbClr val="5A2149"/>
                      </a:solidFill>
                      <a:ln w="9525" cap="flat" cmpd="sng" algn="ctr">
                        <a:noFill/>
                        <a:prstDash val="solid"/>
                      </a:ln>
                      <a:effectLst>
                        <a:outerShdw blurRad="88900" dist="38100" dir="5400000" algn="tl" rotWithShape="0">
                          <a:srgbClr val="EFEFF0">
                            <a:lumMod val="75000"/>
                          </a:srgbClr>
                        </a:outerShdw>
                      </a:effectLst>
                    </wps:spPr>
                    <wps:txbx>
                      <w:txbxContent>
                        <w:p w:rsidR="00207C7B" w:rsidRDefault="00207C7B" w:rsidP="00207C7B">
                          <w:pPr>
                            <w:pStyle w:val="NormalWeb"/>
                            <w:spacing w:before="0" w:beforeAutospacing="0" w:after="0" w:afterAutospacing="0"/>
                            <w:ind w:firstLine="720"/>
                          </w:pPr>
                          <w:r>
                            <w:rPr>
                              <w:rFonts w:ascii="Calibri" w:eastAsia="+mn-ea" w:hAnsi="Calibri" w:cs="+mn-cs"/>
                              <w:b/>
                              <w:bCs/>
                              <w:color w:val="FFFFFF"/>
                              <w:kern w:val="24"/>
                              <w:sz w:val="21"/>
                              <w:szCs w:val="21"/>
                            </w:rPr>
                            <w:t>HeffelfingerCo.com</w:t>
                          </w:r>
                          <w:r>
                            <w:rPr>
                              <w:rFonts w:ascii="Calibri" w:eastAsia="+mn-ea" w:hAnsi="Calibri" w:cs="+mn-cs"/>
                              <w:color w:val="FFFFFF"/>
                              <w:kern w:val="24"/>
                              <w:sz w:val="18"/>
                              <w:szCs w:val="18"/>
                            </w:rPr>
                            <w:t xml:space="preserve"> </w:t>
                          </w:r>
                          <w:r>
                            <w:rPr>
                              <w:rFonts w:ascii="Calibri" w:eastAsia="+mn-ea" w:hAnsi="Calibri" w:cs="+mn-cs"/>
                              <w:color w:val="FFFFFF"/>
                              <w:kern w:val="24"/>
                              <w:sz w:val="20"/>
                              <w:szCs w:val="20"/>
                            </w:rPr>
                            <w:t xml:space="preserve">                                          </w:t>
                          </w:r>
                          <w:r>
                            <w:rPr>
                              <w:rFonts w:ascii="Tahoma" w:eastAsia="Tahoma" w:hAnsi="Tahoma" w:cs="Tahoma"/>
                              <w:color w:val="FFFFFF"/>
                              <w:kern w:val="24"/>
                              <w:sz w:val="16"/>
                              <w:szCs w:val="16"/>
                            </w:rPr>
                            <w:t xml:space="preserve">409 N Pacific Coast Highway, #450, Redondo Beach, CA 90277         </w:t>
                          </w:r>
                          <w:r>
                            <w:rPr>
                              <w:rFonts w:ascii="Tahoma" w:eastAsia="Tahoma" w:hAnsi="Tahoma" w:cs="Tahoma"/>
                              <w:color w:val="FFFFFF"/>
                              <w:kern w:val="24"/>
                              <w:sz w:val="16"/>
                              <w:szCs w:val="16"/>
                            </w:rPr>
                            <w:tab/>
                          </w:r>
                          <w:r>
                            <w:rPr>
                              <w:rFonts w:ascii="Tahoma" w:eastAsia="Tahoma" w:hAnsi="Tahoma" w:cs="Tahoma"/>
                              <w:color w:val="FFFFFF"/>
                              <w:kern w:val="24"/>
                              <w:sz w:val="16"/>
                              <w:szCs w:val="16"/>
                            </w:rPr>
                            <w:tab/>
                            <w:t xml:space="preserve"> (310) 543-7632</w:t>
                          </w:r>
                        </w:p>
                        <w:p w:rsidR="00207C7B" w:rsidRDefault="00207C7B" w:rsidP="00207C7B">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in;margin-top:4.4pt;width:619.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" fillcolor="#5a2149" stroked="f">
              <v:shadow on="t" color="#b1b1b6" origin="-.5,-.5" offset="0,3pt"/>
              <v:textbox>
                <w:txbxContent>
                  <w:p w:rsidR="00207C7B" w:rsidRDefault="00207C7B" w:rsidP="00207C7B">
                    <w:pPr>
                      <w:pStyle w:val="NormalWeb"/>
                      <w:spacing w:before="0" w:beforeAutospacing="0" w:after="0" w:afterAutospacing="0"/>
                      <w:ind w:firstLine="720"/>
                    </w:pPr>
                    <w:r>
                      <w:rPr>
                        <w:rFonts w:ascii="Calibri" w:eastAsia="+mn-ea" w:hAnsi="Calibri" w:cs="+mn-cs"/>
                        <w:b/>
                        <w:bCs/>
                        <w:color w:val="FFFFFF"/>
                        <w:kern w:val="24"/>
                        <w:sz w:val="21"/>
                        <w:szCs w:val="21"/>
                      </w:rPr>
                      <w:t>HeffelfingerCo.com</w:t>
                    </w:r>
                    <w:r>
                      <w:rPr>
                        <w:rFonts w:ascii="Calibri" w:eastAsia="+mn-ea" w:hAnsi="Calibri" w:cs="+mn-cs"/>
                        <w:color w:val="FFFFFF"/>
                        <w:kern w:val="24"/>
                        <w:sz w:val="18"/>
                        <w:szCs w:val="18"/>
                      </w:rPr>
                      <w:t xml:space="preserve"> </w:t>
                    </w:r>
                    <w:r>
                      <w:rPr>
                        <w:rFonts w:ascii="Calibri" w:eastAsia="+mn-ea" w:hAnsi="Calibri" w:cs="+mn-cs"/>
                        <w:color w:val="FFFFFF"/>
                        <w:kern w:val="24"/>
                        <w:sz w:val="20"/>
                        <w:szCs w:val="20"/>
                      </w:rPr>
                      <w:t xml:space="preserve">                                          </w:t>
                    </w:r>
                    <w:r>
                      <w:rPr>
                        <w:rFonts w:ascii="Tahoma" w:eastAsia="Tahoma" w:hAnsi="Tahoma" w:cs="Tahoma"/>
                        <w:color w:val="FFFFFF"/>
                        <w:kern w:val="24"/>
                        <w:sz w:val="16"/>
                        <w:szCs w:val="16"/>
                      </w:rPr>
                      <w:t xml:space="preserve">409 N Pacific Coast Highway, #450, Redondo Beach, CA 90277         </w:t>
                    </w:r>
                    <w:r>
                      <w:rPr>
                        <w:rFonts w:ascii="Tahoma" w:eastAsia="Tahoma" w:hAnsi="Tahoma" w:cs="Tahoma"/>
                        <w:color w:val="FFFFFF"/>
                        <w:kern w:val="24"/>
                        <w:sz w:val="16"/>
                        <w:szCs w:val="16"/>
                      </w:rPr>
                      <w:tab/>
                    </w:r>
                    <w:r>
                      <w:rPr>
                        <w:rFonts w:ascii="Tahoma" w:eastAsia="Tahoma" w:hAnsi="Tahoma" w:cs="Tahoma"/>
                        <w:color w:val="FFFFFF"/>
                        <w:kern w:val="24"/>
                        <w:sz w:val="16"/>
                        <w:szCs w:val="16"/>
                      </w:rPr>
                      <w:tab/>
                    </w:r>
                    <w:r>
                      <w:rPr>
                        <w:rFonts w:ascii="Tahoma" w:eastAsia="Tahoma" w:hAnsi="Tahoma" w:cs="Tahoma"/>
                        <w:color w:val="FFFFFF"/>
                        <w:kern w:val="24"/>
                        <w:sz w:val="16"/>
                        <w:szCs w:val="16"/>
                      </w:rPr>
                      <w:t xml:space="preserve"> (310) 543-7632</w:t>
                    </w:r>
                  </w:p>
                  <w:p w:rsidR="00207C7B" w:rsidRDefault="00207C7B" w:rsidP="00207C7B">
                    <w:pPr>
                      <w:jc w:val="center"/>
                    </w:pPr>
                  </w:p>
                </w:txbxContent>
              </v:textbox>
            </v:rect>
          </w:pict>
        </mc:Fallback>
      </mc:AlternateContent>
    </w:r>
  </w:p>
  <w:p w:rsidR="00207C7B" w:rsidRDefault="0020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7B" w:rsidRDefault="00207C7B" w:rsidP="00207C7B">
      <w:r>
        <w:separator/>
      </w:r>
    </w:p>
  </w:footnote>
  <w:footnote w:type="continuationSeparator" w:id="0">
    <w:p w:rsidR="00207C7B" w:rsidRDefault="00207C7B" w:rsidP="0020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7B" w:rsidRDefault="00207C7B">
    <w:pPr>
      <w:pStyle w:val="Header"/>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-419548</wp:posOffset>
              </wp:positionH>
              <wp:positionV relativeFrom="paragraph">
                <wp:posOffset>-134471</wp:posOffset>
              </wp:positionV>
              <wp:extent cx="4098663" cy="51621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663" cy="516218"/>
                      </a:xfrm>
                      <a:prstGeom prst="rect">
                        <a:avLst/>
                      </a:prstGeom>
                      <a:solidFill>
                        <a:srgbClr val="FFFFFF"/>
                      </a:solidFill>
                      <a:ln w="9525">
                        <a:noFill/>
                        <a:miter lim="800000"/>
                        <a:headEnd/>
                        <a:tailEnd/>
                      </a:ln>
                    </wps:spPr>
                    <wps:txbx>
                      <w:txbxContent>
                        <w:p w:rsidR="00207C7B" w:rsidRPr="00207C7B" w:rsidRDefault="00207C7B">
                          <w:pPr>
                            <w:rPr>
                              <w:rFonts w:ascii="Open Sans" w:hAnsi="Open Sans" w:cs="Open Sans"/>
                              <w:b/>
                              <w:color w:val="5A2149"/>
                              <w:sz w:val="32"/>
                              <w:szCs w:val="32"/>
                            </w:rPr>
                          </w:pPr>
                          <w:r w:rsidRPr="00207C7B">
                            <w:rPr>
                              <w:rFonts w:ascii="Open Sans" w:hAnsi="Open Sans" w:cs="Open Sans"/>
                              <w:b/>
                              <w:color w:val="5A2149"/>
                              <w:sz w:val="32"/>
                              <w:szCs w:val="32"/>
                            </w:rPr>
                            <w:t>Year-End Leadership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5pt;margin-top:-10.6pt;width:322.7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" stroked="f">
              <v:textbox>
                <w:txbxContent>
                  <w:p w:rsidR="00207C7B" w:rsidRPr="00207C7B" w:rsidRDefault="00207C7B">
                    <w:pPr>
                      <w:rPr>
                        <w:rFonts w:ascii="Open Sans" w:hAnsi="Open Sans" w:cs="Open Sans"/>
                        <w:b/>
                        <w:color w:val="5A2149"/>
                        <w:sz w:val="32"/>
                        <w:szCs w:val="32"/>
                      </w:rPr>
                    </w:pPr>
                    <w:r w:rsidRPr="00207C7B">
                      <w:rPr>
                        <w:rFonts w:ascii="Open Sans" w:hAnsi="Open Sans" w:cs="Open Sans"/>
                        <w:b/>
                        <w:color w:val="5A2149"/>
                        <w:sz w:val="32"/>
                        <w:szCs w:val="32"/>
                      </w:rPr>
                      <w:t>Year-End Leadership Reflection</w:t>
                    </w:r>
                  </w:p>
                </w:txbxContent>
              </v:textbox>
            </v:shape>
          </w:pict>
        </mc:Fallback>
      </mc:AlternateContent>
    </w:r>
    <w:r>
      <w:rPr>
        <w:noProof/>
      </w:rPr>
      <w:drawing>
        <wp:anchor distT="0" distB="0" distL="114300" distR="114300" simplePos="0" relativeHeight="251661312" behindDoc="0" locked="0" layoutInCell="1" allowOverlap="1" wp14:anchorId="43138D37" wp14:editId="601D5816">
          <wp:simplePos x="0" y="0"/>
          <wp:positionH relativeFrom="margin">
            <wp:posOffset>4091118</wp:posOffset>
          </wp:positionH>
          <wp:positionV relativeFrom="margin">
            <wp:posOffset>-763793</wp:posOffset>
          </wp:positionV>
          <wp:extent cx="2272169" cy="690346"/>
          <wp:effectExtent l="0" t="0" r="0" b="0"/>
          <wp:wrapSquare wrapText="bothSides"/>
          <wp:docPr id="56" name="Picture 56" descr="heffelfinger logo.png"/>
          <wp:cNvGraphicFramePr/>
          <a:graphic xmlns:a="http://schemas.openxmlformats.org/drawingml/2006/main">
            <a:graphicData uri="http://schemas.openxmlformats.org/drawingml/2006/picture">
              <pic:pic xmlns:pic="http://schemas.openxmlformats.org/drawingml/2006/picture">
                <pic:nvPicPr>
                  <pic:cNvPr id="56" name="Picture 56" descr="heffelfing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169" cy="69034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2A2"/>
    <w:multiLevelType w:val="hybridMultilevel"/>
    <w:tmpl w:val="D5F6D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7B"/>
    <w:rsid w:val="00075285"/>
    <w:rsid w:val="001760AC"/>
    <w:rsid w:val="00207C7B"/>
    <w:rsid w:val="003D4E95"/>
    <w:rsid w:val="00B43438"/>
    <w:rsid w:val="00EC3E31"/>
    <w:rsid w:val="00EF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31"/>
    <w:pPr>
      <w:spacing w:after="0" w:line="240" w:lineRule="auto"/>
    </w:pPr>
    <w:rPr>
      <w:rFonts w:ascii="Century Gothic" w:eastAsia="Times New Roman" w:hAnsi="Century Gothic" w:cs="Times New Roman"/>
      <w:sz w:val="18"/>
      <w:szCs w:val="24"/>
    </w:rPr>
  </w:style>
  <w:style w:type="paragraph" w:styleId="Heading2">
    <w:name w:val="heading 2"/>
    <w:basedOn w:val="Normal"/>
    <w:next w:val="Normal"/>
    <w:link w:val="Heading2Char"/>
    <w:qFormat/>
    <w:rsid w:val="00EC3E31"/>
    <w:pPr>
      <w:spacing w:before="280" w:after="40"/>
      <w:outlineLvl w:val="1"/>
    </w:pPr>
    <w:rPr>
      <w:caps/>
      <w:color w:val="5A214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7B"/>
    <w:pPr>
      <w:tabs>
        <w:tab w:val="center" w:pos="4680"/>
        <w:tab w:val="right" w:pos="9360"/>
      </w:tabs>
    </w:pPr>
  </w:style>
  <w:style w:type="character" w:customStyle="1" w:styleId="HeaderChar">
    <w:name w:val="Header Char"/>
    <w:basedOn w:val="DefaultParagraphFont"/>
    <w:link w:val="Header"/>
    <w:uiPriority w:val="99"/>
    <w:rsid w:val="00207C7B"/>
  </w:style>
  <w:style w:type="paragraph" w:styleId="Footer">
    <w:name w:val="footer"/>
    <w:basedOn w:val="Normal"/>
    <w:link w:val="FooterChar"/>
    <w:uiPriority w:val="99"/>
    <w:unhideWhenUsed/>
    <w:rsid w:val="00207C7B"/>
    <w:pPr>
      <w:tabs>
        <w:tab w:val="center" w:pos="4680"/>
        <w:tab w:val="right" w:pos="9360"/>
      </w:tabs>
    </w:pPr>
  </w:style>
  <w:style w:type="character" w:customStyle="1" w:styleId="FooterChar">
    <w:name w:val="Footer Char"/>
    <w:basedOn w:val="DefaultParagraphFont"/>
    <w:link w:val="Footer"/>
    <w:uiPriority w:val="99"/>
    <w:rsid w:val="00207C7B"/>
  </w:style>
  <w:style w:type="paragraph" w:styleId="BalloonText">
    <w:name w:val="Balloon Text"/>
    <w:basedOn w:val="Normal"/>
    <w:link w:val="BalloonTextChar"/>
    <w:uiPriority w:val="99"/>
    <w:semiHidden/>
    <w:unhideWhenUsed/>
    <w:rsid w:val="00207C7B"/>
    <w:rPr>
      <w:rFonts w:ascii="Tahoma" w:hAnsi="Tahoma" w:cs="Tahoma"/>
      <w:sz w:val="16"/>
      <w:szCs w:val="16"/>
    </w:rPr>
  </w:style>
  <w:style w:type="character" w:customStyle="1" w:styleId="BalloonTextChar">
    <w:name w:val="Balloon Text Char"/>
    <w:basedOn w:val="DefaultParagraphFont"/>
    <w:link w:val="BalloonText"/>
    <w:uiPriority w:val="99"/>
    <w:semiHidden/>
    <w:rsid w:val="00207C7B"/>
    <w:rPr>
      <w:rFonts w:ascii="Tahoma" w:hAnsi="Tahoma" w:cs="Tahoma"/>
      <w:sz w:val="16"/>
      <w:szCs w:val="16"/>
    </w:rPr>
  </w:style>
  <w:style w:type="paragraph" w:styleId="NormalWeb">
    <w:name w:val="Normal (Web)"/>
    <w:basedOn w:val="Normal"/>
    <w:uiPriority w:val="99"/>
    <w:semiHidden/>
    <w:unhideWhenUsed/>
    <w:rsid w:val="00207C7B"/>
    <w:pPr>
      <w:spacing w:before="100" w:beforeAutospacing="1" w:after="100" w:afterAutospacing="1"/>
    </w:pPr>
    <w:rPr>
      <w:rFonts w:ascii="Times New Roman" w:eastAsiaTheme="minorEastAsia" w:hAnsi="Times New Roman"/>
      <w:sz w:val="24"/>
    </w:rPr>
  </w:style>
  <w:style w:type="character" w:customStyle="1" w:styleId="Heading2Char">
    <w:name w:val="Heading 2 Char"/>
    <w:basedOn w:val="DefaultParagraphFont"/>
    <w:link w:val="Heading2"/>
    <w:rsid w:val="00EC3E31"/>
    <w:rPr>
      <w:rFonts w:ascii="Century Gothic" w:eastAsia="Times New Roman" w:hAnsi="Century Gothic" w:cs="Times New Roman"/>
      <w:caps/>
      <w:color w:val="5A214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31"/>
    <w:pPr>
      <w:spacing w:after="0" w:line="240" w:lineRule="auto"/>
    </w:pPr>
    <w:rPr>
      <w:rFonts w:ascii="Century Gothic" w:eastAsia="Times New Roman" w:hAnsi="Century Gothic" w:cs="Times New Roman"/>
      <w:sz w:val="18"/>
      <w:szCs w:val="24"/>
    </w:rPr>
  </w:style>
  <w:style w:type="paragraph" w:styleId="Heading2">
    <w:name w:val="heading 2"/>
    <w:basedOn w:val="Normal"/>
    <w:next w:val="Normal"/>
    <w:link w:val="Heading2Char"/>
    <w:qFormat/>
    <w:rsid w:val="00EC3E31"/>
    <w:pPr>
      <w:spacing w:before="280" w:after="40"/>
      <w:outlineLvl w:val="1"/>
    </w:pPr>
    <w:rPr>
      <w:caps/>
      <w:color w:val="5A2149"/>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7B"/>
    <w:pPr>
      <w:tabs>
        <w:tab w:val="center" w:pos="4680"/>
        <w:tab w:val="right" w:pos="9360"/>
      </w:tabs>
    </w:pPr>
  </w:style>
  <w:style w:type="character" w:customStyle="1" w:styleId="HeaderChar">
    <w:name w:val="Header Char"/>
    <w:basedOn w:val="DefaultParagraphFont"/>
    <w:link w:val="Header"/>
    <w:uiPriority w:val="99"/>
    <w:rsid w:val="00207C7B"/>
  </w:style>
  <w:style w:type="paragraph" w:styleId="Footer">
    <w:name w:val="footer"/>
    <w:basedOn w:val="Normal"/>
    <w:link w:val="FooterChar"/>
    <w:uiPriority w:val="99"/>
    <w:unhideWhenUsed/>
    <w:rsid w:val="00207C7B"/>
    <w:pPr>
      <w:tabs>
        <w:tab w:val="center" w:pos="4680"/>
        <w:tab w:val="right" w:pos="9360"/>
      </w:tabs>
    </w:pPr>
  </w:style>
  <w:style w:type="character" w:customStyle="1" w:styleId="FooterChar">
    <w:name w:val="Footer Char"/>
    <w:basedOn w:val="DefaultParagraphFont"/>
    <w:link w:val="Footer"/>
    <w:uiPriority w:val="99"/>
    <w:rsid w:val="00207C7B"/>
  </w:style>
  <w:style w:type="paragraph" w:styleId="BalloonText">
    <w:name w:val="Balloon Text"/>
    <w:basedOn w:val="Normal"/>
    <w:link w:val="BalloonTextChar"/>
    <w:uiPriority w:val="99"/>
    <w:semiHidden/>
    <w:unhideWhenUsed/>
    <w:rsid w:val="00207C7B"/>
    <w:rPr>
      <w:rFonts w:ascii="Tahoma" w:hAnsi="Tahoma" w:cs="Tahoma"/>
      <w:sz w:val="16"/>
      <w:szCs w:val="16"/>
    </w:rPr>
  </w:style>
  <w:style w:type="character" w:customStyle="1" w:styleId="BalloonTextChar">
    <w:name w:val="Balloon Text Char"/>
    <w:basedOn w:val="DefaultParagraphFont"/>
    <w:link w:val="BalloonText"/>
    <w:uiPriority w:val="99"/>
    <w:semiHidden/>
    <w:rsid w:val="00207C7B"/>
    <w:rPr>
      <w:rFonts w:ascii="Tahoma" w:hAnsi="Tahoma" w:cs="Tahoma"/>
      <w:sz w:val="16"/>
      <w:szCs w:val="16"/>
    </w:rPr>
  </w:style>
  <w:style w:type="paragraph" w:styleId="NormalWeb">
    <w:name w:val="Normal (Web)"/>
    <w:basedOn w:val="Normal"/>
    <w:uiPriority w:val="99"/>
    <w:semiHidden/>
    <w:unhideWhenUsed/>
    <w:rsid w:val="00207C7B"/>
    <w:pPr>
      <w:spacing w:before="100" w:beforeAutospacing="1" w:after="100" w:afterAutospacing="1"/>
    </w:pPr>
    <w:rPr>
      <w:rFonts w:ascii="Times New Roman" w:eastAsiaTheme="minorEastAsia" w:hAnsi="Times New Roman"/>
      <w:sz w:val="24"/>
    </w:rPr>
  </w:style>
  <w:style w:type="character" w:customStyle="1" w:styleId="Heading2Char">
    <w:name w:val="Heading 2 Char"/>
    <w:basedOn w:val="DefaultParagraphFont"/>
    <w:link w:val="Heading2"/>
    <w:rsid w:val="00EC3E31"/>
    <w:rPr>
      <w:rFonts w:ascii="Century Gothic" w:eastAsia="Times New Roman" w:hAnsi="Century Gothic" w:cs="Times New Roman"/>
      <w:caps/>
      <w:color w:val="5A214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Tambria.Hibler</dc:creator>
  <cp:lastModifiedBy>Tambria.Hibler</cp:lastModifiedBy>
  <cp:revision>4</cp:revision>
  <dcterms:created xsi:type="dcterms:W3CDTF">2019-12-09T19:25:00Z</dcterms:created>
  <dcterms:modified xsi:type="dcterms:W3CDTF">2019-12-09T22:50:00Z</dcterms:modified>
</cp:coreProperties>
</file>