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337D" w14:textId="77777777" w:rsidR="00847DBE" w:rsidRPr="00FE276C" w:rsidRDefault="00847DBE" w:rsidP="00847DB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Emailing 3</w:t>
      </w:r>
    </w:p>
    <w:p w14:paraId="013E24F2" w14:textId="77777777" w:rsidR="00847DBE" w:rsidRPr="00FE276C" w:rsidRDefault="00847DBE" w:rsidP="00847DB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 </w:t>
      </w:r>
    </w:p>
    <w:p w14:paraId="481C05EB" w14:textId="77777777" w:rsidR="00847DBE" w:rsidRPr="00FE276C" w:rsidRDefault="00847DBE" w:rsidP="00847DB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Be bookable on your own website … and supported every step of the way</w:t>
      </w:r>
    </w:p>
    <w:p w14:paraId="761BF670" w14:textId="77777777" w:rsidR="00847DBE" w:rsidRPr="00FE276C" w:rsidRDefault="00847DBE" w:rsidP="00847DB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TXGB makes it easy for customers to book on your website. Use technology that makes “</w:t>
      </w:r>
      <w:proofErr w:type="spellStart"/>
      <w:r w:rsidRPr="00FE276C">
        <w:rPr>
          <w:rFonts w:ascii="Arial" w:eastAsia="Times New Roman" w:hAnsi="Arial" w:cs="Arial"/>
          <w:color w:val="000000"/>
          <w:lang w:eastAsia="en-GB"/>
        </w:rPr>
        <w:t>bookability</w:t>
      </w:r>
      <w:proofErr w:type="spellEnd"/>
      <w:r w:rsidRPr="00FE276C">
        <w:rPr>
          <w:rFonts w:ascii="Arial" w:eastAsia="Times New Roman" w:hAnsi="Arial" w:cs="Arial"/>
          <w:color w:val="000000"/>
          <w:lang w:eastAsia="en-GB"/>
        </w:rPr>
        <w:t>” easy for any business. Let us handle the tech, so you can focus entirely on your customers.</w:t>
      </w:r>
    </w:p>
    <w:p w14:paraId="29CA2BD6" w14:textId="77777777" w:rsidR="00847DBE" w:rsidRPr="00FE276C" w:rsidRDefault="00847DBE" w:rsidP="00847DB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With the post-Covid move to pre-booking, being bookable on your own website is central to business recovery. For a business which hasn’t taken online bookings before, or one which is looking at new ways to manage capacity, we’ve got a solution and a free support team in place to help.</w:t>
      </w:r>
    </w:p>
    <w:p w14:paraId="4C00820A" w14:textId="77777777" w:rsidR="00847DBE" w:rsidRPr="00FE276C" w:rsidRDefault="00847DBE" w:rsidP="00847DB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Become bookable on your own website. Manage capacity. Benefit from free expert support.</w:t>
      </w:r>
    </w:p>
    <w:p w14:paraId="4A89968B" w14:textId="77777777" w:rsidR="00847DBE" w:rsidRPr="00FE276C" w:rsidRDefault="00847DBE" w:rsidP="00847DB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 </w:t>
      </w:r>
    </w:p>
    <w:p w14:paraId="1B613554" w14:textId="77777777" w:rsidR="00847DBE" w:rsidRPr="00FE276C" w:rsidRDefault="00847DBE" w:rsidP="00847DB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A simple solution ….</w:t>
      </w:r>
    </w:p>
    <w:p w14:paraId="7B47A164" w14:textId="77777777" w:rsidR="00847DBE" w:rsidRPr="00FE276C" w:rsidRDefault="00847DBE" w:rsidP="00847DBE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Get your product 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bookable on your own website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 – with NO connection cost, and just a 2.5% booking fee when a sale is made</w:t>
      </w:r>
    </w:p>
    <w:p w14:paraId="06077D48" w14:textId="77777777" w:rsidR="00847DBE" w:rsidRPr="00FE276C" w:rsidRDefault="00847DBE" w:rsidP="00847DBE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lang w:eastAsia="en-GB"/>
        </w:rPr>
        <w:tab/>
        <w:t>Don’t worry about handling card details. TXGB is connected with global leading payment gateway Stripe to make this simple and secure</w:t>
      </w:r>
    </w:p>
    <w:p w14:paraId="685DE1AF" w14:textId="77777777" w:rsidR="00847DBE" w:rsidRPr="00FE276C" w:rsidRDefault="00847DBE" w:rsidP="00847DBE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Connection and ongoing support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 from the TXGB team</w:t>
      </w:r>
    </w:p>
    <w:p w14:paraId="74A7EF0E" w14:textId="77777777" w:rsidR="00847DBE" w:rsidRPr="00FE276C" w:rsidRDefault="00847DBE" w:rsidP="00847DBE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Once set up you can also 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sell on [the DMO website]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 at no extra cost </w:t>
      </w:r>
      <w:proofErr w:type="gramStart"/>
      <w:r w:rsidRPr="00FE276C">
        <w:rPr>
          <w:rFonts w:ascii="Arial" w:eastAsia="Times New Roman" w:hAnsi="Arial" w:cs="Arial"/>
          <w:color w:val="000000"/>
          <w:lang w:eastAsia="en-GB"/>
        </w:rPr>
        <w:t>/  at</w:t>
      </w:r>
      <w:proofErr w:type="gramEnd"/>
      <w:r w:rsidRPr="00FE276C">
        <w:rPr>
          <w:rFonts w:ascii="Arial" w:eastAsia="Times New Roman" w:hAnsi="Arial" w:cs="Arial"/>
          <w:color w:val="000000"/>
          <w:lang w:eastAsia="en-GB"/>
        </w:rPr>
        <w:t xml:space="preserve"> % commission</w:t>
      </w:r>
    </w:p>
    <w:p w14:paraId="698AEF48" w14:textId="77777777" w:rsidR="00847DBE" w:rsidRPr="00FE276C" w:rsidRDefault="00847DBE" w:rsidP="00847DBE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Suitable for ALL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 accommodation, attractions and tours</w:t>
      </w:r>
    </w:p>
    <w:p w14:paraId="120A9F76" w14:textId="77777777" w:rsidR="00847DBE" w:rsidRPr="00FE276C" w:rsidRDefault="00847DBE" w:rsidP="00847DB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Simple steps to drive your sales …</w:t>
      </w:r>
    </w:p>
    <w:p w14:paraId="3C942079" w14:textId="77777777" w:rsidR="00847DBE" w:rsidRPr="00FE276C" w:rsidRDefault="00847DBE" w:rsidP="00847DBE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>
        <w:rPr>
          <w:rFonts w:ascii="Arial" w:eastAsia="Times New Roman" w:hAnsi="Arial" w:cs="Arial"/>
          <w:b/>
          <w:bCs/>
          <w:color w:val="000000"/>
          <w:lang w:eastAsia="en-GB"/>
        </w:rPr>
        <w:t>Have a no- obligation chat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 with one of TXGB’s tourism experts, to discuss how this might work for your business</w:t>
      </w:r>
      <w:r>
        <w:rPr>
          <w:rFonts w:ascii="Arial" w:eastAsia="Times New Roman" w:hAnsi="Arial" w:cs="Arial"/>
          <w:color w:val="000000"/>
          <w:lang w:eastAsia="en-GB"/>
        </w:rPr>
        <w:t xml:space="preserve">. Call 0330 223 5050 or email </w:t>
      </w:r>
      <w:hyperlink r:id="rId5" w:history="1">
        <w:r w:rsidRPr="0010749F">
          <w:rPr>
            <w:rStyle w:val="Hyperlink"/>
            <w:rFonts w:ascii="Arial" w:eastAsia="Times New Roman" w:hAnsi="Arial" w:cs="Arial"/>
            <w:lang w:eastAsia="en-GB"/>
          </w:rPr>
          <w:t>support@TXGB.co.uk</w:t>
        </w:r>
      </w:hyperlink>
      <w:r>
        <w:rPr>
          <w:rFonts w:ascii="Arial" w:eastAsia="Times New Roman" w:hAnsi="Arial" w:cs="Arial"/>
          <w:color w:val="000000"/>
          <w:lang w:eastAsia="en-GB"/>
        </w:rPr>
        <w:t xml:space="preserve"> to get started.</w:t>
      </w:r>
    </w:p>
    <w:p w14:paraId="19AE9B0D" w14:textId="77777777" w:rsidR="00847DBE" w:rsidRPr="00FE276C" w:rsidRDefault="00847DBE" w:rsidP="00847DBE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Connect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 your business to Tourism Exchange GB (TXGB)</w:t>
      </w:r>
      <w:r>
        <w:rPr>
          <w:rFonts w:ascii="Arial" w:eastAsia="Times New Roman" w:hAnsi="Arial" w:cs="Arial"/>
          <w:color w:val="000000"/>
          <w:lang w:eastAsia="en-GB"/>
        </w:rPr>
        <w:t xml:space="preserve"> at TXGB.co.uk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 – the digital platform which will powers the booking functionality</w:t>
      </w:r>
    </w:p>
    <w:p w14:paraId="5A7EF413" w14:textId="77777777" w:rsidR="003C3E9E" w:rsidRPr="00FE276C" w:rsidRDefault="00847DBE" w:rsidP="003C3E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 </w:t>
      </w:r>
      <w:r w:rsidR="003C3E9E">
        <w:rPr>
          <w:rFonts w:ascii="Arial" w:eastAsia="Times New Roman" w:hAnsi="Arial" w:cs="Arial"/>
          <w:b/>
          <w:bCs/>
          <w:color w:val="000000"/>
          <w:lang w:eastAsia="en-GB"/>
        </w:rPr>
        <w:t>[Add DMO contact details as applicable]</w:t>
      </w:r>
    </w:p>
    <w:p w14:paraId="53665923" w14:textId="77777777" w:rsidR="00847DBE" w:rsidRPr="00FE276C" w:rsidRDefault="00847DBE" w:rsidP="00847DB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Be part of our local recovery activity. Be a key partner of [DMO name here]. Be part of a sales channel that works for you. TXGB.</w:t>
      </w:r>
    </w:p>
    <w:p w14:paraId="1A11E020" w14:textId="77777777" w:rsidR="00FC031B" w:rsidRPr="00FE276C" w:rsidRDefault="00847DBE" w:rsidP="00FC031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 </w:t>
      </w:r>
      <w:hyperlink r:id="rId6" w:history="1">
        <w:r w:rsidR="00FC031B" w:rsidRPr="00E02802">
          <w:rPr>
            <w:rStyle w:val="Hyperlink"/>
            <w:rFonts w:ascii="Arial" w:hAnsi="Arial" w:cs="Arial"/>
            <w:b/>
            <w:bCs/>
            <w:sz w:val="24"/>
            <w:szCs w:val="24"/>
          </w:rPr>
          <w:t>TXGB promotional video</w:t>
        </w:r>
      </w:hyperlink>
      <w:r w:rsidR="00FC031B" w:rsidRPr="005806F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876848F" w14:textId="3ACFE9F7" w:rsidR="00847DBE" w:rsidRPr="00FE276C" w:rsidRDefault="00847DBE" w:rsidP="00847DB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C82A8F" w14:textId="77777777" w:rsidR="00847DBE" w:rsidRPr="00FE276C" w:rsidRDefault="00847DBE" w:rsidP="00847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1563CD" w14:textId="77777777" w:rsidR="00AD3A4F" w:rsidRDefault="00AD3A4F"/>
    <w:sectPr w:rsidR="00AD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BE"/>
    <w:rsid w:val="003C3E9E"/>
    <w:rsid w:val="00400F05"/>
    <w:rsid w:val="004E3B81"/>
    <w:rsid w:val="00847DBE"/>
    <w:rsid w:val="00AD3A4F"/>
    <w:rsid w:val="00BD2C3B"/>
    <w:rsid w:val="00D77F5F"/>
    <w:rsid w:val="00FC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9E5BE"/>
  <w15:chartTrackingRefBased/>
  <w15:docId w15:val="{23BA40D5-42E2-4CD8-B7AB-BADE36D7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DB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C03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imeo.com/double8movingpictures/review/720742769/8f1781d059" TargetMode="External"/><Relationship Id="rId11" Type="http://schemas.openxmlformats.org/officeDocument/2006/relationships/customXml" Target="../customXml/item4.xml"/><Relationship Id="rId5" Type="http://schemas.openxmlformats.org/officeDocument/2006/relationships/hyperlink" Target="mailto:support@TXGB.co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A40236559</value>
    </field>
    <field name="Objective-Title">
      <value order="0">Visit Wales TXGB - Email example 3 for DMO FINAL 22.04.01 - to be sent to translation</value>
    </field>
    <field name="Objective-Description">
      <value order="0"/>
    </field>
    <field name="Objective-CreationStamp">
      <value order="0">2022-04-05T08:02:02Z</value>
    </field>
    <field name="Objective-IsApproved">
      <value order="0">false</value>
    </field>
    <field name="Objective-IsPublished">
      <value order="0">true</value>
    </field>
    <field name="Objective-DatePublished">
      <value order="0">2022-10-05T08:53:36Z</value>
    </field>
    <field name="Objective-ModificationStamp">
      <value order="0">2022-10-05T08:53:36Z</value>
    </field>
    <field name="Objective-Owner">
      <value order="0">Dwight, Clare (ETC - Culture, Sport &amp; Tourism - Tourism Marketing)</value>
    </field>
    <field name="Objective-Path">
      <value order="0">Objective Global Folder:#Business File Plan:WG Organisational Groups:NEW - Post April 2022 - Economy, Treasury &amp; Constitution:Economy, Treasury &amp; Constitution (ETC) - Culture, Sport &amp; Tourism - Marketing:1 - Save:Tourism Marketing:Tourism Marketing:Tourism Exchange Great Britain (TXGB):ESNR - Tourism Marketing - Tourism Exchange Great Britain (TXGB) - Tourism Exchange Great Britain (TXGB) Assets - 2021-2024:TXGB - Assets from CD with final edits</value>
    </field>
    <field name="Objective-Parent">
      <value order="0">TXGB - Assets from CD with final edits</value>
    </field>
    <field name="Objective-State">
      <value order="0">Published</value>
    </field>
    <field name="Objective-VersionId">
      <value order="0">vA81011242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qA1528806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33623F2DCFB4AAC73E2041BD4CE98" ma:contentTypeVersion="16" ma:contentTypeDescription="Create a new document." ma:contentTypeScope="" ma:versionID="14bf1bfa99814299e0b8c360f749738b">
  <xsd:schema xmlns:xsd="http://www.w3.org/2001/XMLSchema" xmlns:xs="http://www.w3.org/2001/XMLSchema" xmlns:p="http://schemas.microsoft.com/office/2006/metadata/properties" xmlns:ns2="c7a03dcd-ad24-485d-b8c4-4decb1bc01b3" xmlns:ns3="387a02c7-849d-4b68-b49a-814333f8d47a" targetNamespace="http://schemas.microsoft.com/office/2006/metadata/properties" ma:root="true" ma:fieldsID="d52f233bd6764debbcefd1198e4a94b5" ns2:_="" ns3:_="">
    <xsd:import namespace="c7a03dcd-ad24-485d-b8c4-4decb1bc01b3"/>
    <xsd:import namespace="387a02c7-849d-4b68-b49a-814333f8d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03dcd-ad24-485d-b8c4-4decb1bc0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0fb112-48e8-423e-80c5-dc81278c5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a02c7-849d-4b68-b49a-814333f8d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5b1b7-4f41-4299-930e-1637182cd2d8}" ma:internalName="TaxCatchAll" ma:showField="CatchAllData" ma:web="387a02c7-849d-4b68-b49a-814333f8d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a03dcd-ad24-485d-b8c4-4decb1bc01b3">
      <Terms xmlns="http://schemas.microsoft.com/office/infopath/2007/PartnerControls"/>
    </lcf76f155ced4ddcb4097134ff3c332f>
    <TaxCatchAll xmlns="387a02c7-849d-4b68-b49a-814333f8d47a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F44011C0-276F-493B-BEB4-D406A60460A8}"/>
</file>

<file path=customXml/itemProps3.xml><?xml version="1.0" encoding="utf-8"?>
<ds:datastoreItem xmlns:ds="http://schemas.openxmlformats.org/officeDocument/2006/customXml" ds:itemID="{F451E6FC-591E-4335-A6C7-84E196E3E0FF}"/>
</file>

<file path=customXml/itemProps4.xml><?xml version="1.0" encoding="utf-8"?>
<ds:datastoreItem xmlns:ds="http://schemas.openxmlformats.org/officeDocument/2006/customXml" ds:itemID="{E467BF4F-60D7-46E0-8281-C89CB4895F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Berryman</dc:creator>
  <cp:keywords/>
  <dc:description/>
  <cp:lastModifiedBy>Claire MWT</cp:lastModifiedBy>
  <cp:revision>2</cp:revision>
  <dcterms:created xsi:type="dcterms:W3CDTF">2023-01-03T14:40:00Z</dcterms:created>
  <dcterms:modified xsi:type="dcterms:W3CDTF">2023-01-03T14:40:00Z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A40236559</vt:lpwstr>
  </property>
  <property fmtid="{D5CDD505-2E9C-101B-9397-08002B2CF9AE}" pid="4" name="Objective-Title">
    <vt:lpwstr>Visit Wales TXGB - Email example 3 for DMO FINAL 22.04.01 - to be sent to translation</vt:lpwstr>
  </property>
  <property fmtid="{D5CDD505-2E9C-101B-9397-08002B2CF9AE}" pid="5" name="Objective-Description">
    <vt:lpwstr/>
  </property>
  <property fmtid="{D5CDD505-2E9C-101B-9397-08002B2CF9AE}" pid="6" name="Objective-CreationStamp">
    <vt:filetime>2022-04-05T08:02:02Z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2022-10-05T08:53:36Z</vt:filetime>
  </property>
  <property fmtid="{D5CDD505-2E9C-101B-9397-08002B2CF9AE}" pid="10" name="Objective-ModificationStamp">
    <vt:filetime>2022-10-05T08:53:36Z</vt:filetime>
  </property>
  <property fmtid="{D5CDD505-2E9C-101B-9397-08002B2CF9AE}" pid="11" name="Objective-Owner">
    <vt:lpwstr>Dwight, Clare (ETC - Culture, Sport &amp; Tourism - Tourism Marketing)</vt:lpwstr>
  </property>
  <property fmtid="{D5CDD505-2E9C-101B-9397-08002B2CF9AE}" pid="12" name="Objective-Path">
    <vt:lpwstr>Objective Global Folder:#Business File Plan:WG Organisational Groups:NEW - Post April 2022 - Economy, Treasury &amp; Constitution:Economy, Treasury &amp; Constitution (ETC) - Culture, Sport &amp; Tourism - Marketing:1 - Save:Tourism Marketing:Tourism Marketing:Tourism Exchange Great Britain (TXGB):ESNR - Tourism Marketing - Tourism Exchange Great Britain (TXGB) - Tourism Exchange Great Britain (TXGB) Assets - 2021-2024:TXGB - Assets from CD with final edits</vt:lpwstr>
  </property>
  <property fmtid="{D5CDD505-2E9C-101B-9397-08002B2CF9AE}" pid="13" name="Objective-Parent">
    <vt:lpwstr>TXGB - Assets from CD with final edits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vA81011242</vt:lpwstr>
  </property>
  <property fmtid="{D5CDD505-2E9C-101B-9397-08002B2CF9AE}" pid="16" name="Objective-Version">
    <vt:lpwstr>3.0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qA1528806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ate Acquired">
    <vt:lpwstr/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  <property fmtid="{D5CDD505-2E9C-101B-9397-08002B2CF9AE}" pid="26" name="ContentTypeId">
    <vt:lpwstr>0x010100F5F33623F2DCFB4AAC73E2041BD4CE98</vt:lpwstr>
  </property>
</Properties>
</file>