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88" w:rsidRPr="009304D6" w:rsidRDefault="009304D6" w:rsidP="00F27188">
      <w:pPr>
        <w:jc w:val="center"/>
        <w:rPr>
          <w:rFonts w:ascii="Century Gothic" w:hAnsi="Century Gothic" w:cs="Times New Roman"/>
          <w:b/>
          <w:sz w:val="28"/>
          <w:szCs w:val="28"/>
        </w:rPr>
      </w:pPr>
      <w:r w:rsidRPr="009304D6">
        <w:rPr>
          <w:rFonts w:ascii="Century Gothic" w:hAnsi="Century Gothic" w:cs="Times New Roman"/>
          <w:b/>
          <w:sz w:val="28"/>
          <w:szCs w:val="28"/>
        </w:rPr>
        <w:t>NEXUS PROGRAM – PHONE SPIEL FOR INTAKE</w:t>
      </w:r>
    </w:p>
    <w:p w:rsidR="00F27188" w:rsidRPr="00F27188" w:rsidRDefault="009304D6" w:rsidP="00F27188">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 xml:space="preserve">I’m calling because your child was referred </w:t>
      </w:r>
      <w:r w:rsidR="00F27188" w:rsidRPr="00F27188">
        <w:rPr>
          <w:rFonts w:ascii="Work Sans" w:hAnsi="Work Sans" w:cs="Times New Roman"/>
          <w:sz w:val="20"/>
          <w:szCs w:val="20"/>
        </w:rPr>
        <w:t xml:space="preserve">by their school counselor </w:t>
      </w:r>
      <w:r w:rsidRPr="00F27188">
        <w:rPr>
          <w:rFonts w:ascii="Work Sans" w:hAnsi="Work Sans" w:cs="Times New Roman"/>
          <w:sz w:val="20"/>
          <w:szCs w:val="20"/>
        </w:rPr>
        <w:t>to our school-based counseling program</w:t>
      </w:r>
      <w:r w:rsidR="00F27188" w:rsidRPr="00F27188">
        <w:rPr>
          <w:rFonts w:ascii="Work Sans" w:hAnsi="Work Sans" w:cs="Times New Roman"/>
          <w:sz w:val="20"/>
          <w:szCs w:val="20"/>
        </w:rPr>
        <w:t xml:space="preserve"> called NEXUS.  </w:t>
      </w:r>
      <w:r w:rsidR="0093475B" w:rsidRPr="00F27188">
        <w:rPr>
          <w:rFonts w:ascii="Work Sans" w:hAnsi="Work Sans" w:cs="Times New Roman"/>
          <w:sz w:val="20"/>
          <w:szCs w:val="20"/>
        </w:rPr>
        <w:t xml:space="preserve">The NEXUS program is a partnership between </w:t>
      </w:r>
      <w:r w:rsidR="00F27188">
        <w:rPr>
          <w:rFonts w:ascii="Work Sans" w:hAnsi="Work Sans" w:cs="Times New Roman"/>
          <w:sz w:val="20"/>
          <w:szCs w:val="20"/>
        </w:rPr>
        <w:t>your child’s school</w:t>
      </w:r>
      <w:r w:rsidR="00175144" w:rsidRPr="00F27188">
        <w:rPr>
          <w:rFonts w:ascii="Work Sans" w:hAnsi="Work Sans" w:cs="Times New Roman"/>
          <w:sz w:val="20"/>
          <w:szCs w:val="20"/>
        </w:rPr>
        <w:t xml:space="preserve"> </w:t>
      </w:r>
      <w:r w:rsidR="0093475B" w:rsidRPr="00F27188">
        <w:rPr>
          <w:rFonts w:ascii="Work Sans" w:hAnsi="Work Sans" w:cs="Times New Roman"/>
          <w:sz w:val="20"/>
          <w:szCs w:val="20"/>
        </w:rPr>
        <w:t>and</w:t>
      </w:r>
      <w:r w:rsidRPr="00F27188">
        <w:rPr>
          <w:rFonts w:ascii="Work Sans" w:hAnsi="Work Sans" w:cs="Times New Roman"/>
          <w:sz w:val="20"/>
          <w:szCs w:val="20"/>
        </w:rPr>
        <w:t xml:space="preserve"> New Creation Counseling Center</w:t>
      </w:r>
    </w:p>
    <w:p w:rsidR="00F27188" w:rsidRPr="00F27188" w:rsidRDefault="00F27188" w:rsidP="00F27188">
      <w:pPr>
        <w:pStyle w:val="ListParagraph"/>
        <w:rPr>
          <w:rFonts w:ascii="Work Sans" w:hAnsi="Work Sans" w:cs="Times New Roman"/>
          <w:sz w:val="20"/>
          <w:szCs w:val="20"/>
        </w:rPr>
      </w:pPr>
    </w:p>
    <w:p w:rsidR="00F27188" w:rsidRPr="00F27188" w:rsidRDefault="00F27188" w:rsidP="00F27188">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Someone at your child’s school felt like your child would benefit from mental health counseling services.  This may have been the school counselor, one of their teachers, or even the student the</w:t>
      </w:r>
      <w:bookmarkStart w:id="0" w:name="_GoBack"/>
      <w:bookmarkEnd w:id="0"/>
      <w:r w:rsidRPr="00F27188">
        <w:rPr>
          <w:rFonts w:ascii="Work Sans" w:hAnsi="Work Sans" w:cs="Times New Roman"/>
          <w:sz w:val="20"/>
          <w:szCs w:val="20"/>
        </w:rPr>
        <w:t xml:space="preserve">mselves.  </w:t>
      </w:r>
    </w:p>
    <w:p w:rsidR="00F27188" w:rsidRPr="00F27188" w:rsidRDefault="00F27188" w:rsidP="00F27188">
      <w:pPr>
        <w:pStyle w:val="ListParagraph"/>
        <w:rPr>
          <w:rFonts w:ascii="Work Sans" w:hAnsi="Work Sans" w:cs="Times New Roman"/>
          <w:sz w:val="20"/>
          <w:szCs w:val="20"/>
        </w:rPr>
      </w:pPr>
    </w:p>
    <w:p w:rsidR="00F27188" w:rsidRPr="00F27188" w:rsidRDefault="00F27188"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 xml:space="preserve">Your child’s school counselor should have called you already to explain why they are making the referral.  </w:t>
      </w:r>
    </w:p>
    <w:p w:rsidR="009304D6" w:rsidRPr="00F27188" w:rsidRDefault="009304D6" w:rsidP="009304D6">
      <w:pPr>
        <w:pStyle w:val="ListParagraph"/>
        <w:rPr>
          <w:rFonts w:ascii="Work Sans" w:hAnsi="Work Sans" w:cs="Times New Roman"/>
          <w:sz w:val="20"/>
          <w:szCs w:val="20"/>
        </w:rPr>
      </w:pPr>
    </w:p>
    <w:p w:rsidR="009304D6" w:rsidRPr="00F27188" w:rsidRDefault="00394C6B"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 xml:space="preserve">The goal of this program is to provide </w:t>
      </w:r>
      <w:r w:rsidR="0093475B" w:rsidRPr="00F27188">
        <w:rPr>
          <w:rFonts w:ascii="Work Sans" w:hAnsi="Work Sans" w:cs="Times New Roman"/>
          <w:sz w:val="20"/>
          <w:szCs w:val="20"/>
        </w:rPr>
        <w:t xml:space="preserve">mental health counseling services to students in their schools, so that accessing services is more </w:t>
      </w:r>
      <w:r w:rsidR="00175144" w:rsidRPr="00F27188">
        <w:rPr>
          <w:rFonts w:ascii="Work Sans" w:hAnsi="Work Sans" w:cs="Times New Roman"/>
          <w:sz w:val="20"/>
          <w:szCs w:val="20"/>
        </w:rPr>
        <w:t xml:space="preserve">affordable and </w:t>
      </w:r>
      <w:r w:rsidR="0093475B" w:rsidRPr="00F27188">
        <w:rPr>
          <w:rFonts w:ascii="Work Sans" w:hAnsi="Work Sans" w:cs="Times New Roman"/>
          <w:sz w:val="20"/>
          <w:szCs w:val="20"/>
        </w:rPr>
        <w:t>convenient for students and their families</w:t>
      </w:r>
      <w:r w:rsidRPr="00F27188">
        <w:rPr>
          <w:rFonts w:ascii="Work Sans" w:hAnsi="Work Sans" w:cs="Times New Roman"/>
          <w:sz w:val="20"/>
          <w:szCs w:val="20"/>
        </w:rPr>
        <w:t xml:space="preserve">.  </w:t>
      </w:r>
    </w:p>
    <w:p w:rsidR="009304D6" w:rsidRPr="00F27188" w:rsidRDefault="009304D6" w:rsidP="009304D6">
      <w:pPr>
        <w:pStyle w:val="ListParagraph"/>
        <w:rPr>
          <w:rFonts w:ascii="Work Sans" w:hAnsi="Work Sans" w:cs="Times New Roman"/>
          <w:sz w:val="20"/>
          <w:szCs w:val="20"/>
        </w:rPr>
      </w:pPr>
    </w:p>
    <w:p w:rsidR="009304D6" w:rsidRPr="00F27188" w:rsidRDefault="0093475B"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 xml:space="preserve">Students in the NEXUS program meet </w:t>
      </w:r>
      <w:r w:rsidR="009304D6" w:rsidRPr="00F27188">
        <w:rPr>
          <w:rFonts w:ascii="Work Sans" w:hAnsi="Work Sans" w:cs="Times New Roman"/>
          <w:sz w:val="20"/>
          <w:szCs w:val="20"/>
        </w:rPr>
        <w:t>once every 1 to 2 weeks</w:t>
      </w:r>
      <w:r w:rsidRPr="00F27188">
        <w:rPr>
          <w:rFonts w:ascii="Work Sans" w:hAnsi="Work Sans" w:cs="Times New Roman"/>
          <w:sz w:val="20"/>
          <w:szCs w:val="20"/>
        </w:rPr>
        <w:t xml:space="preserve"> with a licensed mental health counselor </w:t>
      </w:r>
      <w:r w:rsidRPr="00F27188">
        <w:rPr>
          <w:rFonts w:ascii="Work Sans" w:hAnsi="Work Sans" w:cs="Times New Roman"/>
          <w:b/>
          <w:sz w:val="20"/>
          <w:szCs w:val="20"/>
        </w:rPr>
        <w:t>during school hours</w:t>
      </w:r>
      <w:r w:rsidRPr="00F27188">
        <w:rPr>
          <w:rFonts w:ascii="Work Sans" w:hAnsi="Work Sans" w:cs="Times New Roman"/>
          <w:sz w:val="20"/>
          <w:szCs w:val="20"/>
        </w:rPr>
        <w:t xml:space="preserve"> to address a wide range of emotional and behavioral issues.  </w:t>
      </w:r>
    </w:p>
    <w:p w:rsidR="009304D6" w:rsidRPr="00F27188" w:rsidRDefault="009304D6" w:rsidP="009304D6">
      <w:pPr>
        <w:pStyle w:val="ListParagraph"/>
        <w:rPr>
          <w:rFonts w:ascii="Work Sans" w:hAnsi="Work Sans" w:cs="Times New Roman"/>
          <w:sz w:val="20"/>
          <w:szCs w:val="20"/>
        </w:rPr>
      </w:pPr>
    </w:p>
    <w:p w:rsidR="009304D6" w:rsidRPr="00F27188" w:rsidRDefault="0093475B"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Care is taken</w:t>
      </w:r>
      <w:r w:rsidR="00F27188">
        <w:rPr>
          <w:rFonts w:ascii="Work Sans" w:hAnsi="Work Sans" w:cs="Times New Roman"/>
          <w:sz w:val="20"/>
          <w:szCs w:val="20"/>
        </w:rPr>
        <w:t xml:space="preserve"> by school staff</w:t>
      </w:r>
      <w:r w:rsidRPr="00F27188">
        <w:rPr>
          <w:rFonts w:ascii="Work Sans" w:hAnsi="Work Sans" w:cs="Times New Roman"/>
          <w:sz w:val="20"/>
          <w:szCs w:val="20"/>
        </w:rPr>
        <w:t xml:space="preserve"> to minimize students’ absences from academic classes.  </w:t>
      </w:r>
    </w:p>
    <w:p w:rsidR="009304D6" w:rsidRPr="00F27188" w:rsidRDefault="009304D6" w:rsidP="009304D6">
      <w:pPr>
        <w:pStyle w:val="ListParagraph"/>
        <w:rPr>
          <w:rFonts w:ascii="Work Sans" w:hAnsi="Work Sans" w:cs="Times New Roman"/>
          <w:sz w:val="20"/>
          <w:szCs w:val="20"/>
        </w:rPr>
      </w:pPr>
    </w:p>
    <w:p w:rsidR="009304D6" w:rsidRPr="00F27188" w:rsidRDefault="00FD78D7"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 xml:space="preserve">At the beginning of the counseling process </w:t>
      </w:r>
      <w:r w:rsidR="009304D6" w:rsidRPr="00F27188">
        <w:rPr>
          <w:rFonts w:ascii="Work Sans" w:hAnsi="Work Sans" w:cs="Times New Roman"/>
          <w:sz w:val="20"/>
          <w:szCs w:val="20"/>
        </w:rPr>
        <w:t>parent will</w:t>
      </w:r>
      <w:r w:rsidRPr="00F27188">
        <w:rPr>
          <w:rFonts w:ascii="Work Sans" w:hAnsi="Work Sans" w:cs="Times New Roman"/>
          <w:sz w:val="20"/>
          <w:szCs w:val="20"/>
        </w:rPr>
        <w:t xml:space="preserve"> be contacted by </w:t>
      </w:r>
      <w:r w:rsidR="009304D6" w:rsidRPr="00F27188">
        <w:rPr>
          <w:rFonts w:ascii="Work Sans" w:hAnsi="Work Sans" w:cs="Times New Roman"/>
          <w:sz w:val="20"/>
          <w:szCs w:val="20"/>
        </w:rPr>
        <w:t>their</w:t>
      </w:r>
      <w:r w:rsidRPr="00F27188">
        <w:rPr>
          <w:rFonts w:ascii="Work Sans" w:hAnsi="Work Sans" w:cs="Times New Roman"/>
          <w:sz w:val="20"/>
          <w:szCs w:val="20"/>
        </w:rPr>
        <w:t xml:space="preserve"> child’s mental health counselor.  This will give you an opportunity to speak </w:t>
      </w:r>
      <w:r w:rsidR="00175144" w:rsidRPr="00F27188">
        <w:rPr>
          <w:rFonts w:ascii="Work Sans" w:hAnsi="Work Sans" w:cs="Times New Roman"/>
          <w:sz w:val="20"/>
          <w:szCs w:val="20"/>
        </w:rPr>
        <w:t>with</w:t>
      </w:r>
      <w:r w:rsidRPr="00F27188">
        <w:rPr>
          <w:rFonts w:ascii="Work Sans" w:hAnsi="Work Sans" w:cs="Times New Roman"/>
          <w:sz w:val="20"/>
          <w:szCs w:val="20"/>
        </w:rPr>
        <w:t xml:space="preserve"> the counselor, ask questions about the program, and share insight about your child that would be beneficial to the counseling process.  </w:t>
      </w:r>
    </w:p>
    <w:p w:rsidR="009304D6" w:rsidRPr="00F27188" w:rsidRDefault="009304D6" w:rsidP="009304D6">
      <w:pPr>
        <w:pStyle w:val="ListParagraph"/>
        <w:rPr>
          <w:rFonts w:ascii="Work Sans" w:hAnsi="Work Sans" w:cs="Times New Roman"/>
          <w:sz w:val="20"/>
          <w:szCs w:val="20"/>
        </w:rPr>
      </w:pPr>
    </w:p>
    <w:p w:rsidR="009304D6" w:rsidRPr="00F27188" w:rsidRDefault="00F27188" w:rsidP="009304D6">
      <w:pPr>
        <w:pStyle w:val="ListParagraph"/>
        <w:numPr>
          <w:ilvl w:val="0"/>
          <w:numId w:val="1"/>
        </w:numPr>
        <w:rPr>
          <w:rFonts w:ascii="Work Sans" w:hAnsi="Work Sans" w:cs="Times New Roman"/>
          <w:sz w:val="20"/>
          <w:szCs w:val="20"/>
        </w:rPr>
      </w:pPr>
      <w:r>
        <w:rPr>
          <w:rFonts w:ascii="Work Sans" w:hAnsi="Work Sans" w:cs="Times New Roman"/>
          <w:sz w:val="20"/>
          <w:szCs w:val="20"/>
        </w:rPr>
        <w:t xml:space="preserve">COST: </w:t>
      </w:r>
      <w:r w:rsidR="00B945D5" w:rsidRPr="00F27188">
        <w:rPr>
          <w:rFonts w:ascii="Work Sans" w:hAnsi="Work Sans" w:cs="Times New Roman"/>
          <w:sz w:val="20"/>
          <w:szCs w:val="20"/>
        </w:rPr>
        <w:t xml:space="preserve">If your student is covered by insurance or Medicaid, we ask that you provide us with </w:t>
      </w:r>
      <w:r w:rsidR="009304D6" w:rsidRPr="00F27188">
        <w:rPr>
          <w:rFonts w:ascii="Work Sans" w:hAnsi="Work Sans" w:cs="Times New Roman"/>
          <w:sz w:val="20"/>
          <w:szCs w:val="20"/>
        </w:rPr>
        <w:t>the insurance</w:t>
      </w:r>
      <w:r w:rsidR="00B945D5" w:rsidRPr="00F27188">
        <w:rPr>
          <w:rFonts w:ascii="Work Sans" w:hAnsi="Work Sans" w:cs="Times New Roman"/>
          <w:sz w:val="20"/>
          <w:szCs w:val="20"/>
        </w:rPr>
        <w:t xml:space="preserve"> information so that we can bill the insurance or Medicaid company for our services.  </w:t>
      </w:r>
    </w:p>
    <w:p w:rsidR="009304D6" w:rsidRPr="00F27188" w:rsidRDefault="009304D6" w:rsidP="009304D6">
      <w:pPr>
        <w:pStyle w:val="ListParagraph"/>
        <w:rPr>
          <w:rFonts w:ascii="Work Sans" w:hAnsi="Work Sans" w:cs="Times New Roman"/>
          <w:sz w:val="20"/>
          <w:szCs w:val="20"/>
        </w:rPr>
      </w:pPr>
    </w:p>
    <w:p w:rsidR="009304D6" w:rsidRPr="00F27188" w:rsidRDefault="009304D6"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We do Medicaid eligibility checks on all students.  If the student is covered by a Medicaid plan, we will charge Medicaid.  When parents fill out paperwork they must agree to this in order to complete paperwork</w:t>
      </w:r>
    </w:p>
    <w:p w:rsidR="009304D6" w:rsidRPr="00F27188" w:rsidRDefault="009304D6" w:rsidP="009304D6">
      <w:pPr>
        <w:pStyle w:val="ListParagraph"/>
        <w:rPr>
          <w:rFonts w:ascii="Work Sans" w:hAnsi="Work Sans" w:cs="Times New Roman"/>
          <w:b/>
          <w:sz w:val="20"/>
          <w:szCs w:val="20"/>
        </w:rPr>
      </w:pPr>
    </w:p>
    <w:p w:rsidR="009304D6" w:rsidRPr="00F27188" w:rsidRDefault="00B945D5" w:rsidP="009304D6">
      <w:pPr>
        <w:pStyle w:val="ListParagraph"/>
        <w:numPr>
          <w:ilvl w:val="0"/>
          <w:numId w:val="1"/>
        </w:numPr>
        <w:rPr>
          <w:rFonts w:ascii="Work Sans" w:hAnsi="Work Sans" w:cs="Times New Roman"/>
          <w:b/>
          <w:sz w:val="20"/>
          <w:szCs w:val="20"/>
        </w:rPr>
      </w:pPr>
      <w:r w:rsidRPr="00F27188">
        <w:rPr>
          <w:rFonts w:ascii="Work Sans" w:hAnsi="Work Sans" w:cs="Times New Roman"/>
          <w:b/>
          <w:sz w:val="20"/>
          <w:szCs w:val="20"/>
        </w:rPr>
        <w:t xml:space="preserve">If your child does not have any insurance, or if you fear that the cost of using your insurance will be too much of a burden, arrangements have been made to provide services to students </w:t>
      </w:r>
      <w:r w:rsidR="009304D6" w:rsidRPr="00F27188">
        <w:rPr>
          <w:rFonts w:ascii="Work Sans" w:hAnsi="Work Sans" w:cs="Times New Roman"/>
          <w:b/>
          <w:sz w:val="20"/>
          <w:szCs w:val="20"/>
        </w:rPr>
        <w:t>AT NO COST</w:t>
      </w:r>
      <w:r w:rsidRPr="00F27188">
        <w:rPr>
          <w:rFonts w:ascii="Work Sans" w:hAnsi="Work Sans" w:cs="Times New Roman"/>
          <w:b/>
          <w:sz w:val="20"/>
          <w:szCs w:val="20"/>
        </w:rPr>
        <w:t xml:space="preserve">.  </w:t>
      </w:r>
    </w:p>
    <w:p w:rsidR="009304D6" w:rsidRPr="00F27188" w:rsidRDefault="009304D6" w:rsidP="009304D6">
      <w:pPr>
        <w:pStyle w:val="ListParagraph"/>
        <w:rPr>
          <w:rFonts w:ascii="Work Sans" w:hAnsi="Work Sans" w:cs="Times New Roman"/>
          <w:sz w:val="20"/>
          <w:szCs w:val="20"/>
        </w:rPr>
      </w:pPr>
    </w:p>
    <w:p w:rsidR="00B945D5" w:rsidRPr="00F27188" w:rsidRDefault="00B945D5"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 xml:space="preserve">Since the cost of these free services must be subsidized by </w:t>
      </w:r>
      <w:r w:rsidRPr="00F27188">
        <w:rPr>
          <w:rFonts w:ascii="Work Sans" w:hAnsi="Work Sans" w:cs="Times New Roman"/>
          <w:sz w:val="20"/>
          <w:szCs w:val="20"/>
        </w:rPr>
        <w:fldChar w:fldCharType="begin"/>
      </w:r>
      <w:r w:rsidRPr="00F27188">
        <w:rPr>
          <w:rFonts w:ascii="Work Sans" w:hAnsi="Work Sans" w:cs="Times New Roman"/>
          <w:sz w:val="20"/>
          <w:szCs w:val="20"/>
        </w:rPr>
        <w:instrText xml:space="preserve"> MERGEFIELD Title </w:instrText>
      </w:r>
      <w:r w:rsidRPr="00F27188">
        <w:rPr>
          <w:rFonts w:ascii="Work Sans" w:hAnsi="Work Sans" w:cs="Times New Roman"/>
          <w:sz w:val="20"/>
          <w:szCs w:val="20"/>
        </w:rPr>
        <w:fldChar w:fldCharType="separate"/>
      </w:r>
      <w:r w:rsidR="007A7EFA" w:rsidRPr="00F27188">
        <w:rPr>
          <w:rFonts w:ascii="Work Sans" w:hAnsi="Work Sans" w:cs="Times New Roman"/>
          <w:noProof/>
          <w:sz w:val="20"/>
          <w:szCs w:val="20"/>
        </w:rPr>
        <w:t>Upper Valley Career Center</w:t>
      </w:r>
      <w:r w:rsidRPr="00F27188">
        <w:rPr>
          <w:rFonts w:ascii="Work Sans" w:hAnsi="Work Sans" w:cs="Times New Roman"/>
          <w:sz w:val="20"/>
          <w:szCs w:val="20"/>
        </w:rPr>
        <w:fldChar w:fldCharType="end"/>
      </w:r>
      <w:r w:rsidRPr="00F27188">
        <w:rPr>
          <w:rFonts w:ascii="Work Sans" w:hAnsi="Work Sans" w:cs="Times New Roman"/>
          <w:sz w:val="20"/>
          <w:szCs w:val="20"/>
        </w:rPr>
        <w:t xml:space="preserve"> and New Creation, we ask that if you can use insurance to pay for services that you do </w:t>
      </w:r>
      <w:proofErr w:type="gramStart"/>
      <w:r w:rsidRPr="00F27188">
        <w:rPr>
          <w:rFonts w:ascii="Work Sans" w:hAnsi="Work Sans" w:cs="Times New Roman"/>
          <w:sz w:val="20"/>
          <w:szCs w:val="20"/>
        </w:rPr>
        <w:t>so.</w:t>
      </w:r>
      <w:proofErr w:type="gramEnd"/>
      <w:r w:rsidRPr="00F27188">
        <w:rPr>
          <w:rFonts w:ascii="Work Sans" w:hAnsi="Work Sans" w:cs="Times New Roman"/>
          <w:sz w:val="20"/>
          <w:szCs w:val="20"/>
        </w:rPr>
        <w:t xml:space="preserve">    </w:t>
      </w:r>
    </w:p>
    <w:p w:rsidR="009304D6" w:rsidRPr="00F27188" w:rsidRDefault="009304D6" w:rsidP="009304D6">
      <w:pPr>
        <w:pStyle w:val="ListParagraph"/>
        <w:rPr>
          <w:rFonts w:ascii="Work Sans" w:hAnsi="Work Sans" w:cs="Times New Roman"/>
          <w:sz w:val="20"/>
          <w:szCs w:val="20"/>
        </w:rPr>
      </w:pPr>
    </w:p>
    <w:p w:rsidR="00FD78D7" w:rsidRPr="00F27188" w:rsidRDefault="009304D6" w:rsidP="009304D6">
      <w:pPr>
        <w:pStyle w:val="ListParagraph"/>
        <w:numPr>
          <w:ilvl w:val="0"/>
          <w:numId w:val="1"/>
        </w:numPr>
        <w:rPr>
          <w:rFonts w:ascii="Work Sans" w:hAnsi="Work Sans" w:cs="Times New Roman"/>
          <w:sz w:val="20"/>
          <w:szCs w:val="20"/>
        </w:rPr>
      </w:pPr>
      <w:r w:rsidRPr="00F27188">
        <w:rPr>
          <w:rFonts w:ascii="Work Sans" w:hAnsi="Work Sans" w:cs="Times New Roman"/>
          <w:sz w:val="20"/>
          <w:szCs w:val="20"/>
        </w:rPr>
        <w:t>Contact person for program is Sarah Chaney, 937-667-4678</w:t>
      </w:r>
      <w:r w:rsidR="00F27188" w:rsidRPr="00F27188">
        <w:rPr>
          <w:rFonts w:ascii="Work Sans" w:hAnsi="Work Sans" w:cs="Times New Roman"/>
          <w:sz w:val="20"/>
          <w:szCs w:val="20"/>
        </w:rPr>
        <w:t xml:space="preserve">.  If you have any questions, or need to talk to your child’s counselor.  </w:t>
      </w:r>
    </w:p>
    <w:sectPr w:rsidR="00FD78D7" w:rsidRPr="00F27188" w:rsidSect="00F2718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086" w:rsidRDefault="00973086" w:rsidP="00973086">
      <w:pPr>
        <w:spacing w:after="0" w:line="240" w:lineRule="auto"/>
      </w:pPr>
      <w:r>
        <w:separator/>
      </w:r>
    </w:p>
  </w:endnote>
  <w:endnote w:type="continuationSeparator" w:id="0">
    <w:p w:rsidR="00973086" w:rsidRDefault="00973086" w:rsidP="0097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ork Sans">
    <w:altName w:val="Work Sans"/>
    <w:panose1 w:val="000000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086" w:rsidRDefault="00973086" w:rsidP="00973086">
      <w:pPr>
        <w:spacing w:after="0" w:line="240" w:lineRule="auto"/>
      </w:pPr>
      <w:r>
        <w:separator/>
      </w:r>
    </w:p>
  </w:footnote>
  <w:footnote w:type="continuationSeparator" w:id="0">
    <w:p w:rsidR="00973086" w:rsidRDefault="00973086" w:rsidP="00973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086" w:rsidRDefault="00973086">
    <w:pPr>
      <w:pStyle w:val="Header"/>
    </w:pPr>
    <w:r>
      <w:rPr>
        <w:noProof/>
      </w:rPr>
      <w:drawing>
        <wp:anchor distT="0" distB="0" distL="114300" distR="114300" simplePos="0" relativeHeight="251658240" behindDoc="1" locked="0" layoutInCell="1" allowOverlap="1">
          <wp:simplePos x="0" y="0"/>
          <wp:positionH relativeFrom="column">
            <wp:posOffset>-771525</wp:posOffset>
          </wp:positionH>
          <wp:positionV relativeFrom="paragraph">
            <wp:posOffset>-561975</wp:posOffset>
          </wp:positionV>
          <wp:extent cx="2807772" cy="923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C-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7772" cy="923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F47D3"/>
    <w:multiLevelType w:val="hybridMultilevel"/>
    <w:tmpl w:val="4A18002E"/>
    <w:lvl w:ilvl="0" w:tplc="B8320404">
      <w:start w:val="312"/>
      <w:numFmt w:val="bullet"/>
      <w:lvlText w:val="-"/>
      <w:lvlJc w:val="left"/>
      <w:pPr>
        <w:ind w:left="720" w:hanging="360"/>
      </w:pPr>
      <w:rPr>
        <w:rFonts w:ascii="Work Sans" w:eastAsiaTheme="minorHAnsi" w:hAnsi="Work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6B"/>
    <w:rsid w:val="00175144"/>
    <w:rsid w:val="00273815"/>
    <w:rsid w:val="0033423E"/>
    <w:rsid w:val="00394C6B"/>
    <w:rsid w:val="00431555"/>
    <w:rsid w:val="00796926"/>
    <w:rsid w:val="007A7EFA"/>
    <w:rsid w:val="007B726B"/>
    <w:rsid w:val="009304D6"/>
    <w:rsid w:val="0093475B"/>
    <w:rsid w:val="00973086"/>
    <w:rsid w:val="00B74A72"/>
    <w:rsid w:val="00B945D5"/>
    <w:rsid w:val="00EA5113"/>
    <w:rsid w:val="00F27188"/>
    <w:rsid w:val="00FD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063140-13E9-4F39-A2CD-4AA9112A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086"/>
  </w:style>
  <w:style w:type="paragraph" w:styleId="Footer">
    <w:name w:val="footer"/>
    <w:basedOn w:val="Normal"/>
    <w:link w:val="FooterChar"/>
    <w:uiPriority w:val="99"/>
    <w:unhideWhenUsed/>
    <w:rsid w:val="0097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086"/>
  </w:style>
  <w:style w:type="paragraph" w:styleId="BalloonText">
    <w:name w:val="Balloon Text"/>
    <w:basedOn w:val="Normal"/>
    <w:link w:val="BalloonTextChar"/>
    <w:uiPriority w:val="99"/>
    <w:semiHidden/>
    <w:unhideWhenUsed/>
    <w:rsid w:val="00273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815"/>
    <w:rPr>
      <w:rFonts w:ascii="Segoe UI" w:hAnsi="Segoe UI" w:cs="Segoe UI"/>
      <w:sz w:val="18"/>
      <w:szCs w:val="18"/>
    </w:rPr>
  </w:style>
  <w:style w:type="paragraph" w:styleId="ListParagraph">
    <w:name w:val="List Paragraph"/>
    <w:basedOn w:val="Normal"/>
    <w:uiPriority w:val="34"/>
    <w:qFormat/>
    <w:rsid w:val="00930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Gruber</dc:creator>
  <cp:keywords/>
  <dc:description/>
  <cp:lastModifiedBy>Ryan Casto</cp:lastModifiedBy>
  <cp:revision>2</cp:revision>
  <cp:lastPrinted>2019-08-16T17:59:00Z</cp:lastPrinted>
  <dcterms:created xsi:type="dcterms:W3CDTF">2019-08-21T17:02:00Z</dcterms:created>
  <dcterms:modified xsi:type="dcterms:W3CDTF">2019-08-21T17:02:00Z</dcterms:modified>
</cp:coreProperties>
</file>