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62DFA6" w14:textId="77777777" w:rsidR="00256E22" w:rsidRDefault="00256E22" w:rsidP="00FD2D6A">
      <w:pPr>
        <w:shd w:val="clear" w:color="auto" w:fill="FFFFFF"/>
        <w:spacing w:after="0" w:line="240" w:lineRule="auto"/>
        <w:rPr>
          <w:rFonts w:ascii="Arial" w:eastAsia="Times New Roman" w:hAnsi="Arial" w:cs="Arial"/>
          <w:color w:val="000000"/>
          <w:sz w:val="40"/>
          <w:szCs w:val="40"/>
        </w:rPr>
      </w:pPr>
    </w:p>
    <w:p w14:paraId="74DCC687" w14:textId="5AC15190"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Central Region had another busy month in March!   </w:t>
      </w:r>
    </w:p>
    <w:p w14:paraId="54B92DE4"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5F225F9D"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Central did our best to support one another and stay connected, and it was great to see old friends and meet new ones too!             </w:t>
      </w:r>
    </w:p>
    <w:p w14:paraId="44BAF76E"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                </w:t>
      </w:r>
    </w:p>
    <w:p w14:paraId="53B3184B"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The theme for March was health and wellness. Jackie and friends created a “wellness” jeopardy game for our monthly drop-in meeting. It gave us all a lot of laughs and a lot to talk about, such as square breathing, good sleep habits, food facts, mental health, staying connected, and good self-care. The theme in April, thanks to Jillian, is “spring fling”!     </w:t>
      </w:r>
    </w:p>
    <w:p w14:paraId="18B7CD37"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5E4873E5" w14:textId="4ECC6B70"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We attended the ARC Mass bill sharing event, and we are planning to call our legislators on some of the bills. We joined the Blackstone Valley self-advocacy groups on March 10th and 24th, where Beth presented using Braille and gave a great presentation on self-advocacy! The group came up with some solid goals while still socializing and having fun.</w:t>
      </w:r>
    </w:p>
    <w:p w14:paraId="1C930BE2"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503BA1F6"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lastRenderedPageBreak/>
        <w:t>Beth attended the monthly NACDD self-advocate discussion series. We talked about the vaccine. We will keep you tuned in to any NACDD news! Did you know that March was National Developmental Disability Awareness Month? We celebrated by watching videos, recognizing our great regional leaders, and wearing our crazy socks to show support for World Down’s Syndrome Day!</w:t>
      </w:r>
    </w:p>
    <w:p w14:paraId="1AC13170"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00924BB7"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 xml:space="preserve">Central members had a very important award to give out in March. The Nancy Moore Award, in honor of our beloved advisor, went to an “unsung hero” who gives so much to the Blackstone Valley Group and to supporting Beth: hip </w:t>
      </w:r>
      <w:proofErr w:type="spellStart"/>
      <w:r w:rsidRPr="00FD2D6A">
        <w:rPr>
          <w:rFonts w:ascii="Arial" w:eastAsia="Times New Roman" w:hAnsi="Arial" w:cs="Arial"/>
          <w:color w:val="000000"/>
          <w:sz w:val="40"/>
          <w:szCs w:val="40"/>
        </w:rPr>
        <w:t>hip</w:t>
      </w:r>
      <w:proofErr w:type="spellEnd"/>
      <w:r w:rsidRPr="00FD2D6A">
        <w:rPr>
          <w:rFonts w:ascii="Arial" w:eastAsia="Times New Roman" w:hAnsi="Arial" w:cs="Arial"/>
          <w:color w:val="000000"/>
          <w:sz w:val="40"/>
          <w:szCs w:val="40"/>
        </w:rPr>
        <w:t xml:space="preserve"> hooray for Mary </w:t>
      </w:r>
      <w:proofErr w:type="spellStart"/>
      <w:r w:rsidRPr="00FD2D6A">
        <w:rPr>
          <w:rFonts w:ascii="Arial" w:eastAsia="Times New Roman" w:hAnsi="Arial" w:cs="Arial"/>
          <w:color w:val="000000"/>
          <w:sz w:val="40"/>
          <w:szCs w:val="40"/>
        </w:rPr>
        <w:t>Kollett</w:t>
      </w:r>
      <w:proofErr w:type="spellEnd"/>
      <w:r w:rsidRPr="00FD2D6A">
        <w:rPr>
          <w:rFonts w:ascii="Arial" w:eastAsia="Times New Roman" w:hAnsi="Arial" w:cs="Arial"/>
          <w:color w:val="000000"/>
          <w:sz w:val="40"/>
          <w:szCs w:val="40"/>
        </w:rPr>
        <w:t>!</w:t>
      </w:r>
    </w:p>
    <w:p w14:paraId="076F5D89"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Fran and Seth put on a workshop for a group at HMEA’s Autism Resource Central. Self-advocacy is social power! We had a great time meeting the group!</w:t>
      </w:r>
    </w:p>
    <w:p w14:paraId="56641122"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57F22BD1"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We joined Dr. Sally’s “Who Am I” zoom meeting in March, where we gathered with friends and talked about fascinating food facts and good health habits. Some of us also attended the Wednesday Martial Arts classes sponsored by Easter Seals. The classes are fun, and they make people feel stronger! All are welcome!</w:t>
      </w:r>
    </w:p>
    <w:p w14:paraId="0087C6A6"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73DC79FC"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lastRenderedPageBreak/>
        <w:t>Deb and Monique continue to attend the REDD meeting and the Transportation meetings around the Worcester area. Thank you! On March 25th, a few of us attended a Worcester City Council meeting with Senator Harriet Chandler to talk about free fares. Opportunities to talk to your state legislators and testify on a bill will be coming soon! </w:t>
      </w:r>
    </w:p>
    <w:p w14:paraId="6C40B4C7"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     </w:t>
      </w:r>
    </w:p>
    <w:p w14:paraId="096421D2"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The SARTAC meetings have given us some great information about being an intern on Capitol Hill, leadership opportunities, helping kids speak out at their IEP’s, a celebration talent show, and other self-advocacy issues to share with our group. We plan to talk with our DDS Human Rights and Area Directors and the SARU Unit at upcoming regional meetings and invite our friends from faraway places to join us in the future! </w:t>
      </w:r>
    </w:p>
    <w:p w14:paraId="61721B93"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7198CFA2" w14:textId="5998E5E2"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We are so happy that Spring has arrived, and we wish everyone a happy and healthy April!</w:t>
      </w:r>
    </w:p>
    <w:p w14:paraId="0E627603"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69D83AEF" w14:textId="77777777" w:rsidR="00256E22" w:rsidRDefault="00256E22" w:rsidP="00FD2D6A">
      <w:pPr>
        <w:shd w:val="clear" w:color="auto" w:fill="FFFFFF"/>
        <w:spacing w:after="0" w:line="240" w:lineRule="auto"/>
        <w:rPr>
          <w:rFonts w:ascii="Arial" w:eastAsia="Times New Roman" w:hAnsi="Arial" w:cs="Arial"/>
          <w:b/>
          <w:bCs/>
          <w:color w:val="000000"/>
          <w:sz w:val="40"/>
          <w:szCs w:val="40"/>
        </w:rPr>
      </w:pPr>
    </w:p>
    <w:p w14:paraId="3A4B448C" w14:textId="77777777" w:rsidR="00256E22" w:rsidRDefault="00256E22" w:rsidP="00FD2D6A">
      <w:pPr>
        <w:shd w:val="clear" w:color="auto" w:fill="FFFFFF"/>
        <w:spacing w:after="0" w:line="240" w:lineRule="auto"/>
        <w:rPr>
          <w:rFonts w:ascii="Arial" w:eastAsia="Times New Roman" w:hAnsi="Arial" w:cs="Arial"/>
          <w:b/>
          <w:bCs/>
          <w:color w:val="000000"/>
          <w:sz w:val="40"/>
          <w:szCs w:val="40"/>
        </w:rPr>
      </w:pPr>
    </w:p>
    <w:p w14:paraId="0FF67887" w14:textId="77777777" w:rsidR="00256E22" w:rsidRDefault="00256E22" w:rsidP="00FD2D6A">
      <w:pPr>
        <w:shd w:val="clear" w:color="auto" w:fill="FFFFFF"/>
        <w:spacing w:after="0" w:line="240" w:lineRule="auto"/>
        <w:rPr>
          <w:rFonts w:ascii="Arial" w:eastAsia="Times New Roman" w:hAnsi="Arial" w:cs="Arial"/>
          <w:b/>
          <w:bCs/>
          <w:color w:val="000000"/>
          <w:sz w:val="40"/>
          <w:szCs w:val="40"/>
        </w:rPr>
      </w:pPr>
    </w:p>
    <w:p w14:paraId="61E05E78" w14:textId="77777777" w:rsidR="00256E22" w:rsidRDefault="00256E22" w:rsidP="00FD2D6A">
      <w:pPr>
        <w:shd w:val="clear" w:color="auto" w:fill="FFFFFF"/>
        <w:spacing w:after="0" w:line="240" w:lineRule="auto"/>
        <w:rPr>
          <w:rFonts w:ascii="Arial" w:eastAsia="Times New Roman" w:hAnsi="Arial" w:cs="Arial"/>
          <w:b/>
          <w:bCs/>
          <w:color w:val="000000"/>
          <w:sz w:val="40"/>
          <w:szCs w:val="40"/>
        </w:rPr>
      </w:pPr>
    </w:p>
    <w:p w14:paraId="2A141C46" w14:textId="77777777" w:rsidR="00256E22" w:rsidRDefault="00256E22" w:rsidP="00FD2D6A">
      <w:pPr>
        <w:shd w:val="clear" w:color="auto" w:fill="FFFFFF"/>
        <w:spacing w:after="0" w:line="240" w:lineRule="auto"/>
        <w:rPr>
          <w:rFonts w:ascii="Arial" w:eastAsia="Times New Roman" w:hAnsi="Arial" w:cs="Arial"/>
          <w:b/>
          <w:bCs/>
          <w:color w:val="000000"/>
          <w:sz w:val="40"/>
          <w:szCs w:val="40"/>
        </w:rPr>
      </w:pPr>
    </w:p>
    <w:p w14:paraId="2C87E70E" w14:textId="77777777" w:rsidR="00256E22" w:rsidRDefault="00256E22" w:rsidP="00FD2D6A">
      <w:pPr>
        <w:shd w:val="clear" w:color="auto" w:fill="FFFFFF"/>
        <w:spacing w:after="0" w:line="240" w:lineRule="auto"/>
        <w:rPr>
          <w:rFonts w:ascii="Arial" w:eastAsia="Times New Roman" w:hAnsi="Arial" w:cs="Arial"/>
          <w:b/>
          <w:bCs/>
          <w:color w:val="000000"/>
          <w:sz w:val="40"/>
          <w:szCs w:val="40"/>
        </w:rPr>
      </w:pPr>
    </w:p>
    <w:p w14:paraId="4ABE764E" w14:textId="77777777" w:rsidR="00256E22" w:rsidRDefault="00256E22" w:rsidP="00FD2D6A">
      <w:pPr>
        <w:shd w:val="clear" w:color="auto" w:fill="FFFFFF"/>
        <w:spacing w:after="0" w:line="240" w:lineRule="auto"/>
        <w:rPr>
          <w:rFonts w:ascii="Arial" w:eastAsia="Times New Roman" w:hAnsi="Arial" w:cs="Arial"/>
          <w:b/>
          <w:bCs/>
          <w:color w:val="000000"/>
          <w:sz w:val="40"/>
          <w:szCs w:val="40"/>
        </w:rPr>
      </w:pPr>
    </w:p>
    <w:p w14:paraId="725603D0" w14:textId="74B7D049"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b/>
          <w:bCs/>
          <w:color w:val="000000"/>
          <w:sz w:val="40"/>
          <w:szCs w:val="40"/>
        </w:rPr>
        <w:lastRenderedPageBreak/>
        <w:t>Nancy Moore Award</w:t>
      </w:r>
    </w:p>
    <w:p w14:paraId="68DD41A4"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 xml:space="preserve">Central is giving a shout-out to our unsung hero, Mary </w:t>
      </w:r>
      <w:proofErr w:type="spellStart"/>
      <w:r w:rsidRPr="00FD2D6A">
        <w:rPr>
          <w:rFonts w:ascii="Arial" w:eastAsia="Times New Roman" w:hAnsi="Arial" w:cs="Arial"/>
          <w:color w:val="000000"/>
          <w:sz w:val="40"/>
          <w:szCs w:val="40"/>
        </w:rPr>
        <w:t>Kollett</w:t>
      </w:r>
      <w:proofErr w:type="spellEnd"/>
      <w:r w:rsidRPr="00FD2D6A">
        <w:rPr>
          <w:rFonts w:ascii="Arial" w:eastAsia="Times New Roman" w:hAnsi="Arial" w:cs="Arial"/>
          <w:color w:val="000000"/>
          <w:sz w:val="40"/>
          <w:szCs w:val="40"/>
        </w:rPr>
        <w:t>, who has won our special Nancy Moore Award!</w:t>
      </w:r>
    </w:p>
    <w:p w14:paraId="0B2C0CD2"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33F47868"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D0D0D"/>
          <w:sz w:val="40"/>
          <w:szCs w:val="40"/>
        </w:rPr>
        <w:t xml:space="preserve">Nancy was an advisor with a big smile and an even bigger heart! She was a great supporter, encourager, and friend to Central advocates. </w:t>
      </w:r>
    </w:p>
    <w:p w14:paraId="44BBF663"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79E80E2D"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D0D0D"/>
          <w:sz w:val="40"/>
          <w:szCs w:val="40"/>
        </w:rPr>
        <w:t xml:space="preserve">Following in Nancy’s footsteps, Mary won the award for the following reasons: </w:t>
      </w:r>
      <w:r w:rsidRPr="00FD2D6A">
        <w:rPr>
          <w:rFonts w:ascii="Arial" w:eastAsia="Times New Roman" w:hAnsi="Arial" w:cs="Arial"/>
          <w:color w:val="000000"/>
          <w:sz w:val="40"/>
          <w:szCs w:val="40"/>
        </w:rPr>
        <w:t xml:space="preserve">Mary </w:t>
      </w:r>
      <w:proofErr w:type="spellStart"/>
      <w:r w:rsidRPr="00FD2D6A">
        <w:rPr>
          <w:rFonts w:ascii="Arial" w:eastAsia="Times New Roman" w:hAnsi="Arial" w:cs="Arial"/>
          <w:color w:val="000000"/>
          <w:sz w:val="40"/>
          <w:szCs w:val="40"/>
        </w:rPr>
        <w:t>Kollett</w:t>
      </w:r>
      <w:proofErr w:type="spellEnd"/>
      <w:r w:rsidRPr="00FD2D6A">
        <w:rPr>
          <w:rFonts w:ascii="Arial" w:eastAsia="Times New Roman" w:hAnsi="Arial" w:cs="Arial"/>
          <w:color w:val="000000"/>
          <w:sz w:val="40"/>
          <w:szCs w:val="40"/>
        </w:rPr>
        <w:t xml:space="preserve"> is an “unsung hero” who does so much for self-advocacy. She attends Blackstone Valley meetings and conferences with Beth. She volunteers for social recreation like bowling and dances. During COVID, she helps Beth get on Zoom meetings. She gets people in Blackstone Valley to meet new people and voice their concerns. She makes suggestions about things like the Real ID, vaccines, and fundraising. Thank you for your vision, Mary! </w:t>
      </w:r>
    </w:p>
    <w:p w14:paraId="5674C8DC"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p>
    <w:p w14:paraId="594A8B25" w14:textId="77777777" w:rsidR="00FD2D6A" w:rsidRPr="00FD2D6A" w:rsidRDefault="00FD2D6A" w:rsidP="00FD2D6A">
      <w:pPr>
        <w:shd w:val="clear" w:color="auto" w:fill="FFFFFF"/>
        <w:spacing w:after="0" w:line="240" w:lineRule="auto"/>
        <w:rPr>
          <w:rFonts w:ascii="Arial" w:eastAsia="Times New Roman" w:hAnsi="Arial" w:cs="Arial"/>
          <w:color w:val="000000"/>
          <w:sz w:val="40"/>
          <w:szCs w:val="40"/>
        </w:rPr>
      </w:pPr>
      <w:r w:rsidRPr="00FD2D6A">
        <w:rPr>
          <w:rFonts w:ascii="Arial" w:eastAsia="Times New Roman" w:hAnsi="Arial" w:cs="Arial"/>
          <w:color w:val="000000"/>
          <w:sz w:val="40"/>
          <w:szCs w:val="40"/>
        </w:rPr>
        <w:t>Congratulations, Mary!                                                </w:t>
      </w:r>
    </w:p>
    <w:p w14:paraId="34319C8A" w14:textId="77777777" w:rsidR="0019770A" w:rsidRPr="00FD2D6A" w:rsidRDefault="0019770A">
      <w:pPr>
        <w:rPr>
          <w:sz w:val="40"/>
          <w:szCs w:val="40"/>
        </w:rPr>
      </w:pPr>
    </w:p>
    <w:sectPr w:rsidR="0019770A" w:rsidRPr="00FD2D6A" w:rsidSect="00256E22">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E2F1DE" w14:textId="77777777" w:rsidR="008A1965" w:rsidRDefault="008A1965" w:rsidP="007C77C6">
      <w:pPr>
        <w:spacing w:after="0" w:line="240" w:lineRule="auto"/>
      </w:pPr>
      <w:r>
        <w:separator/>
      </w:r>
    </w:p>
  </w:endnote>
  <w:endnote w:type="continuationSeparator" w:id="0">
    <w:p w14:paraId="314C52D3" w14:textId="77777777" w:rsidR="008A1965" w:rsidRDefault="008A1965" w:rsidP="007C77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F0DCF5" w14:textId="77777777" w:rsidR="00B84455" w:rsidRDefault="00B844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24135692"/>
      <w:docPartObj>
        <w:docPartGallery w:val="Page Numbers (Bottom of Page)"/>
        <w:docPartUnique/>
      </w:docPartObj>
    </w:sdtPr>
    <w:sdtEndPr/>
    <w:sdtContent>
      <w:sdt>
        <w:sdtPr>
          <w:id w:val="1728636285"/>
          <w:docPartObj>
            <w:docPartGallery w:val="Page Numbers (Top of Page)"/>
            <w:docPartUnique/>
          </w:docPartObj>
        </w:sdtPr>
        <w:sdtEndPr/>
        <w:sdtContent>
          <w:p w14:paraId="60D34F45" w14:textId="5E848F98" w:rsidR="00256E22" w:rsidRDefault="00256E2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2C8094B" w14:textId="77777777" w:rsidR="007C77C6" w:rsidRDefault="007C77C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57623" w14:textId="77777777" w:rsidR="00B84455" w:rsidRDefault="00B844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639BF5" w14:textId="77777777" w:rsidR="008A1965" w:rsidRDefault="008A1965" w:rsidP="007C77C6">
      <w:pPr>
        <w:spacing w:after="0" w:line="240" w:lineRule="auto"/>
      </w:pPr>
      <w:r>
        <w:separator/>
      </w:r>
    </w:p>
  </w:footnote>
  <w:footnote w:type="continuationSeparator" w:id="0">
    <w:p w14:paraId="21434702" w14:textId="77777777" w:rsidR="008A1965" w:rsidRDefault="008A1965" w:rsidP="007C77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73CAAF" w14:textId="77777777" w:rsidR="00B84455" w:rsidRDefault="00B844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6C895" w14:textId="2E5A56D1" w:rsidR="00256E22" w:rsidRDefault="00256E22">
    <w:pPr>
      <w:pStyle w:val="Header"/>
    </w:pPr>
  </w:p>
  <w:p w14:paraId="72B4F7F0" w14:textId="77777777" w:rsidR="00256E22" w:rsidRDefault="00256E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B449E" w14:textId="2168C6D7" w:rsidR="00256E22" w:rsidRPr="00256E22" w:rsidRDefault="00256E22" w:rsidP="00256E22">
    <w:pPr>
      <w:pStyle w:val="Header"/>
      <w:jc w:val="center"/>
      <w:rPr>
        <w:rFonts w:ascii="Arial" w:hAnsi="Arial" w:cs="Arial"/>
        <w:sz w:val="40"/>
        <w:szCs w:val="40"/>
      </w:rPr>
    </w:pPr>
    <w:r w:rsidRPr="00256E22">
      <w:rPr>
        <w:rFonts w:ascii="Arial" w:hAnsi="Arial" w:cs="Arial"/>
        <w:sz w:val="40"/>
        <w:szCs w:val="40"/>
      </w:rPr>
      <w:t>Central Region</w:t>
    </w:r>
  </w:p>
  <w:p w14:paraId="4BA0E7F8" w14:textId="564C7BB9" w:rsidR="00256E22" w:rsidRPr="00256E22" w:rsidRDefault="00256E22" w:rsidP="00256E22">
    <w:pPr>
      <w:pStyle w:val="Header"/>
      <w:jc w:val="center"/>
      <w:rPr>
        <w:rFonts w:ascii="Arial" w:hAnsi="Arial" w:cs="Arial"/>
        <w:sz w:val="40"/>
        <w:szCs w:val="40"/>
      </w:rPr>
    </w:pPr>
    <w:r w:rsidRPr="00256E22">
      <w:rPr>
        <w:rFonts w:ascii="Arial" w:hAnsi="Arial" w:cs="Arial"/>
        <w:sz w:val="40"/>
        <w:szCs w:val="40"/>
      </w:rPr>
      <w:t>Coordinator:  Sue Moria</w:t>
    </w:r>
    <w:r>
      <w:rPr>
        <w:rFonts w:ascii="Arial" w:hAnsi="Arial" w:cs="Arial"/>
        <w:sz w:val="40"/>
        <w:szCs w:val="40"/>
      </w:rPr>
      <w:t>r</w:t>
    </w:r>
    <w:r w:rsidRPr="00256E22">
      <w:rPr>
        <w:rFonts w:ascii="Arial" w:hAnsi="Arial" w:cs="Arial"/>
        <w:sz w:val="40"/>
        <w:szCs w:val="40"/>
      </w:rPr>
      <w:t>ty</w:t>
    </w:r>
  </w:p>
  <w:p w14:paraId="71D062E5" w14:textId="743A64DD" w:rsidR="00256E22" w:rsidRPr="00256E22" w:rsidRDefault="00256E22" w:rsidP="00256E22">
    <w:pPr>
      <w:pStyle w:val="Header"/>
      <w:jc w:val="center"/>
      <w:rPr>
        <w:rFonts w:ascii="Arial" w:hAnsi="Arial" w:cs="Arial"/>
        <w:sz w:val="40"/>
        <w:szCs w:val="40"/>
      </w:rPr>
    </w:pPr>
    <w:r w:rsidRPr="00256E22">
      <w:rPr>
        <w:rFonts w:ascii="Arial" w:hAnsi="Arial" w:cs="Arial"/>
        <w:sz w:val="40"/>
        <w:szCs w:val="40"/>
      </w:rPr>
      <w:t xml:space="preserve">Email:  </w:t>
    </w:r>
    <w:hyperlink r:id="rId1" w:history="1">
      <w:r w:rsidR="00B84455" w:rsidRPr="00B84455">
        <w:rPr>
          <w:rStyle w:val="Hyperlink"/>
          <w:rFonts w:ascii="Arial" w:hAnsi="Arial" w:cs="Arial"/>
          <w:sz w:val="40"/>
          <w:szCs w:val="40"/>
        </w:rPr>
        <w:t>mailto:sue@wearemass.org</w:t>
      </w:r>
    </w:hyperlink>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E86"/>
    <w:rsid w:val="0019770A"/>
    <w:rsid w:val="00256E22"/>
    <w:rsid w:val="004C4189"/>
    <w:rsid w:val="004E6E86"/>
    <w:rsid w:val="007B2722"/>
    <w:rsid w:val="007C77C6"/>
    <w:rsid w:val="008A1965"/>
    <w:rsid w:val="00B84455"/>
    <w:rsid w:val="00FD2D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8E183"/>
  <w15:chartTrackingRefBased/>
  <w15:docId w15:val="{3492AB5B-0F24-44ED-9585-BB989D031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77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77C6"/>
  </w:style>
  <w:style w:type="paragraph" w:styleId="Footer">
    <w:name w:val="footer"/>
    <w:basedOn w:val="Normal"/>
    <w:link w:val="FooterChar"/>
    <w:uiPriority w:val="99"/>
    <w:unhideWhenUsed/>
    <w:rsid w:val="007C77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77C6"/>
  </w:style>
  <w:style w:type="character" w:styleId="Hyperlink">
    <w:name w:val="Hyperlink"/>
    <w:basedOn w:val="DefaultParagraphFont"/>
    <w:uiPriority w:val="99"/>
    <w:unhideWhenUsed/>
    <w:rsid w:val="00B84455"/>
    <w:rPr>
      <w:color w:val="0563C1" w:themeColor="hyperlink"/>
      <w:u w:val="single"/>
    </w:rPr>
  </w:style>
  <w:style w:type="character" w:styleId="UnresolvedMention">
    <w:name w:val="Unresolved Mention"/>
    <w:basedOn w:val="DefaultParagraphFont"/>
    <w:uiPriority w:val="99"/>
    <w:semiHidden/>
    <w:unhideWhenUsed/>
    <w:rsid w:val="00B844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8859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hyperlink" Target="mailto:sue@wearemas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9ECF0B-6767-49C1-87CA-22A2D4FB38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556</Words>
  <Characters>3173</Characters>
  <Application>Microsoft Office Word</Application>
  <DocSecurity>0</DocSecurity>
  <Lines>26</Lines>
  <Paragraphs>7</Paragraphs>
  <ScaleCrop>false</ScaleCrop>
  <Company/>
  <LinksUpToDate>false</LinksUpToDate>
  <CharactersWithSpaces>3722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MASS Operations</dc:creator>
  <cp:keywords/>
  <dc:description/>
  <cp:lastModifiedBy>MASS Operations</cp:lastModifiedBy>
  <cp:revision>5</cp:revision>
  <dcterms:created xsi:type="dcterms:W3CDTF">2021-03-31T13:44:00Z</dcterms:created>
  <dcterms:modified xsi:type="dcterms:W3CDTF">2021-04-01T12:07:00Z</dcterms:modified>
</cp:coreProperties>
</file>