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5862" w:rsidRPr="00105862" w:rsidRDefault="00105862" w:rsidP="00105862">
      <w:pPr>
        <w:jc w:val="center"/>
        <w:rPr>
          <w:color w:val="000000"/>
          <w:sz w:val="44"/>
          <w:szCs w:val="44"/>
        </w:rPr>
      </w:pPr>
      <w:bookmarkStart w:id="0" w:name="_GoBack"/>
      <w:bookmarkEnd w:id="0"/>
      <w:r w:rsidRPr="00105862">
        <w:rPr>
          <w:color w:val="000000"/>
          <w:sz w:val="44"/>
          <w:szCs w:val="44"/>
        </w:rPr>
        <w:t>Massachusetts Developmental Disabilities Council’s </w:t>
      </w:r>
    </w:p>
    <w:p w:rsidR="00105862" w:rsidRPr="00105862" w:rsidRDefault="00105862" w:rsidP="00105862">
      <w:pPr>
        <w:jc w:val="center"/>
        <w:rPr>
          <w:color w:val="000000"/>
          <w:sz w:val="44"/>
          <w:szCs w:val="44"/>
        </w:rPr>
      </w:pPr>
      <w:r w:rsidRPr="00105862">
        <w:rPr>
          <w:color w:val="000000"/>
          <w:sz w:val="44"/>
          <w:szCs w:val="44"/>
        </w:rPr>
        <w:t>Disability Related Bill Sharing Session.</w:t>
      </w:r>
    </w:p>
    <w:p w:rsidR="00105862" w:rsidRDefault="00105862"/>
    <w:p w:rsidR="00105862" w:rsidRDefault="00105862"/>
    <w:p w:rsidR="00105862" w:rsidRDefault="00105862"/>
    <w:p w:rsidR="00105862" w:rsidRDefault="00105862" w:rsidP="00105862">
      <w:pPr>
        <w:jc w:val="center"/>
      </w:pPr>
      <w:r>
        <w:rPr>
          <w:noProof/>
        </w:rPr>
        <w:drawing>
          <wp:inline distT="0" distB="0" distL="0" distR="0" wp14:anchorId="05ECDBE6" wp14:editId="2A1E21B0">
            <wp:extent cx="3297441" cy="2468880"/>
            <wp:effectExtent l="0" t="0" r="0" b="7620"/>
            <wp:docPr id="1" name="Picture 1" descr="Image result for massachusetts developmental disabilities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massachusetts developmental disabilities council"/>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297441" cy="2468880"/>
                    </a:xfrm>
                    <a:prstGeom prst="rect">
                      <a:avLst/>
                    </a:prstGeom>
                    <a:noFill/>
                    <a:ln>
                      <a:noFill/>
                    </a:ln>
                  </pic:spPr>
                </pic:pic>
              </a:graphicData>
            </a:graphic>
          </wp:inline>
        </w:drawing>
      </w:r>
    </w:p>
    <w:p w:rsidR="00105862" w:rsidRDefault="00105862" w:rsidP="00105862">
      <w:pPr>
        <w:jc w:val="center"/>
      </w:pPr>
    </w:p>
    <w:p w:rsidR="00105862" w:rsidRPr="00105862" w:rsidRDefault="00105862" w:rsidP="00105862">
      <w:pPr>
        <w:rPr>
          <w:color w:val="000000"/>
          <w:sz w:val="36"/>
          <w:szCs w:val="36"/>
        </w:rPr>
      </w:pPr>
      <w:r w:rsidRPr="00105862">
        <w:rPr>
          <w:b/>
          <w:bCs/>
          <w:color w:val="000000"/>
          <w:sz w:val="36"/>
          <w:szCs w:val="36"/>
        </w:rPr>
        <w:t>Date: Wednesday, February 6th </w:t>
      </w:r>
    </w:p>
    <w:p w:rsidR="00105862" w:rsidRPr="00105862" w:rsidRDefault="00105862" w:rsidP="00105862">
      <w:pPr>
        <w:rPr>
          <w:color w:val="000000"/>
          <w:sz w:val="36"/>
          <w:szCs w:val="36"/>
        </w:rPr>
      </w:pPr>
      <w:r w:rsidRPr="00105862">
        <w:rPr>
          <w:b/>
          <w:bCs/>
          <w:color w:val="000000"/>
          <w:sz w:val="36"/>
          <w:szCs w:val="36"/>
        </w:rPr>
        <w:t>Time: 12:00 – 1:30 PM</w:t>
      </w:r>
    </w:p>
    <w:p w:rsidR="00105862" w:rsidRPr="00105862" w:rsidRDefault="00105862" w:rsidP="00105862">
      <w:pPr>
        <w:rPr>
          <w:b/>
          <w:bCs/>
          <w:sz w:val="36"/>
          <w:szCs w:val="36"/>
        </w:rPr>
      </w:pPr>
      <w:r w:rsidRPr="00105862">
        <w:rPr>
          <w:b/>
          <w:bCs/>
          <w:color w:val="000000"/>
          <w:sz w:val="36"/>
          <w:szCs w:val="36"/>
        </w:rPr>
        <w:t>NEW Location:  100 Hancock Street, Quincy, MA.  1</w:t>
      </w:r>
      <w:r w:rsidRPr="00105862">
        <w:rPr>
          <w:b/>
          <w:bCs/>
          <w:color w:val="000000"/>
          <w:sz w:val="36"/>
          <w:szCs w:val="36"/>
          <w:vertAlign w:val="superscript"/>
        </w:rPr>
        <w:t>st</w:t>
      </w:r>
      <w:r w:rsidRPr="00105862">
        <w:rPr>
          <w:b/>
          <w:bCs/>
          <w:color w:val="000000"/>
          <w:sz w:val="36"/>
          <w:szCs w:val="36"/>
        </w:rPr>
        <w:t xml:space="preserve"> floor conference room</w:t>
      </w:r>
    </w:p>
    <w:p w:rsidR="00105862" w:rsidRPr="00105862" w:rsidRDefault="00105862" w:rsidP="00105862">
      <w:pPr>
        <w:rPr>
          <w:b/>
          <w:bCs/>
          <w:color w:val="000000"/>
          <w:sz w:val="36"/>
          <w:szCs w:val="36"/>
        </w:rPr>
      </w:pPr>
      <w:r w:rsidRPr="00105862">
        <w:rPr>
          <w:b/>
          <w:bCs/>
          <w:color w:val="000000"/>
          <w:sz w:val="36"/>
          <w:szCs w:val="36"/>
        </w:rPr>
        <w:t>Parking: Visitor’s lot parking; if full, proceed forward to gate to get buzzed in to main lot</w:t>
      </w:r>
    </w:p>
    <w:p w:rsidR="00105862" w:rsidRDefault="00105862" w:rsidP="00105862"/>
    <w:p w:rsidR="00105862" w:rsidRDefault="00105862" w:rsidP="00105862">
      <w:pPr>
        <w:rPr>
          <w:color w:val="000000"/>
        </w:rPr>
      </w:pPr>
    </w:p>
    <w:p w:rsidR="00105862" w:rsidRDefault="00105862" w:rsidP="00105862">
      <w:pPr>
        <w:rPr>
          <w:color w:val="000000"/>
          <w:sz w:val="28"/>
          <w:szCs w:val="28"/>
        </w:rPr>
      </w:pPr>
      <w:r>
        <w:rPr>
          <w:color w:val="000000"/>
          <w:sz w:val="28"/>
          <w:szCs w:val="28"/>
        </w:rPr>
        <w:t>This event provides the opportunity for both policy makers and disability advocates to present disability related bills to the Council’s Policy Committee and the general public to gain support.  It's also a great opportunity for disability advocacy organizations, legislators, and the general public to network and learn more about disability legislation that has been filed in the new session.</w:t>
      </w:r>
    </w:p>
    <w:p w:rsidR="00105862" w:rsidRDefault="00105862" w:rsidP="00105862">
      <w:pPr>
        <w:rPr>
          <w:color w:val="000000"/>
        </w:rPr>
      </w:pPr>
      <w:r>
        <w:rPr>
          <w:color w:val="000000"/>
          <w:sz w:val="28"/>
          <w:szCs w:val="28"/>
        </w:rPr>
        <w:t> </w:t>
      </w:r>
    </w:p>
    <w:p w:rsidR="00105862" w:rsidRDefault="00105862" w:rsidP="00105862">
      <w:pPr>
        <w:rPr>
          <w:color w:val="000000"/>
        </w:rPr>
      </w:pPr>
      <w:r>
        <w:rPr>
          <w:color w:val="000000"/>
          <w:sz w:val="28"/>
          <w:szCs w:val="28"/>
        </w:rPr>
        <w:t>If you plan on presenting a bill, please send a copy of the bill text and fact sheet (if available) to Kristin Britton (</w:t>
      </w:r>
      <w:hyperlink r:id="rId5" w:tgtFrame="_blank" w:history="1">
        <w:r>
          <w:rPr>
            <w:rStyle w:val="Hyperlink"/>
            <w:sz w:val="28"/>
            <w:szCs w:val="28"/>
          </w:rPr>
          <w:t>Kristin.Britton@state.ma.us</w:t>
        </w:r>
      </w:hyperlink>
      <w:r>
        <w:rPr>
          <w:color w:val="000000"/>
          <w:sz w:val="28"/>
          <w:szCs w:val="28"/>
        </w:rPr>
        <w:t>) by Friday, February 1st.</w:t>
      </w:r>
    </w:p>
    <w:p w:rsidR="00105862" w:rsidRDefault="00105862" w:rsidP="00105862"/>
    <w:sectPr w:rsidR="001058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862"/>
    <w:rsid w:val="00105862"/>
    <w:rsid w:val="00A975D9"/>
    <w:rsid w:val="00CF2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2276B8-0205-429D-B105-149D4BBDD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5862"/>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5862"/>
    <w:rPr>
      <w:rFonts w:ascii="Tahoma" w:hAnsi="Tahoma" w:cs="Tahoma"/>
      <w:sz w:val="16"/>
      <w:szCs w:val="16"/>
    </w:rPr>
  </w:style>
  <w:style w:type="character" w:customStyle="1" w:styleId="BalloonTextChar">
    <w:name w:val="Balloon Text Char"/>
    <w:basedOn w:val="DefaultParagraphFont"/>
    <w:link w:val="BalloonText"/>
    <w:uiPriority w:val="99"/>
    <w:semiHidden/>
    <w:rsid w:val="00105862"/>
    <w:rPr>
      <w:rFonts w:ascii="Tahoma" w:hAnsi="Tahoma" w:cs="Tahoma"/>
      <w:sz w:val="16"/>
      <w:szCs w:val="16"/>
    </w:rPr>
  </w:style>
  <w:style w:type="character" w:styleId="Hyperlink">
    <w:name w:val="Hyperlink"/>
    <w:basedOn w:val="DefaultParagraphFont"/>
    <w:uiPriority w:val="99"/>
    <w:semiHidden/>
    <w:unhideWhenUsed/>
    <w:rsid w:val="001058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767670">
      <w:bodyDiv w:val="1"/>
      <w:marLeft w:val="0"/>
      <w:marRight w:val="0"/>
      <w:marTop w:val="0"/>
      <w:marBottom w:val="0"/>
      <w:divBdr>
        <w:top w:val="none" w:sz="0" w:space="0" w:color="auto"/>
        <w:left w:val="none" w:sz="0" w:space="0" w:color="auto"/>
        <w:bottom w:val="none" w:sz="0" w:space="0" w:color="auto"/>
        <w:right w:val="none" w:sz="0" w:space="0" w:color="auto"/>
      </w:divBdr>
    </w:div>
    <w:div w:id="1136870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Kristin.Britton@state.ma.us"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142</Words>
  <Characters>815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ANF</dc:creator>
  <cp:lastModifiedBy>Office Manager</cp:lastModifiedBy>
  <cp:revision>2</cp:revision>
  <dcterms:created xsi:type="dcterms:W3CDTF">2019-01-31T14:43:00Z</dcterms:created>
  <dcterms:modified xsi:type="dcterms:W3CDTF">2019-01-31T14:43:00Z</dcterms:modified>
</cp:coreProperties>
</file>