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17CB" w14:textId="77777777" w:rsidR="00811E6A" w:rsidRDefault="00AA43AE" w:rsidP="006A0AB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EB242B5" wp14:editId="37B5E283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543175" cy="1445260"/>
            <wp:effectExtent l="0" t="0" r="9525" b="2540"/>
            <wp:wrapThrough wrapText="bothSides">
              <wp:wrapPolygon edited="0">
                <wp:start x="8413" y="0"/>
                <wp:lineTo x="6796" y="1708"/>
                <wp:lineTo x="7119" y="4555"/>
                <wp:lineTo x="5501" y="5125"/>
                <wp:lineTo x="4854" y="6548"/>
                <wp:lineTo x="4854" y="9680"/>
                <wp:lineTo x="6310" y="12527"/>
                <wp:lineTo x="8090" y="13666"/>
                <wp:lineTo x="3721" y="16513"/>
                <wp:lineTo x="2103" y="17937"/>
                <wp:lineTo x="0" y="19360"/>
                <wp:lineTo x="0" y="21353"/>
                <wp:lineTo x="19739" y="21353"/>
                <wp:lineTo x="20548" y="21353"/>
                <wp:lineTo x="21519" y="21353"/>
                <wp:lineTo x="21519" y="19645"/>
                <wp:lineTo x="19578" y="18221"/>
                <wp:lineTo x="17636" y="14805"/>
                <wp:lineTo x="16989" y="12812"/>
                <wp:lineTo x="16180" y="11388"/>
                <wp:lineTo x="13915" y="9111"/>
                <wp:lineTo x="10679" y="4555"/>
                <wp:lineTo x="9222" y="0"/>
                <wp:lineTo x="841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BC_LOGO_BLACK_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1B5F1" w14:textId="77777777" w:rsidR="00694419" w:rsidRDefault="00694419" w:rsidP="006A0AB8">
      <w:pPr>
        <w:spacing w:after="0" w:line="240" w:lineRule="auto"/>
        <w:rPr>
          <w:rFonts w:ascii="Arial" w:hAnsi="Arial" w:cs="Arial"/>
          <w:b/>
          <w:sz w:val="24"/>
        </w:rPr>
      </w:pPr>
    </w:p>
    <w:p w14:paraId="6D6DA74E" w14:textId="77777777" w:rsidR="00235307" w:rsidRDefault="00235307" w:rsidP="006A0AB8">
      <w:pPr>
        <w:spacing w:after="0" w:line="240" w:lineRule="auto"/>
        <w:rPr>
          <w:rFonts w:ascii="Arial" w:hAnsi="Arial" w:cs="Arial"/>
          <w:b/>
          <w:sz w:val="24"/>
        </w:rPr>
      </w:pPr>
    </w:p>
    <w:p w14:paraId="22B8437D" w14:textId="77777777" w:rsidR="00694419" w:rsidRDefault="00694419" w:rsidP="006A0AB8">
      <w:pPr>
        <w:spacing w:after="0" w:line="240" w:lineRule="auto"/>
        <w:rPr>
          <w:rFonts w:ascii="Arial" w:hAnsi="Arial" w:cs="Arial"/>
          <w:b/>
          <w:sz w:val="24"/>
        </w:rPr>
      </w:pPr>
    </w:p>
    <w:p w14:paraId="1201D879" w14:textId="77777777" w:rsidR="00694419" w:rsidRDefault="00694419" w:rsidP="006A0AB8">
      <w:pPr>
        <w:spacing w:after="0" w:line="240" w:lineRule="auto"/>
        <w:rPr>
          <w:rFonts w:ascii="Arial" w:hAnsi="Arial" w:cs="Arial"/>
          <w:b/>
          <w:sz w:val="24"/>
        </w:rPr>
      </w:pPr>
    </w:p>
    <w:p w14:paraId="6BDA4710" w14:textId="77777777" w:rsidR="00694419" w:rsidRDefault="00694419" w:rsidP="006A0AB8">
      <w:pPr>
        <w:spacing w:after="0" w:line="240" w:lineRule="auto"/>
        <w:rPr>
          <w:rFonts w:ascii="Arial" w:hAnsi="Arial" w:cs="Arial"/>
          <w:b/>
          <w:sz w:val="24"/>
        </w:rPr>
      </w:pPr>
    </w:p>
    <w:p w14:paraId="2FE517FD" w14:textId="77777777" w:rsidR="00694419" w:rsidRDefault="00694419" w:rsidP="006A0AB8">
      <w:pPr>
        <w:spacing w:after="0" w:line="240" w:lineRule="auto"/>
        <w:rPr>
          <w:rFonts w:ascii="Arial" w:hAnsi="Arial" w:cs="Arial"/>
          <w:b/>
          <w:sz w:val="24"/>
        </w:rPr>
      </w:pPr>
    </w:p>
    <w:p w14:paraId="02D62366" w14:textId="77777777" w:rsidR="00694419" w:rsidRDefault="00694419" w:rsidP="006A0AB8">
      <w:pPr>
        <w:spacing w:after="0" w:line="240" w:lineRule="auto"/>
        <w:rPr>
          <w:rFonts w:ascii="Arial" w:hAnsi="Arial" w:cs="Arial"/>
          <w:b/>
          <w:sz w:val="24"/>
        </w:rPr>
      </w:pPr>
    </w:p>
    <w:p w14:paraId="6C18B567" w14:textId="77777777" w:rsidR="00694419" w:rsidRDefault="00694419" w:rsidP="006A0AB8">
      <w:pPr>
        <w:spacing w:after="0" w:line="240" w:lineRule="auto"/>
        <w:rPr>
          <w:rFonts w:ascii="Arial" w:hAnsi="Arial" w:cs="Arial"/>
          <w:b/>
          <w:sz w:val="24"/>
        </w:rPr>
      </w:pPr>
    </w:p>
    <w:p w14:paraId="0AF416DA" w14:textId="778D491E" w:rsidR="00861F59" w:rsidRPr="00845C26" w:rsidRDefault="00861F59" w:rsidP="000104A8">
      <w:pPr>
        <w:spacing w:after="0" w:line="240" w:lineRule="auto"/>
        <w:jc w:val="center"/>
        <w:outlineLvl w:val="0"/>
        <w:rPr>
          <w:rFonts w:ascii="Candara" w:hAnsi="Candara" w:cs="Arial"/>
          <w:b/>
          <w:sz w:val="28"/>
          <w:lang w:val="fr-FR"/>
        </w:rPr>
      </w:pPr>
      <w:r w:rsidRPr="00845C26">
        <w:rPr>
          <w:rFonts w:ascii="Candara" w:hAnsi="Candara" w:cs="Arial"/>
          <w:b/>
          <w:sz w:val="28"/>
          <w:lang w:val="fr-FR"/>
        </w:rPr>
        <w:t xml:space="preserve">SYMPOSIUM </w:t>
      </w:r>
      <w:r w:rsidR="00845C26" w:rsidRPr="00845C26">
        <w:rPr>
          <w:rFonts w:ascii="Candara" w:hAnsi="Candara" w:cs="Arial"/>
          <w:b/>
          <w:sz w:val="28"/>
          <w:lang w:val="fr-FR"/>
        </w:rPr>
        <w:t>2020 virtuel du CCSN</w:t>
      </w:r>
    </w:p>
    <w:p w14:paraId="049FB90A" w14:textId="39DAC51D" w:rsidR="00D513BC" w:rsidRPr="00845C26" w:rsidRDefault="00D513BC" w:rsidP="000104A8">
      <w:pPr>
        <w:spacing w:after="0" w:line="240" w:lineRule="auto"/>
        <w:jc w:val="center"/>
        <w:outlineLvl w:val="0"/>
        <w:rPr>
          <w:rFonts w:ascii="Candara" w:hAnsi="Candara" w:cs="Arial"/>
          <w:b/>
          <w:sz w:val="24"/>
          <w:lang w:val="fr-FR"/>
        </w:rPr>
      </w:pPr>
      <w:r w:rsidRPr="00845C26">
        <w:rPr>
          <w:rFonts w:ascii="Candara" w:hAnsi="Candara" w:cs="Arial"/>
          <w:b/>
          <w:sz w:val="24"/>
          <w:lang w:val="fr-FR"/>
        </w:rPr>
        <w:t>-</w:t>
      </w:r>
      <w:r w:rsidR="00845C26" w:rsidRPr="00845C26">
        <w:rPr>
          <w:rFonts w:ascii="Candara" w:hAnsi="Candara" w:cs="Arial"/>
          <w:b/>
          <w:sz w:val="24"/>
          <w:lang w:val="fr-FR"/>
        </w:rPr>
        <w:t xml:space="preserve"> </w:t>
      </w:r>
      <w:r w:rsidR="00845C26" w:rsidRPr="001A197D">
        <w:rPr>
          <w:rFonts w:ascii="Candara" w:hAnsi="Candara" w:cs="Arial"/>
          <w:b/>
          <w:sz w:val="24"/>
          <w:lang w:val="fr-FR"/>
        </w:rPr>
        <w:t>Voies navigables partagées</w:t>
      </w:r>
      <w:r w:rsidR="00845C26">
        <w:rPr>
          <w:rFonts w:ascii="Candara" w:hAnsi="Candara" w:cs="Arial"/>
          <w:b/>
          <w:sz w:val="24"/>
          <w:lang w:val="fr-FR"/>
        </w:rPr>
        <w:t> </w:t>
      </w:r>
      <w:r w:rsidR="00D16D8E" w:rsidRPr="00845C26">
        <w:rPr>
          <w:rFonts w:ascii="Candara" w:hAnsi="Candara" w:cs="Arial"/>
          <w:b/>
          <w:sz w:val="24"/>
          <w:lang w:val="fr-FR"/>
        </w:rPr>
        <w:t xml:space="preserve">: </w:t>
      </w:r>
      <w:r w:rsidR="00845C26" w:rsidRPr="00845C26">
        <w:rPr>
          <w:rFonts w:ascii="Candara" w:hAnsi="Candara" w:cs="Arial"/>
          <w:b/>
          <w:sz w:val="24"/>
          <w:lang w:val="fr-FR"/>
        </w:rPr>
        <w:t>la voie à venir</w:t>
      </w:r>
      <w:r w:rsidRPr="00845C26">
        <w:rPr>
          <w:rFonts w:ascii="Candara" w:hAnsi="Candara" w:cs="Arial"/>
          <w:b/>
          <w:i/>
          <w:sz w:val="24"/>
          <w:lang w:val="fr-FR"/>
        </w:rPr>
        <w:t xml:space="preserve"> - </w:t>
      </w:r>
    </w:p>
    <w:p w14:paraId="7E8A7571" w14:textId="049C5B6C" w:rsidR="00D513BC" w:rsidRPr="00845C26" w:rsidRDefault="00845C26" w:rsidP="000104A8">
      <w:pPr>
        <w:spacing w:after="0" w:line="240" w:lineRule="auto"/>
        <w:jc w:val="center"/>
        <w:outlineLvl w:val="0"/>
        <w:rPr>
          <w:rFonts w:ascii="Candara" w:hAnsi="Candara" w:cs="Arial"/>
          <w:b/>
          <w:sz w:val="24"/>
          <w:lang w:val="fr-FR"/>
        </w:rPr>
      </w:pPr>
      <w:r>
        <w:rPr>
          <w:rFonts w:ascii="Candara" w:hAnsi="Candara" w:cs="Arial"/>
          <w:b/>
          <w:sz w:val="24"/>
          <w:lang w:val="fr-FR"/>
        </w:rPr>
        <w:t xml:space="preserve">Le jeudi </w:t>
      </w:r>
      <w:r w:rsidR="00D513BC" w:rsidRPr="00845C26">
        <w:rPr>
          <w:rFonts w:ascii="Candara" w:hAnsi="Candara" w:cs="Arial"/>
          <w:b/>
          <w:sz w:val="24"/>
          <w:lang w:val="fr-FR"/>
        </w:rPr>
        <w:t>1</w:t>
      </w:r>
      <w:r>
        <w:rPr>
          <w:rFonts w:ascii="Candara" w:hAnsi="Candara" w:cs="Arial"/>
          <w:b/>
          <w:sz w:val="24"/>
          <w:vertAlign w:val="superscript"/>
          <w:lang w:val="fr-FR"/>
        </w:rPr>
        <w:t>er</w:t>
      </w:r>
      <w:r w:rsidR="00D513BC" w:rsidRPr="00845C26">
        <w:rPr>
          <w:rFonts w:ascii="Candara" w:hAnsi="Candara" w:cs="Arial"/>
          <w:b/>
          <w:sz w:val="24"/>
          <w:lang w:val="fr-FR"/>
        </w:rPr>
        <w:t xml:space="preserve"> </w:t>
      </w:r>
      <w:r w:rsidRPr="00845C26">
        <w:rPr>
          <w:rFonts w:ascii="Candara" w:hAnsi="Candara" w:cs="Arial"/>
          <w:b/>
          <w:sz w:val="24"/>
          <w:lang w:val="fr-FR"/>
        </w:rPr>
        <w:t xml:space="preserve">octobre </w:t>
      </w:r>
      <w:r w:rsidR="00D513BC" w:rsidRPr="00845C26">
        <w:rPr>
          <w:rFonts w:ascii="Candara" w:hAnsi="Candara" w:cs="Arial"/>
          <w:b/>
          <w:sz w:val="24"/>
          <w:lang w:val="fr-FR"/>
        </w:rPr>
        <w:t>2020</w:t>
      </w:r>
    </w:p>
    <w:p w14:paraId="2902C0E6" w14:textId="30FF71B2" w:rsidR="004D23EA" w:rsidRPr="00845C26" w:rsidRDefault="00714C70" w:rsidP="000104A8">
      <w:pPr>
        <w:spacing w:after="0" w:line="240" w:lineRule="auto"/>
        <w:jc w:val="center"/>
        <w:outlineLvl w:val="0"/>
        <w:rPr>
          <w:rFonts w:ascii="Candara" w:hAnsi="Candara" w:cs="Arial"/>
          <w:b/>
          <w:sz w:val="24"/>
          <w:lang w:val="fr-FR"/>
        </w:rPr>
      </w:pPr>
      <w:r w:rsidRPr="00845C26">
        <w:rPr>
          <w:rFonts w:ascii="Candara" w:hAnsi="Candara" w:cs="Arial"/>
          <w:b/>
          <w:sz w:val="24"/>
          <w:lang w:val="fr-FR"/>
        </w:rPr>
        <w:t>0</w:t>
      </w:r>
      <w:r w:rsidR="00CA00A9" w:rsidRPr="00845C26">
        <w:rPr>
          <w:rFonts w:ascii="Candara" w:hAnsi="Candara" w:cs="Arial"/>
          <w:b/>
          <w:sz w:val="24"/>
          <w:lang w:val="fr-FR"/>
        </w:rPr>
        <w:t>9</w:t>
      </w:r>
      <w:r w:rsidR="00845C26" w:rsidRPr="00845C26">
        <w:rPr>
          <w:rFonts w:ascii="Candara" w:hAnsi="Candara" w:cs="Arial"/>
          <w:b/>
          <w:sz w:val="24"/>
          <w:lang w:val="fr-FR"/>
        </w:rPr>
        <w:t xml:space="preserve"> h </w:t>
      </w:r>
      <w:r w:rsidR="00CA00A9" w:rsidRPr="00845C26">
        <w:rPr>
          <w:rFonts w:ascii="Candara" w:hAnsi="Candara" w:cs="Arial"/>
          <w:b/>
          <w:sz w:val="24"/>
          <w:lang w:val="fr-FR"/>
        </w:rPr>
        <w:t>30</w:t>
      </w:r>
      <w:r w:rsidRPr="00845C26">
        <w:rPr>
          <w:rFonts w:ascii="Candara" w:hAnsi="Candara" w:cs="Arial"/>
          <w:b/>
          <w:sz w:val="24"/>
          <w:lang w:val="fr-FR"/>
        </w:rPr>
        <w:t xml:space="preserve"> </w:t>
      </w:r>
      <w:r w:rsidR="00845C26" w:rsidRPr="00845C26">
        <w:rPr>
          <w:rFonts w:ascii="Candara" w:hAnsi="Candara" w:cs="Arial"/>
          <w:b/>
          <w:sz w:val="24"/>
          <w:lang w:val="fr-FR"/>
        </w:rPr>
        <w:t>–</w:t>
      </w:r>
      <w:r w:rsidRPr="00845C26">
        <w:rPr>
          <w:rFonts w:ascii="Candara" w:hAnsi="Candara" w:cs="Arial"/>
          <w:b/>
          <w:sz w:val="24"/>
          <w:lang w:val="fr-FR"/>
        </w:rPr>
        <w:t xml:space="preserve"> </w:t>
      </w:r>
      <w:r w:rsidR="00CA00A9" w:rsidRPr="00845C26">
        <w:rPr>
          <w:rFonts w:ascii="Candara" w:hAnsi="Candara" w:cs="Arial"/>
          <w:b/>
          <w:sz w:val="24"/>
          <w:lang w:val="fr-FR"/>
        </w:rPr>
        <w:t>12</w:t>
      </w:r>
      <w:r w:rsidR="00845C26" w:rsidRPr="00845C26">
        <w:rPr>
          <w:rFonts w:ascii="Candara" w:hAnsi="Candara" w:cs="Arial"/>
          <w:b/>
          <w:sz w:val="24"/>
          <w:lang w:val="fr-FR"/>
        </w:rPr>
        <w:t xml:space="preserve"> h </w:t>
      </w:r>
      <w:r w:rsidR="00CA00A9" w:rsidRPr="00845C26">
        <w:rPr>
          <w:rFonts w:ascii="Candara" w:hAnsi="Candara" w:cs="Arial"/>
          <w:b/>
          <w:sz w:val="24"/>
          <w:lang w:val="fr-FR"/>
        </w:rPr>
        <w:t xml:space="preserve">45 </w:t>
      </w:r>
      <w:r w:rsidR="000104A8">
        <w:rPr>
          <w:rFonts w:ascii="Candara" w:hAnsi="Candara" w:cs="Arial"/>
          <w:b/>
          <w:sz w:val="24"/>
          <w:lang w:val="fr-FR"/>
        </w:rPr>
        <w:t>HAP</w:t>
      </w:r>
    </w:p>
    <w:p w14:paraId="61C937F6" w14:textId="77777777" w:rsidR="0034731F" w:rsidRPr="00845C26" w:rsidRDefault="0034731F" w:rsidP="009F6BD1">
      <w:pPr>
        <w:spacing w:after="0" w:line="240" w:lineRule="auto"/>
        <w:rPr>
          <w:rFonts w:ascii="Candara" w:hAnsi="Candara" w:cs="Arial"/>
          <w:b/>
          <w:i/>
          <w:lang w:val="fr-FR"/>
        </w:rPr>
      </w:pPr>
    </w:p>
    <w:p w14:paraId="6B7F7497" w14:textId="31E709DC" w:rsidR="00D16D8E" w:rsidRPr="00CB6E33" w:rsidRDefault="00174BD2" w:rsidP="009F6BD1">
      <w:pPr>
        <w:spacing w:after="0" w:line="240" w:lineRule="auto"/>
        <w:rPr>
          <w:rFonts w:ascii="Candara" w:hAnsi="Candara" w:cs="Arial"/>
          <w:b/>
          <w:lang w:val="fr-FR"/>
        </w:rPr>
      </w:pPr>
      <w:bookmarkStart w:id="0" w:name="_Hlk7680479"/>
      <w:r w:rsidRPr="00CB6E33">
        <w:rPr>
          <w:rFonts w:ascii="Candara" w:hAnsi="Candara" w:cs="Arial"/>
          <w:lang w:val="fr-FR"/>
        </w:rPr>
        <w:t>0</w:t>
      </w:r>
      <w:r w:rsidR="00D513BC" w:rsidRPr="00CB6E33">
        <w:rPr>
          <w:rFonts w:ascii="Candara" w:hAnsi="Candara" w:cs="Arial"/>
          <w:lang w:val="fr-FR"/>
        </w:rPr>
        <w:t>9</w:t>
      </w:r>
      <w:r w:rsidRPr="00CB6E33">
        <w:rPr>
          <w:rFonts w:ascii="Candara" w:hAnsi="Candara" w:cs="Arial"/>
          <w:lang w:val="fr-FR"/>
        </w:rPr>
        <w:t>30 – 0</w:t>
      </w:r>
      <w:r w:rsidR="00D513BC" w:rsidRPr="00CB6E33">
        <w:rPr>
          <w:rFonts w:ascii="Candara" w:hAnsi="Candara" w:cs="Arial"/>
          <w:lang w:val="fr-FR"/>
        </w:rPr>
        <w:t>9</w:t>
      </w:r>
      <w:r w:rsidR="00131095" w:rsidRPr="00CB6E33">
        <w:rPr>
          <w:rFonts w:ascii="Candara" w:hAnsi="Candara" w:cs="Arial"/>
          <w:lang w:val="fr-FR"/>
        </w:rPr>
        <w:t>4</w:t>
      </w:r>
      <w:r w:rsidR="00D513BC" w:rsidRPr="00CB6E33">
        <w:rPr>
          <w:rFonts w:ascii="Candara" w:hAnsi="Candara" w:cs="Arial"/>
          <w:lang w:val="fr-FR"/>
        </w:rPr>
        <w:t>0</w:t>
      </w:r>
      <w:r w:rsidR="009F6BD1" w:rsidRPr="00CB6E33">
        <w:rPr>
          <w:rFonts w:ascii="Candara" w:hAnsi="Candara" w:cs="Arial"/>
          <w:lang w:val="fr-FR"/>
        </w:rPr>
        <w:tab/>
      </w:r>
      <w:r w:rsidR="009F6BD1" w:rsidRPr="00CB6E33">
        <w:rPr>
          <w:rFonts w:ascii="Candara" w:hAnsi="Candara" w:cs="Arial"/>
          <w:lang w:val="fr-FR"/>
        </w:rPr>
        <w:tab/>
      </w:r>
      <w:r w:rsidR="000104A8" w:rsidRPr="00CB6E33">
        <w:rPr>
          <w:rFonts w:ascii="Candara" w:hAnsi="Candara" w:cs="Arial"/>
          <w:b/>
          <w:lang w:val="fr-FR"/>
        </w:rPr>
        <w:t>Bienvenu</w:t>
      </w:r>
      <w:r w:rsidRPr="00CB6E33">
        <w:rPr>
          <w:rFonts w:ascii="Candara" w:hAnsi="Candara" w:cs="Arial"/>
          <w:b/>
          <w:lang w:val="fr-FR"/>
        </w:rPr>
        <w:t>e</w:t>
      </w:r>
    </w:p>
    <w:bookmarkEnd w:id="0"/>
    <w:p w14:paraId="41466273" w14:textId="09B5202E" w:rsidR="00131095" w:rsidRPr="00CB6E33" w:rsidRDefault="00D00CB3" w:rsidP="00D16D8E">
      <w:pPr>
        <w:spacing w:after="0" w:line="240" w:lineRule="auto"/>
        <w:ind w:left="1440" w:firstLine="720"/>
        <w:rPr>
          <w:rFonts w:ascii="Candara" w:hAnsi="Candara" w:cs="Arial"/>
          <w:lang w:val="fr-FR"/>
        </w:rPr>
      </w:pPr>
      <w:r w:rsidRPr="00CB6E33">
        <w:rPr>
          <w:rFonts w:ascii="Candara" w:hAnsi="Candara" w:cs="Arial"/>
          <w:lang w:val="fr-FR"/>
        </w:rPr>
        <w:t>Maître de cérémonie :</w:t>
      </w:r>
      <w:r w:rsidR="00E00248" w:rsidRPr="00CB6E33">
        <w:rPr>
          <w:rFonts w:ascii="Candara" w:hAnsi="Candara" w:cs="Arial"/>
          <w:lang w:val="fr-FR"/>
        </w:rPr>
        <w:t xml:space="preserve"> </w:t>
      </w:r>
      <w:r w:rsidR="00131095" w:rsidRPr="00CB6E33">
        <w:rPr>
          <w:rFonts w:ascii="Candara" w:hAnsi="Candara" w:cs="Arial"/>
          <w:lang w:val="fr-FR"/>
        </w:rPr>
        <w:t>John Gullick</w:t>
      </w:r>
      <w:r w:rsidR="00D16D8E" w:rsidRPr="00CB6E33">
        <w:rPr>
          <w:rFonts w:ascii="Candara" w:hAnsi="Candara" w:cs="Arial"/>
          <w:lang w:val="fr-FR"/>
        </w:rPr>
        <w:t xml:space="preserve">, </w:t>
      </w:r>
      <w:r w:rsidR="000104A8" w:rsidRPr="00CB6E33">
        <w:rPr>
          <w:rFonts w:ascii="Candara" w:hAnsi="Candara" w:cs="Arial"/>
          <w:lang w:val="fr-FR"/>
        </w:rPr>
        <w:t>président sortant du</w:t>
      </w:r>
      <w:r w:rsidR="00E00248" w:rsidRPr="00CB6E33">
        <w:rPr>
          <w:rFonts w:ascii="Candara" w:hAnsi="Candara" w:cs="Arial"/>
          <w:lang w:val="fr-FR"/>
        </w:rPr>
        <w:t xml:space="preserve"> </w:t>
      </w:r>
      <w:r w:rsidR="000104A8" w:rsidRPr="00CB6E33">
        <w:rPr>
          <w:rFonts w:ascii="Candara" w:hAnsi="Candara" w:cs="Arial"/>
          <w:lang w:val="fr-FR"/>
        </w:rPr>
        <w:t>CCSN</w:t>
      </w:r>
    </w:p>
    <w:p w14:paraId="2509ABFD" w14:textId="25A370B0" w:rsidR="00D16D8E" w:rsidRPr="00CB6E33" w:rsidRDefault="001D27EC" w:rsidP="00131095">
      <w:pPr>
        <w:spacing w:after="0" w:line="240" w:lineRule="auto"/>
        <w:ind w:left="1440" w:firstLine="720"/>
        <w:rPr>
          <w:rFonts w:ascii="Candara" w:hAnsi="Candara" w:cs="Arial"/>
          <w:lang w:val="fr-FR"/>
        </w:rPr>
      </w:pPr>
      <w:r w:rsidRPr="00CB6E33">
        <w:rPr>
          <w:rFonts w:ascii="Candara" w:hAnsi="Candara" w:cs="Arial"/>
          <w:lang w:val="fr-FR"/>
        </w:rPr>
        <w:t>Jo</w:t>
      </w:r>
      <w:r w:rsidR="00D513BC" w:rsidRPr="00CB6E33">
        <w:rPr>
          <w:rFonts w:ascii="Candara" w:hAnsi="Candara" w:cs="Arial"/>
          <w:lang w:val="fr-FR"/>
        </w:rPr>
        <w:t>e Gatfield</w:t>
      </w:r>
      <w:r w:rsidR="00D16D8E" w:rsidRPr="00CB6E33">
        <w:rPr>
          <w:rFonts w:ascii="Candara" w:hAnsi="Candara" w:cs="Arial"/>
          <w:lang w:val="fr-FR"/>
        </w:rPr>
        <w:t xml:space="preserve">, </w:t>
      </w:r>
      <w:r w:rsidR="000104A8" w:rsidRPr="00CB6E33">
        <w:rPr>
          <w:rFonts w:ascii="Candara" w:hAnsi="Candara" w:cs="Arial"/>
          <w:lang w:val="fr-FR"/>
        </w:rPr>
        <w:t>président</w:t>
      </w:r>
      <w:r w:rsidR="00D16D8E" w:rsidRPr="00CB6E33">
        <w:rPr>
          <w:rFonts w:ascii="Candara" w:hAnsi="Candara" w:cs="Arial"/>
          <w:lang w:val="fr-FR"/>
        </w:rPr>
        <w:t>, C</w:t>
      </w:r>
      <w:r w:rsidR="000104A8" w:rsidRPr="00CB6E33">
        <w:rPr>
          <w:rFonts w:ascii="Candara" w:hAnsi="Candara" w:cs="Arial"/>
          <w:lang w:val="fr-FR"/>
        </w:rPr>
        <w:t>onseil canadien de la sécurité nautique</w:t>
      </w:r>
    </w:p>
    <w:p w14:paraId="47BBD072" w14:textId="3A7100B4" w:rsidR="00D16D8E" w:rsidRPr="00CB6E33" w:rsidRDefault="00C15FBD" w:rsidP="00131095">
      <w:pPr>
        <w:spacing w:after="0" w:line="240" w:lineRule="auto"/>
        <w:ind w:left="1440" w:firstLine="720"/>
        <w:rPr>
          <w:rFonts w:ascii="Candara" w:hAnsi="Candara" w:cs="Arial"/>
          <w:i/>
          <w:iCs/>
          <w:lang w:val="fr-FR"/>
        </w:rPr>
      </w:pPr>
      <w:r w:rsidRPr="00CB6E33">
        <w:rPr>
          <w:rFonts w:ascii="Candara" w:hAnsi="Candara" w:cs="Arial"/>
          <w:i/>
          <w:iCs/>
          <w:lang w:val="fr-FR"/>
        </w:rPr>
        <w:t>Le point de mire de ce</w:t>
      </w:r>
      <w:r w:rsidR="00D16D8E" w:rsidRPr="00CB6E33">
        <w:rPr>
          <w:rFonts w:ascii="Candara" w:hAnsi="Candara" w:cs="Arial"/>
          <w:i/>
          <w:iCs/>
          <w:lang w:val="fr-FR"/>
        </w:rPr>
        <w:t xml:space="preserve"> </w:t>
      </w:r>
      <w:r w:rsidR="007A2AC3" w:rsidRPr="00CB6E33">
        <w:rPr>
          <w:rFonts w:ascii="Candara" w:hAnsi="Candara" w:cs="Arial"/>
          <w:i/>
          <w:iCs/>
          <w:lang w:val="fr-FR"/>
        </w:rPr>
        <w:t>symposium</w:t>
      </w:r>
      <w:r w:rsidRPr="00CB6E33">
        <w:rPr>
          <w:rFonts w:ascii="Candara" w:hAnsi="Candara" w:cs="Arial"/>
          <w:i/>
          <w:iCs/>
          <w:lang w:val="fr-FR"/>
        </w:rPr>
        <w:t xml:space="preserve"> virtuel </w:t>
      </w:r>
      <w:r w:rsidR="00D16D8E" w:rsidRPr="00CB6E33">
        <w:rPr>
          <w:rFonts w:ascii="Candara" w:hAnsi="Candara" w:cs="Arial"/>
          <w:i/>
          <w:iCs/>
          <w:lang w:val="fr-FR"/>
        </w:rPr>
        <w:t xml:space="preserve">: </w:t>
      </w:r>
      <w:r w:rsidRPr="00CB6E33">
        <w:rPr>
          <w:rFonts w:ascii="Candara" w:hAnsi="Candara" w:cs="Arial"/>
          <w:i/>
          <w:iCs/>
          <w:lang w:val="fr-FR"/>
        </w:rPr>
        <w:t>poursuivre les</w:t>
      </w:r>
      <w:r w:rsidR="00B72EE0">
        <w:rPr>
          <w:rFonts w:ascii="Candara" w:hAnsi="Candara" w:cs="Arial"/>
          <w:i/>
          <w:iCs/>
          <w:lang w:val="fr-FR"/>
        </w:rPr>
        <w:t xml:space="preserve"> </w:t>
      </w:r>
      <w:r w:rsidR="00D16D8E" w:rsidRPr="00CB6E33">
        <w:rPr>
          <w:rFonts w:ascii="Candara" w:hAnsi="Candara" w:cs="Arial"/>
          <w:i/>
          <w:iCs/>
          <w:lang w:val="fr-FR"/>
        </w:rPr>
        <w:t xml:space="preserve">discussions </w:t>
      </w:r>
      <w:r w:rsidRPr="00CB6E33">
        <w:rPr>
          <w:rFonts w:ascii="Candara" w:hAnsi="Candara" w:cs="Arial"/>
          <w:i/>
          <w:iCs/>
          <w:lang w:val="fr-FR"/>
        </w:rPr>
        <w:t>de</w:t>
      </w:r>
      <w:r w:rsidR="00D16D8E" w:rsidRPr="00CB6E33">
        <w:rPr>
          <w:rFonts w:ascii="Candara" w:hAnsi="Candara" w:cs="Arial"/>
          <w:i/>
          <w:iCs/>
          <w:lang w:val="fr-FR"/>
        </w:rPr>
        <w:t xml:space="preserve"> Port Credit</w:t>
      </w:r>
    </w:p>
    <w:p w14:paraId="10EE2865" w14:textId="2E069BE7" w:rsidR="00D16D8E" w:rsidRPr="00CB6E33" w:rsidRDefault="00C15FBD" w:rsidP="00D16D8E">
      <w:pPr>
        <w:pStyle w:val="ListParagraph"/>
        <w:numPr>
          <w:ilvl w:val="0"/>
          <w:numId w:val="30"/>
        </w:numPr>
        <w:spacing w:after="0" w:line="240" w:lineRule="auto"/>
        <w:rPr>
          <w:rFonts w:ascii="Candara" w:hAnsi="Candara" w:cs="Arial"/>
          <w:i/>
          <w:iCs/>
          <w:lang w:val="fr-FR"/>
        </w:rPr>
      </w:pPr>
      <w:proofErr w:type="gramStart"/>
      <w:r w:rsidRPr="00CB6E33">
        <w:rPr>
          <w:rFonts w:ascii="Candara" w:hAnsi="Candara" w:cs="Arial"/>
          <w:i/>
          <w:iCs/>
          <w:lang w:val="fr-FR"/>
        </w:rPr>
        <w:t>obtenir</w:t>
      </w:r>
      <w:proofErr w:type="gramEnd"/>
      <w:r w:rsidRPr="00CB6E33">
        <w:rPr>
          <w:rFonts w:ascii="Candara" w:hAnsi="Candara" w:cs="Arial"/>
          <w:i/>
          <w:iCs/>
          <w:lang w:val="fr-FR"/>
        </w:rPr>
        <w:t xml:space="preserve"> des </w:t>
      </w:r>
      <w:r w:rsidR="00D16D8E" w:rsidRPr="00CB6E33">
        <w:rPr>
          <w:rFonts w:ascii="Candara" w:hAnsi="Candara" w:cs="Arial"/>
          <w:i/>
          <w:iCs/>
          <w:lang w:val="fr-FR"/>
        </w:rPr>
        <w:t xml:space="preserve">perspectives </w:t>
      </w:r>
      <w:r w:rsidRPr="00CB6E33">
        <w:rPr>
          <w:rFonts w:ascii="Candara" w:hAnsi="Candara" w:cs="Arial"/>
          <w:i/>
          <w:iCs/>
          <w:lang w:val="fr-FR"/>
        </w:rPr>
        <w:t>additionnelles d’</w:t>
      </w:r>
      <w:r w:rsidR="00D16D8E" w:rsidRPr="00CB6E33">
        <w:rPr>
          <w:rFonts w:ascii="Candara" w:hAnsi="Candara" w:cs="Arial"/>
          <w:i/>
          <w:iCs/>
          <w:lang w:val="fr-FR"/>
        </w:rPr>
        <w:t>experts</w:t>
      </w:r>
      <w:r w:rsidRPr="00CB6E33">
        <w:rPr>
          <w:rFonts w:ascii="Candara" w:hAnsi="Candara" w:cs="Arial"/>
          <w:i/>
          <w:iCs/>
          <w:lang w:val="fr-FR"/>
        </w:rPr>
        <w:t xml:space="preserve"> nationaux</w:t>
      </w:r>
      <w:r w:rsidR="00B76FC9" w:rsidRPr="00CB6E33">
        <w:rPr>
          <w:rFonts w:ascii="Candara" w:hAnsi="Candara" w:cs="Arial"/>
          <w:i/>
          <w:iCs/>
          <w:lang w:val="fr-FR"/>
        </w:rPr>
        <w:t xml:space="preserve"> </w:t>
      </w:r>
      <w:r w:rsidRPr="00CB6E33">
        <w:rPr>
          <w:rFonts w:ascii="Candara" w:hAnsi="Candara" w:cs="Arial"/>
          <w:i/>
          <w:iCs/>
          <w:lang w:val="fr-FR"/>
        </w:rPr>
        <w:t>et internationaux</w:t>
      </w:r>
    </w:p>
    <w:p w14:paraId="16216552" w14:textId="55DFCAB9" w:rsidR="00D16D8E" w:rsidRPr="00CB6E33" w:rsidRDefault="00D16D8E" w:rsidP="00D16D8E">
      <w:pPr>
        <w:pStyle w:val="ListParagraph"/>
        <w:numPr>
          <w:ilvl w:val="0"/>
          <w:numId w:val="30"/>
        </w:numPr>
        <w:spacing w:after="0" w:line="240" w:lineRule="auto"/>
        <w:rPr>
          <w:rFonts w:ascii="Candara" w:hAnsi="Candara" w:cs="Arial"/>
          <w:lang w:val="fr-FR"/>
        </w:rPr>
      </w:pPr>
      <w:proofErr w:type="gramStart"/>
      <w:r w:rsidRPr="00CB6E33">
        <w:rPr>
          <w:rFonts w:ascii="Candara" w:hAnsi="Candara" w:cs="Arial"/>
          <w:i/>
          <w:iCs/>
          <w:lang w:val="fr-FR"/>
        </w:rPr>
        <w:t>examine</w:t>
      </w:r>
      <w:r w:rsidR="00CB6E33" w:rsidRPr="00CB6E33">
        <w:rPr>
          <w:rFonts w:ascii="Candara" w:hAnsi="Candara" w:cs="Arial"/>
          <w:i/>
          <w:iCs/>
          <w:lang w:val="fr-FR"/>
        </w:rPr>
        <w:t>r</w:t>
      </w:r>
      <w:proofErr w:type="gramEnd"/>
      <w:r w:rsidR="00CB6E33" w:rsidRPr="00CB6E33">
        <w:rPr>
          <w:rFonts w:ascii="Candara" w:hAnsi="Candara" w:cs="Arial"/>
          <w:i/>
          <w:iCs/>
          <w:lang w:val="fr-FR"/>
        </w:rPr>
        <w:t xml:space="preserve"> les outils qu’on a</w:t>
      </w:r>
      <w:r w:rsidRPr="00CB6E33">
        <w:rPr>
          <w:rFonts w:ascii="Candara" w:hAnsi="Candara" w:cs="Arial"/>
          <w:i/>
          <w:iCs/>
          <w:lang w:val="fr-FR"/>
        </w:rPr>
        <w:t xml:space="preserve"> </w:t>
      </w:r>
      <w:r w:rsidR="00C15FBD" w:rsidRPr="00CB6E33">
        <w:rPr>
          <w:rFonts w:ascii="Candara" w:hAnsi="Candara" w:cs="Arial"/>
          <w:i/>
          <w:iCs/>
          <w:lang w:val="fr-FR"/>
        </w:rPr>
        <w:t>collectivement en main pour s’occuper des questions de voies navigables partagées</w:t>
      </w:r>
    </w:p>
    <w:p w14:paraId="56E355D6" w14:textId="03B624A8" w:rsidR="00FE2053" w:rsidRPr="00CB6E33" w:rsidRDefault="00E84FA0" w:rsidP="00D16D8E">
      <w:pPr>
        <w:pStyle w:val="ListParagraph"/>
        <w:numPr>
          <w:ilvl w:val="0"/>
          <w:numId w:val="30"/>
        </w:numPr>
        <w:spacing w:after="0" w:line="240" w:lineRule="auto"/>
        <w:rPr>
          <w:rFonts w:ascii="Candara" w:hAnsi="Candara" w:cs="Arial"/>
          <w:lang w:val="fr-FR"/>
        </w:rPr>
      </w:pPr>
      <w:proofErr w:type="gramStart"/>
      <w:r w:rsidRPr="00CB6E33">
        <w:rPr>
          <w:rFonts w:ascii="Candara" w:hAnsi="Candara" w:cs="Arial"/>
          <w:i/>
          <w:iCs/>
          <w:lang w:val="fr-FR"/>
        </w:rPr>
        <w:t>dé</w:t>
      </w:r>
      <w:r w:rsidR="00FE2053" w:rsidRPr="00CB6E33">
        <w:rPr>
          <w:rFonts w:ascii="Candara" w:hAnsi="Candara" w:cs="Arial"/>
          <w:i/>
          <w:iCs/>
          <w:lang w:val="fr-FR"/>
        </w:rPr>
        <w:t>termine</w:t>
      </w:r>
      <w:r w:rsidR="00C15FBD" w:rsidRPr="00CB6E33">
        <w:rPr>
          <w:rFonts w:ascii="Candara" w:hAnsi="Candara" w:cs="Arial"/>
          <w:i/>
          <w:iCs/>
          <w:lang w:val="fr-FR"/>
        </w:rPr>
        <w:t>r</w:t>
      </w:r>
      <w:proofErr w:type="gramEnd"/>
      <w:r w:rsidRPr="00CB6E33">
        <w:rPr>
          <w:rFonts w:ascii="Candara" w:hAnsi="Candara" w:cs="Arial"/>
          <w:i/>
          <w:iCs/>
          <w:lang w:val="fr-FR"/>
        </w:rPr>
        <w:t xml:space="preserve"> </w:t>
      </w:r>
      <w:r w:rsidR="008D5228">
        <w:rPr>
          <w:rFonts w:ascii="Candara" w:hAnsi="Candara" w:cs="Arial"/>
          <w:i/>
          <w:iCs/>
          <w:lang w:val="fr-FR"/>
        </w:rPr>
        <w:t>les prochaines</w:t>
      </w:r>
      <w:r w:rsidRPr="00CB6E33">
        <w:rPr>
          <w:rFonts w:ascii="Candara" w:hAnsi="Candara" w:cs="Arial"/>
          <w:i/>
          <w:iCs/>
          <w:lang w:val="fr-FR"/>
        </w:rPr>
        <w:t xml:space="preserve"> mesures </w:t>
      </w:r>
      <w:r w:rsidR="00CB6E33" w:rsidRPr="00CB6E33">
        <w:rPr>
          <w:rFonts w:ascii="Candara" w:hAnsi="Candara" w:cs="Arial"/>
          <w:i/>
          <w:iCs/>
          <w:lang w:val="fr-FR"/>
        </w:rPr>
        <w:t>nous pouvons prendre, individuellement ou</w:t>
      </w:r>
      <w:r w:rsidR="00FE2053" w:rsidRPr="00CB6E33">
        <w:rPr>
          <w:rFonts w:ascii="Candara" w:hAnsi="Candara" w:cs="Arial"/>
          <w:i/>
          <w:iCs/>
          <w:lang w:val="fr-FR"/>
        </w:rPr>
        <w:t xml:space="preserve"> collective</w:t>
      </w:r>
      <w:r w:rsidR="00CB6E33" w:rsidRPr="00CB6E33">
        <w:rPr>
          <w:rFonts w:ascii="Candara" w:hAnsi="Candara" w:cs="Arial"/>
          <w:i/>
          <w:iCs/>
          <w:lang w:val="fr-FR"/>
        </w:rPr>
        <w:t>ment</w:t>
      </w:r>
    </w:p>
    <w:p w14:paraId="0468C030" w14:textId="793D2EEC" w:rsidR="009F6BD1" w:rsidRPr="00E93308" w:rsidRDefault="009F6BD1" w:rsidP="00916337">
      <w:pPr>
        <w:spacing w:after="0" w:line="240" w:lineRule="auto"/>
        <w:ind w:left="2160"/>
        <w:rPr>
          <w:rFonts w:ascii="Candara" w:hAnsi="Candara" w:cs="Arial"/>
          <w:sz w:val="16"/>
          <w:szCs w:val="16"/>
          <w:lang w:val="fr-FR"/>
        </w:rPr>
      </w:pPr>
      <w:r w:rsidRPr="00E93308">
        <w:rPr>
          <w:rFonts w:ascii="Candara" w:hAnsi="Candara" w:cs="Arial"/>
          <w:sz w:val="16"/>
          <w:szCs w:val="16"/>
          <w:lang w:val="fr-FR"/>
        </w:rPr>
        <w:tab/>
      </w:r>
      <w:r w:rsidRPr="00E93308">
        <w:rPr>
          <w:rFonts w:ascii="Candara" w:hAnsi="Candara" w:cs="Arial"/>
          <w:sz w:val="16"/>
          <w:szCs w:val="16"/>
          <w:lang w:val="fr-FR"/>
        </w:rPr>
        <w:tab/>
      </w:r>
    </w:p>
    <w:p w14:paraId="0C1718E4" w14:textId="681B8736" w:rsidR="00FE2053" w:rsidRPr="00CB6E33" w:rsidRDefault="003A68E7" w:rsidP="003D2216">
      <w:pPr>
        <w:spacing w:after="0" w:line="240" w:lineRule="auto"/>
        <w:ind w:left="2160" w:hanging="2160"/>
        <w:rPr>
          <w:rFonts w:ascii="Candara" w:hAnsi="Candara" w:cs="Arial"/>
          <w:lang w:val="fr-FR"/>
        </w:rPr>
      </w:pPr>
      <w:r w:rsidRPr="00CB6E33">
        <w:rPr>
          <w:rFonts w:ascii="Candara" w:hAnsi="Candara" w:cs="Arial"/>
          <w:lang w:val="fr-FR"/>
        </w:rPr>
        <w:t>0</w:t>
      </w:r>
      <w:r w:rsidR="00D513BC" w:rsidRPr="00CB6E33">
        <w:rPr>
          <w:rFonts w:ascii="Candara" w:hAnsi="Candara" w:cs="Arial"/>
          <w:lang w:val="fr-FR"/>
        </w:rPr>
        <w:t>9</w:t>
      </w:r>
      <w:r w:rsidR="00131095" w:rsidRPr="00CB6E33">
        <w:rPr>
          <w:rFonts w:ascii="Candara" w:hAnsi="Candara" w:cs="Arial"/>
          <w:lang w:val="fr-FR"/>
        </w:rPr>
        <w:t>4</w:t>
      </w:r>
      <w:r w:rsidR="00D513BC" w:rsidRPr="00CB6E33">
        <w:rPr>
          <w:rFonts w:ascii="Candara" w:hAnsi="Candara" w:cs="Arial"/>
          <w:lang w:val="fr-FR"/>
        </w:rPr>
        <w:t>0</w:t>
      </w:r>
      <w:r w:rsidRPr="00CB6E33">
        <w:rPr>
          <w:rFonts w:ascii="Candara" w:hAnsi="Candara" w:cs="Arial"/>
          <w:lang w:val="fr-FR"/>
        </w:rPr>
        <w:t xml:space="preserve"> </w:t>
      </w:r>
      <w:r w:rsidR="003D2216" w:rsidRPr="00CB6E33">
        <w:rPr>
          <w:rFonts w:ascii="Candara" w:hAnsi="Candara" w:cs="Arial"/>
          <w:lang w:val="fr-FR"/>
        </w:rPr>
        <w:t>–</w:t>
      </w:r>
      <w:r w:rsidRPr="00CB6E33">
        <w:rPr>
          <w:rFonts w:ascii="Candara" w:hAnsi="Candara" w:cs="Arial"/>
          <w:lang w:val="fr-FR"/>
        </w:rPr>
        <w:t xml:space="preserve"> </w:t>
      </w:r>
      <w:r w:rsidR="00D513BC" w:rsidRPr="00CB6E33">
        <w:rPr>
          <w:rFonts w:ascii="Candara" w:hAnsi="Candara" w:cs="Arial"/>
          <w:lang w:val="fr-FR"/>
        </w:rPr>
        <w:t>1</w:t>
      </w:r>
      <w:r w:rsidR="00131095" w:rsidRPr="00CB6E33">
        <w:rPr>
          <w:rFonts w:ascii="Candara" w:hAnsi="Candara" w:cs="Arial"/>
          <w:lang w:val="fr-FR"/>
        </w:rPr>
        <w:t>01</w:t>
      </w:r>
      <w:r w:rsidR="00D513BC" w:rsidRPr="00CB6E33">
        <w:rPr>
          <w:rFonts w:ascii="Candara" w:hAnsi="Candara" w:cs="Arial"/>
          <w:lang w:val="fr-FR"/>
        </w:rPr>
        <w:t>0</w:t>
      </w:r>
      <w:bookmarkStart w:id="1" w:name="_Hlk7685422"/>
      <w:r w:rsidR="003D2216" w:rsidRPr="00CB6E33">
        <w:rPr>
          <w:rFonts w:ascii="Candara" w:hAnsi="Candara" w:cs="Arial"/>
          <w:lang w:val="fr-FR"/>
        </w:rPr>
        <w:tab/>
      </w:r>
      <w:bookmarkEnd w:id="1"/>
      <w:r w:rsidR="00C15FBD" w:rsidRPr="00CB6E33">
        <w:rPr>
          <w:rFonts w:ascii="Candara" w:hAnsi="Candara" w:cs="Arial"/>
          <w:b/>
          <w:bCs/>
          <w:lang w:val="fr-FR"/>
        </w:rPr>
        <w:t>Perspective i</w:t>
      </w:r>
      <w:r w:rsidR="00D513BC" w:rsidRPr="00CB6E33">
        <w:rPr>
          <w:rFonts w:ascii="Candara" w:hAnsi="Candara" w:cs="Arial"/>
          <w:b/>
          <w:bCs/>
          <w:lang w:val="fr-FR"/>
        </w:rPr>
        <w:t>nternational</w:t>
      </w:r>
      <w:r w:rsidR="00C15FBD" w:rsidRPr="00CB6E33">
        <w:rPr>
          <w:rFonts w:ascii="Candara" w:hAnsi="Candara" w:cs="Arial"/>
          <w:b/>
          <w:bCs/>
          <w:lang w:val="fr-FR"/>
        </w:rPr>
        <w:t>e </w:t>
      </w:r>
      <w:r w:rsidR="00FE2053" w:rsidRPr="00CB6E33">
        <w:rPr>
          <w:rFonts w:ascii="Candara" w:hAnsi="Candara" w:cs="Arial"/>
          <w:b/>
          <w:bCs/>
          <w:lang w:val="fr-FR"/>
        </w:rPr>
        <w:t>:</w:t>
      </w:r>
      <w:r w:rsidR="00C15FBD" w:rsidRPr="00CB6E33">
        <w:rPr>
          <w:rFonts w:ascii="Candara" w:hAnsi="Candara" w:cs="Arial"/>
          <w:b/>
          <w:bCs/>
          <w:lang w:val="fr-FR"/>
        </w:rPr>
        <w:t xml:space="preserve"> Le port de</w:t>
      </w:r>
      <w:r w:rsidR="00FE2053" w:rsidRPr="00CB6E33">
        <w:rPr>
          <w:rFonts w:ascii="Candara" w:hAnsi="Candara" w:cs="Arial"/>
          <w:b/>
          <w:bCs/>
          <w:lang w:val="fr-FR"/>
        </w:rPr>
        <w:t xml:space="preserve"> Sydney, Australi</w:t>
      </w:r>
      <w:r w:rsidR="00C15FBD" w:rsidRPr="00CB6E33">
        <w:rPr>
          <w:rFonts w:ascii="Candara" w:hAnsi="Candara" w:cs="Arial"/>
          <w:b/>
          <w:bCs/>
          <w:lang w:val="fr-FR"/>
        </w:rPr>
        <w:t>e</w:t>
      </w:r>
    </w:p>
    <w:p w14:paraId="6AAA1808" w14:textId="4EAF3857" w:rsidR="00D513BC" w:rsidRPr="00CB6E33" w:rsidRDefault="00C15FBD" w:rsidP="00FE2053">
      <w:pPr>
        <w:spacing w:after="0" w:line="240" w:lineRule="auto"/>
        <w:ind w:left="2160"/>
        <w:rPr>
          <w:rFonts w:ascii="Candara" w:hAnsi="Candara" w:cs="Arial"/>
          <w:lang w:val="fr-FR"/>
        </w:rPr>
      </w:pPr>
      <w:r w:rsidRPr="00CB6E33">
        <w:rPr>
          <w:rFonts w:ascii="Candara" w:hAnsi="Candara" w:cs="Arial"/>
          <w:lang w:val="fr-FR"/>
        </w:rPr>
        <w:t>Peter Harvey, d</w:t>
      </w:r>
      <w:r w:rsidR="008D5228">
        <w:rPr>
          <w:rFonts w:ascii="Candara" w:hAnsi="Candara" w:cs="Arial"/>
          <w:lang w:val="fr-FR"/>
        </w:rPr>
        <w:t>ir.</w:t>
      </w:r>
      <w:r w:rsidR="00D513BC" w:rsidRPr="00CB6E33">
        <w:rPr>
          <w:rFonts w:ascii="Candara" w:hAnsi="Candara" w:cs="Arial"/>
          <w:lang w:val="fr-FR"/>
        </w:rPr>
        <w:t xml:space="preserve">, </w:t>
      </w:r>
      <w:r w:rsidR="00A26E87" w:rsidRPr="00CB6E33">
        <w:rPr>
          <w:rFonts w:ascii="Candara" w:hAnsi="Candara" w:cs="Arial"/>
          <w:lang w:val="fr-FR"/>
        </w:rPr>
        <w:t>Centre </w:t>
      </w:r>
      <w:r w:rsidR="008D5228">
        <w:rPr>
          <w:rFonts w:ascii="Candara" w:hAnsi="Candara" w:cs="Arial"/>
          <w:lang w:val="fr-FR"/>
        </w:rPr>
        <w:t>de</w:t>
      </w:r>
      <w:r w:rsidR="006B4CB6" w:rsidRPr="00CB6E33">
        <w:rPr>
          <w:rFonts w:ascii="Candara" w:hAnsi="Candara" w:cs="Arial"/>
          <w:lang w:val="fr-FR"/>
        </w:rPr>
        <w:t xml:space="preserve"> sécurité maritime</w:t>
      </w:r>
      <w:r w:rsidR="00D513BC" w:rsidRPr="00CB6E33">
        <w:rPr>
          <w:rFonts w:ascii="Candara" w:hAnsi="Candara" w:cs="Arial"/>
          <w:lang w:val="fr-FR"/>
        </w:rPr>
        <w:t xml:space="preserve">, </w:t>
      </w:r>
      <w:r w:rsidR="008D5228" w:rsidRPr="008D5228">
        <w:rPr>
          <w:rFonts w:ascii="Candara" w:hAnsi="Candara" w:cs="Arial"/>
          <w:lang w:val="fr-FR"/>
        </w:rPr>
        <w:t>Transport for New South Wales</w:t>
      </w:r>
    </w:p>
    <w:p w14:paraId="7F8CF223" w14:textId="613A9A83" w:rsidR="00E43802" w:rsidRPr="00CB6E33" w:rsidRDefault="00C15FBD" w:rsidP="00FE2053">
      <w:pPr>
        <w:spacing w:after="0" w:line="240" w:lineRule="auto"/>
        <w:ind w:left="2160"/>
        <w:rPr>
          <w:rFonts w:ascii="Candara" w:hAnsi="Candara" w:cs="Arial"/>
          <w:i/>
          <w:iCs/>
          <w:lang w:val="fr-FR"/>
        </w:rPr>
      </w:pPr>
      <w:r w:rsidRPr="00CB6E33">
        <w:rPr>
          <w:rFonts w:ascii="Candara" w:hAnsi="Candara" w:cs="Arial"/>
          <w:i/>
          <w:iCs/>
          <w:lang w:val="fr-FR"/>
        </w:rPr>
        <w:t>L’emblématique port de</w:t>
      </w:r>
      <w:r w:rsidR="00E43802" w:rsidRPr="00CB6E33">
        <w:rPr>
          <w:rFonts w:ascii="Candara" w:hAnsi="Candara" w:cs="Arial"/>
          <w:i/>
          <w:iCs/>
          <w:lang w:val="fr-FR"/>
        </w:rPr>
        <w:t xml:space="preserve"> Sydney </w:t>
      </w:r>
      <w:r w:rsidRPr="00CB6E33">
        <w:rPr>
          <w:rFonts w:ascii="Candara" w:hAnsi="Candara" w:cs="Arial"/>
          <w:i/>
          <w:iCs/>
          <w:lang w:val="fr-FR"/>
        </w:rPr>
        <w:t>s’avère une véritable</w:t>
      </w:r>
      <w:r w:rsidR="00796DC6" w:rsidRPr="00CB6E33">
        <w:rPr>
          <w:rFonts w:ascii="Candara" w:hAnsi="Candara" w:cs="Arial"/>
          <w:i/>
          <w:iCs/>
          <w:lang w:val="fr-FR"/>
        </w:rPr>
        <w:t xml:space="preserve"> fourmilière</w:t>
      </w:r>
      <w:r w:rsidR="00CF1638" w:rsidRPr="00CB6E33">
        <w:rPr>
          <w:rFonts w:ascii="Candara" w:hAnsi="Candara" w:cs="Arial"/>
          <w:i/>
          <w:iCs/>
          <w:lang w:val="fr-FR"/>
        </w:rPr>
        <w:t> </w:t>
      </w:r>
      <w:r w:rsidR="00E43802" w:rsidRPr="00CB6E33">
        <w:rPr>
          <w:rFonts w:ascii="Candara" w:hAnsi="Candara" w:cs="Arial"/>
          <w:i/>
          <w:iCs/>
          <w:lang w:val="fr-FR"/>
        </w:rPr>
        <w:t xml:space="preserve">: </w:t>
      </w:r>
      <w:r w:rsidR="00CF1638" w:rsidRPr="00CB6E33">
        <w:rPr>
          <w:rFonts w:ascii="Candara" w:hAnsi="Candara" w:cs="Arial"/>
          <w:i/>
          <w:iCs/>
          <w:lang w:val="fr-FR"/>
        </w:rPr>
        <w:t>traversiers</w:t>
      </w:r>
      <w:r w:rsidR="00E43802" w:rsidRPr="00CB6E33">
        <w:rPr>
          <w:rFonts w:ascii="Candara" w:hAnsi="Candara" w:cs="Arial"/>
          <w:i/>
          <w:iCs/>
          <w:lang w:val="fr-FR"/>
        </w:rPr>
        <w:t xml:space="preserve">, </w:t>
      </w:r>
      <w:r w:rsidR="00CF1638" w:rsidRPr="00CB6E33">
        <w:rPr>
          <w:rFonts w:ascii="Candara" w:hAnsi="Candara" w:cs="Arial"/>
          <w:i/>
          <w:iCs/>
          <w:lang w:val="fr-FR"/>
        </w:rPr>
        <w:t>embarcations de plaisance</w:t>
      </w:r>
      <w:r w:rsidR="00E43802" w:rsidRPr="00CB6E33">
        <w:rPr>
          <w:rFonts w:ascii="Candara" w:hAnsi="Candara" w:cs="Arial"/>
          <w:i/>
          <w:iCs/>
          <w:lang w:val="fr-FR"/>
        </w:rPr>
        <w:t>,</w:t>
      </w:r>
      <w:r w:rsidR="00B72EE0">
        <w:rPr>
          <w:rFonts w:ascii="Candara" w:hAnsi="Candara" w:cs="Arial"/>
          <w:i/>
          <w:iCs/>
          <w:lang w:val="fr-FR"/>
        </w:rPr>
        <w:t xml:space="preserve"> </w:t>
      </w:r>
      <w:r w:rsidR="00B87EF3" w:rsidRPr="00CB6E33">
        <w:rPr>
          <w:rFonts w:ascii="Candara" w:hAnsi="Candara" w:cs="Arial"/>
          <w:i/>
          <w:iCs/>
          <w:lang w:val="fr-FR"/>
        </w:rPr>
        <w:t>navires de croisière</w:t>
      </w:r>
      <w:r w:rsidR="00E43802" w:rsidRPr="00CB6E33">
        <w:rPr>
          <w:rFonts w:ascii="Candara" w:hAnsi="Candara" w:cs="Arial"/>
          <w:i/>
          <w:iCs/>
          <w:lang w:val="fr-FR"/>
        </w:rPr>
        <w:t xml:space="preserve">, </w:t>
      </w:r>
      <w:r w:rsidR="00B87EF3" w:rsidRPr="00CB6E33">
        <w:rPr>
          <w:rFonts w:ascii="Candara" w:hAnsi="Candara" w:cs="Arial"/>
          <w:i/>
          <w:iCs/>
          <w:lang w:val="fr-FR"/>
        </w:rPr>
        <w:t>navires commerciaux… Comment</w:t>
      </w:r>
      <w:r w:rsidR="00E43802" w:rsidRPr="00CB6E33">
        <w:rPr>
          <w:rFonts w:ascii="Candara" w:hAnsi="Candara" w:cs="Arial"/>
          <w:i/>
          <w:iCs/>
          <w:lang w:val="fr-FR"/>
        </w:rPr>
        <w:t xml:space="preserve"> </w:t>
      </w:r>
      <w:r w:rsidR="00B87EF3" w:rsidRPr="00CB6E33">
        <w:rPr>
          <w:rFonts w:ascii="Candara" w:hAnsi="Candara" w:cs="Arial"/>
          <w:i/>
          <w:iCs/>
          <w:lang w:val="fr-FR"/>
        </w:rPr>
        <w:t xml:space="preserve">le </w:t>
      </w:r>
      <w:r w:rsidR="00B87EF3" w:rsidRPr="00CB6E33">
        <w:rPr>
          <w:rFonts w:ascii="Candara" w:hAnsi="Candara" w:cs="Arial"/>
          <w:i/>
          <w:lang w:val="fr-FR"/>
        </w:rPr>
        <w:t xml:space="preserve">ministère des </w:t>
      </w:r>
      <w:r w:rsidR="008D5228">
        <w:rPr>
          <w:rFonts w:ascii="Candara" w:hAnsi="Candara" w:cs="Arial"/>
          <w:i/>
          <w:lang w:val="fr-FR"/>
        </w:rPr>
        <w:t>Transport</w:t>
      </w:r>
      <w:r w:rsidR="00301F5C">
        <w:rPr>
          <w:rFonts w:ascii="Candara" w:hAnsi="Candara" w:cs="Arial"/>
          <w:i/>
          <w:lang w:val="fr-FR"/>
        </w:rPr>
        <w:t>s de</w:t>
      </w:r>
      <w:r w:rsidR="00B87EF3" w:rsidRPr="00CB6E33">
        <w:rPr>
          <w:rFonts w:ascii="Candara" w:hAnsi="Candara" w:cs="Arial"/>
          <w:i/>
          <w:lang w:val="fr-FR"/>
        </w:rPr>
        <w:t xml:space="preserve"> </w:t>
      </w:r>
      <w:r w:rsidR="008D5228">
        <w:rPr>
          <w:rFonts w:ascii="Candara" w:hAnsi="Candara" w:cs="Arial"/>
          <w:i/>
          <w:lang w:val="fr-FR"/>
        </w:rPr>
        <w:t>NSW</w:t>
      </w:r>
      <w:r w:rsidR="00B87EF3" w:rsidRPr="00CB6E33">
        <w:rPr>
          <w:rFonts w:ascii="Candara" w:hAnsi="Candara" w:cs="Arial"/>
          <w:i/>
          <w:iCs/>
          <w:lang w:val="fr-FR"/>
        </w:rPr>
        <w:t xml:space="preserve"> aborde-t-il la sécurité sur les eaux</w:t>
      </w:r>
      <w:r w:rsidR="00E43802" w:rsidRPr="00CB6E33">
        <w:rPr>
          <w:rFonts w:ascii="Candara" w:hAnsi="Candara" w:cs="Arial"/>
          <w:i/>
          <w:iCs/>
          <w:lang w:val="fr-FR"/>
        </w:rPr>
        <w:t xml:space="preserve"> </w:t>
      </w:r>
      <w:r w:rsidR="00B87EF3" w:rsidRPr="00CB6E33">
        <w:rPr>
          <w:rFonts w:ascii="Candara" w:hAnsi="Candara" w:cs="Arial"/>
          <w:i/>
          <w:iCs/>
          <w:lang w:val="fr-FR"/>
        </w:rPr>
        <w:t xml:space="preserve">dans </w:t>
      </w:r>
      <w:r w:rsidR="00796DC6" w:rsidRPr="00CB6E33">
        <w:rPr>
          <w:rFonts w:ascii="Candara" w:hAnsi="Candara" w:cs="Arial"/>
          <w:i/>
          <w:iCs/>
          <w:lang w:val="fr-FR"/>
        </w:rPr>
        <w:t>des circonstances d’une telle</w:t>
      </w:r>
      <w:r w:rsidR="00E43802" w:rsidRPr="00CB6E33">
        <w:rPr>
          <w:rFonts w:ascii="Candara" w:hAnsi="Candara" w:cs="Arial"/>
          <w:i/>
          <w:iCs/>
          <w:lang w:val="fr-FR"/>
        </w:rPr>
        <w:t xml:space="preserve"> </w:t>
      </w:r>
      <w:proofErr w:type="gramStart"/>
      <w:r w:rsidR="00796DC6" w:rsidRPr="00CB6E33">
        <w:rPr>
          <w:rFonts w:ascii="Candara" w:hAnsi="Candara" w:cs="Arial"/>
          <w:i/>
          <w:iCs/>
          <w:lang w:val="fr-FR"/>
        </w:rPr>
        <w:t>difficulté</w:t>
      </w:r>
      <w:r w:rsidR="00E43802" w:rsidRPr="00CB6E33">
        <w:rPr>
          <w:rFonts w:ascii="Candara" w:hAnsi="Candara" w:cs="Arial"/>
          <w:i/>
          <w:iCs/>
          <w:lang w:val="fr-FR"/>
        </w:rPr>
        <w:t>?</w:t>
      </w:r>
      <w:proofErr w:type="gramEnd"/>
      <w:r w:rsidR="00E43802" w:rsidRPr="00CB6E33">
        <w:rPr>
          <w:rFonts w:ascii="Candara" w:hAnsi="Candara" w:cs="Arial"/>
          <w:i/>
          <w:iCs/>
          <w:lang w:val="fr-FR"/>
        </w:rPr>
        <w:t xml:space="preserve"> </w:t>
      </w:r>
      <w:r w:rsidR="00796DC6" w:rsidRPr="00CB6E33">
        <w:rPr>
          <w:rFonts w:ascii="Candara" w:hAnsi="Candara" w:cs="Arial"/>
          <w:i/>
          <w:iCs/>
          <w:lang w:val="fr-FR"/>
        </w:rPr>
        <w:t>Découvrez leur approche</w:t>
      </w:r>
      <w:r w:rsidR="00390B32" w:rsidRPr="00CB6E33">
        <w:rPr>
          <w:rFonts w:ascii="Candara" w:hAnsi="Candara" w:cs="Arial"/>
          <w:i/>
          <w:iCs/>
          <w:lang w:val="fr-FR"/>
        </w:rPr>
        <w:t xml:space="preserve"> de Système sécuritaire</w:t>
      </w:r>
      <w:r w:rsidR="00921BB8">
        <w:rPr>
          <w:rFonts w:ascii="Candara" w:hAnsi="Candara" w:cs="Arial"/>
          <w:i/>
          <w:iCs/>
          <w:lang w:val="fr-FR"/>
        </w:rPr>
        <w:t>.</w:t>
      </w:r>
    </w:p>
    <w:p w14:paraId="4B1771FD" w14:textId="77777777" w:rsidR="00B42561" w:rsidRPr="00E93308" w:rsidRDefault="00B42561" w:rsidP="00FE2053">
      <w:pPr>
        <w:spacing w:after="0" w:line="240" w:lineRule="auto"/>
        <w:ind w:left="2160"/>
        <w:rPr>
          <w:rFonts w:ascii="Candara" w:hAnsi="Candara" w:cs="Arial"/>
          <w:sz w:val="16"/>
          <w:szCs w:val="16"/>
          <w:lang w:val="fr-FR"/>
        </w:rPr>
      </w:pPr>
    </w:p>
    <w:p w14:paraId="2B45958C" w14:textId="59C63065" w:rsidR="00C31203" w:rsidRPr="00CB6E33" w:rsidRDefault="00D513BC" w:rsidP="003478CF">
      <w:pPr>
        <w:spacing w:after="0" w:line="240" w:lineRule="auto"/>
        <w:ind w:left="2160" w:hanging="2160"/>
        <w:rPr>
          <w:rFonts w:ascii="Candara" w:hAnsi="Candara" w:cs="Arial"/>
          <w:b/>
          <w:bCs/>
          <w:lang w:val="fr-FR"/>
        </w:rPr>
      </w:pPr>
      <w:bookmarkStart w:id="2" w:name="_Hlk40795575"/>
      <w:r w:rsidRPr="00CB6E33">
        <w:rPr>
          <w:rFonts w:ascii="Candara" w:hAnsi="Candara" w:cs="Arial"/>
          <w:lang w:val="fr-FR"/>
        </w:rPr>
        <w:t>10</w:t>
      </w:r>
      <w:r w:rsidR="00131095" w:rsidRPr="00CB6E33">
        <w:rPr>
          <w:rFonts w:ascii="Candara" w:hAnsi="Candara" w:cs="Arial"/>
          <w:lang w:val="fr-FR"/>
        </w:rPr>
        <w:t>1</w:t>
      </w:r>
      <w:r w:rsidRPr="00CB6E33">
        <w:rPr>
          <w:rFonts w:ascii="Candara" w:hAnsi="Candara" w:cs="Arial"/>
          <w:lang w:val="fr-FR"/>
        </w:rPr>
        <w:t>0 – 1</w:t>
      </w:r>
      <w:r w:rsidR="00131095" w:rsidRPr="00CB6E33">
        <w:rPr>
          <w:rFonts w:ascii="Candara" w:hAnsi="Candara" w:cs="Arial"/>
          <w:lang w:val="fr-FR"/>
        </w:rPr>
        <w:t>04</w:t>
      </w:r>
      <w:r w:rsidRPr="00CB6E33">
        <w:rPr>
          <w:rFonts w:ascii="Candara" w:hAnsi="Candara" w:cs="Arial"/>
          <w:lang w:val="fr-FR"/>
        </w:rPr>
        <w:t>0</w:t>
      </w:r>
      <w:bookmarkEnd w:id="2"/>
      <w:r w:rsidRPr="00CB6E33">
        <w:rPr>
          <w:rFonts w:ascii="Candara" w:hAnsi="Candara" w:cs="Arial"/>
          <w:lang w:val="fr-FR"/>
        </w:rPr>
        <w:tab/>
      </w:r>
      <w:r w:rsidR="00212F2B" w:rsidRPr="00CB6E33">
        <w:rPr>
          <w:rFonts w:ascii="Candara" w:hAnsi="Candara" w:cs="Arial"/>
          <w:b/>
          <w:lang w:val="fr-FR"/>
        </w:rPr>
        <w:t>Étude de cas c</w:t>
      </w:r>
      <w:r w:rsidR="00212F2B" w:rsidRPr="00CB6E33">
        <w:rPr>
          <w:rFonts w:ascii="Candara" w:hAnsi="Candara" w:cs="Arial"/>
          <w:b/>
          <w:bCs/>
          <w:lang w:val="fr-FR"/>
        </w:rPr>
        <w:t>anadienne </w:t>
      </w:r>
      <w:r w:rsidR="00C31203" w:rsidRPr="00CB6E33">
        <w:rPr>
          <w:rFonts w:ascii="Candara" w:hAnsi="Candara" w:cs="Arial"/>
          <w:b/>
          <w:bCs/>
          <w:lang w:val="fr-FR"/>
        </w:rPr>
        <w:t xml:space="preserve">: </w:t>
      </w:r>
      <w:r w:rsidR="00971E33" w:rsidRPr="00CB6E33">
        <w:rPr>
          <w:rFonts w:ascii="Candara" w:hAnsi="Candara" w:cs="Arial"/>
          <w:b/>
          <w:bCs/>
          <w:lang w:val="fr-FR"/>
        </w:rPr>
        <w:t>L</w:t>
      </w:r>
      <w:r w:rsidR="00212F2B" w:rsidRPr="00CB6E33">
        <w:rPr>
          <w:rFonts w:ascii="Candara" w:hAnsi="Candara" w:cs="Arial"/>
          <w:b/>
          <w:bCs/>
          <w:lang w:val="fr-FR"/>
        </w:rPr>
        <w:t>e p</w:t>
      </w:r>
      <w:r w:rsidR="00450BC9" w:rsidRPr="00CB6E33">
        <w:rPr>
          <w:rFonts w:ascii="Candara" w:hAnsi="Candara" w:cs="Arial"/>
          <w:b/>
          <w:bCs/>
          <w:lang w:val="fr-FR"/>
        </w:rPr>
        <w:t xml:space="preserve">ort </w:t>
      </w:r>
      <w:r w:rsidR="00212F2B" w:rsidRPr="00CB6E33">
        <w:rPr>
          <w:rFonts w:ascii="Candara" w:hAnsi="Candara" w:cs="Arial"/>
          <w:b/>
          <w:bCs/>
          <w:lang w:val="fr-FR"/>
        </w:rPr>
        <w:t>de</w:t>
      </w:r>
      <w:r w:rsidR="00450BC9" w:rsidRPr="00CB6E33">
        <w:rPr>
          <w:rFonts w:ascii="Candara" w:hAnsi="Candara" w:cs="Arial"/>
          <w:b/>
          <w:bCs/>
          <w:lang w:val="fr-FR"/>
        </w:rPr>
        <w:t xml:space="preserve"> Victoria</w:t>
      </w:r>
      <w:r w:rsidR="00212F2B" w:rsidRPr="00CB6E33">
        <w:rPr>
          <w:rFonts w:ascii="Candara" w:hAnsi="Candara" w:cs="Arial"/>
          <w:b/>
          <w:bCs/>
          <w:lang w:val="fr-FR"/>
        </w:rPr>
        <w:t xml:space="preserve"> (C-B)</w:t>
      </w:r>
    </w:p>
    <w:p w14:paraId="16D47946" w14:textId="67909F0F" w:rsidR="00B42561" w:rsidRPr="00CB6E33" w:rsidRDefault="00755338" w:rsidP="00C31203">
      <w:pPr>
        <w:spacing w:after="0" w:line="240" w:lineRule="auto"/>
        <w:ind w:left="2160"/>
        <w:rPr>
          <w:rFonts w:ascii="Candara" w:hAnsi="Candara" w:cs="Arial"/>
          <w:lang w:val="fr-FR"/>
        </w:rPr>
      </w:pPr>
      <w:r>
        <w:rPr>
          <w:rFonts w:ascii="Candara" w:hAnsi="Candara" w:cs="Arial"/>
          <w:lang w:val="fr-FR"/>
        </w:rPr>
        <w:t xml:space="preserve">Michael Sylvester, capitaine de port, </w:t>
      </w:r>
      <w:r w:rsidR="00993599">
        <w:rPr>
          <w:rFonts w:ascii="Candara" w:hAnsi="Candara" w:cs="Arial"/>
          <w:lang w:val="fr-CA"/>
        </w:rPr>
        <w:t>l’</w:t>
      </w:r>
      <w:r w:rsidR="00144BCE" w:rsidRPr="00CB6E33">
        <w:rPr>
          <w:rFonts w:ascii="Candara" w:hAnsi="Candara" w:cs="Arial"/>
          <w:lang w:val="fr-FR"/>
        </w:rPr>
        <w:t>Administration portuaire</w:t>
      </w:r>
      <w:r w:rsidR="002C0ED9" w:rsidRPr="00CB6E33">
        <w:rPr>
          <w:rFonts w:ascii="Candara" w:hAnsi="Candara" w:cs="Arial"/>
          <w:lang w:val="fr-FR"/>
        </w:rPr>
        <w:t xml:space="preserve"> du grand Victoria</w:t>
      </w:r>
      <w:r w:rsidR="004727F3" w:rsidRPr="00CB6E33">
        <w:rPr>
          <w:rFonts w:ascii="Candara" w:hAnsi="Candara" w:cs="Arial"/>
          <w:lang w:val="fr-FR"/>
        </w:rPr>
        <w:t xml:space="preserve"> </w:t>
      </w:r>
    </w:p>
    <w:p w14:paraId="209CDD6F" w14:textId="09140CC5" w:rsidR="00C31203" w:rsidRPr="00CB6E33" w:rsidRDefault="00144BCE" w:rsidP="00C31203">
      <w:pPr>
        <w:spacing w:after="0" w:line="240" w:lineRule="auto"/>
        <w:ind w:left="2160"/>
        <w:rPr>
          <w:rFonts w:ascii="Candara" w:hAnsi="Candara" w:cs="Arial"/>
          <w:i/>
          <w:iCs/>
          <w:lang w:val="fr-FR"/>
        </w:rPr>
      </w:pPr>
      <w:r w:rsidRPr="00CB6E33">
        <w:rPr>
          <w:rFonts w:ascii="Candara" w:hAnsi="Candara" w:cs="Arial"/>
          <w:i/>
          <w:iCs/>
          <w:lang w:val="fr-FR"/>
        </w:rPr>
        <w:t xml:space="preserve">Le port de </w:t>
      </w:r>
      <w:r w:rsidR="00C31203" w:rsidRPr="00CB6E33">
        <w:rPr>
          <w:rFonts w:ascii="Candara" w:hAnsi="Candara" w:cs="Arial"/>
          <w:i/>
          <w:iCs/>
          <w:lang w:val="fr-FR"/>
        </w:rPr>
        <w:t xml:space="preserve">Victoria </w:t>
      </w:r>
      <w:r w:rsidRPr="00CB6E33">
        <w:rPr>
          <w:rFonts w:ascii="Candara" w:hAnsi="Candara" w:cs="Arial"/>
          <w:i/>
          <w:iCs/>
          <w:lang w:val="fr-FR"/>
        </w:rPr>
        <w:t>est</w:t>
      </w:r>
      <w:r w:rsidR="0059280B" w:rsidRPr="00CB6E33">
        <w:rPr>
          <w:rFonts w:ascii="Candara" w:hAnsi="Candara" w:cs="Arial"/>
          <w:i/>
          <w:iCs/>
          <w:lang w:val="fr-FR"/>
        </w:rPr>
        <w:t xml:space="preserve"> exceptionnellement</w:t>
      </w:r>
      <w:r w:rsidR="00C31203" w:rsidRPr="00CB6E33">
        <w:rPr>
          <w:rFonts w:ascii="Candara" w:hAnsi="Candara" w:cs="Arial"/>
          <w:i/>
          <w:iCs/>
          <w:lang w:val="fr-FR"/>
        </w:rPr>
        <w:t xml:space="preserve"> </w:t>
      </w:r>
      <w:r w:rsidRPr="00CB6E33">
        <w:rPr>
          <w:rFonts w:ascii="Candara" w:hAnsi="Candara" w:cs="Arial"/>
          <w:i/>
          <w:iCs/>
          <w:lang w:val="fr-FR"/>
        </w:rPr>
        <w:t>passant </w:t>
      </w:r>
      <w:r w:rsidR="00C31203" w:rsidRPr="00CB6E33">
        <w:rPr>
          <w:rFonts w:ascii="Candara" w:hAnsi="Candara" w:cs="Arial"/>
          <w:i/>
          <w:iCs/>
          <w:lang w:val="fr-FR"/>
        </w:rPr>
        <w:t xml:space="preserve">: </w:t>
      </w:r>
      <w:r w:rsidR="00390B32" w:rsidRPr="00CB6E33">
        <w:rPr>
          <w:rFonts w:ascii="Candara" w:hAnsi="Candara" w:cs="Arial"/>
          <w:i/>
          <w:iCs/>
          <w:lang w:val="fr-FR"/>
        </w:rPr>
        <w:t>en s</w:t>
      </w:r>
      <w:r w:rsidR="0059280B" w:rsidRPr="00CB6E33">
        <w:rPr>
          <w:rFonts w:ascii="Candara" w:hAnsi="Candara" w:cs="Arial"/>
          <w:i/>
          <w:iCs/>
          <w:lang w:val="fr-FR"/>
        </w:rPr>
        <w:t xml:space="preserve">us </w:t>
      </w:r>
      <w:r w:rsidR="008529A9" w:rsidRPr="00CB6E33">
        <w:rPr>
          <w:rFonts w:ascii="Candara" w:hAnsi="Candara" w:cs="Arial"/>
          <w:i/>
          <w:iCs/>
          <w:lang w:val="fr-FR"/>
        </w:rPr>
        <w:t>d’</w:t>
      </w:r>
      <w:r w:rsidR="0059280B" w:rsidRPr="00CB6E33">
        <w:rPr>
          <w:rFonts w:ascii="Candara" w:hAnsi="Candara" w:cs="Arial"/>
          <w:i/>
          <w:iCs/>
          <w:lang w:val="fr-FR"/>
        </w:rPr>
        <w:t>hydravions y amer</w:t>
      </w:r>
      <w:r w:rsidR="00390B32" w:rsidRPr="00CB6E33">
        <w:rPr>
          <w:rFonts w:ascii="Candara" w:hAnsi="Candara" w:cs="Arial"/>
          <w:i/>
          <w:iCs/>
          <w:lang w:val="fr-FR"/>
        </w:rPr>
        <w:t>rissa</w:t>
      </w:r>
      <w:r w:rsidR="0059280B" w:rsidRPr="00CB6E33">
        <w:rPr>
          <w:rFonts w:ascii="Candara" w:hAnsi="Candara" w:cs="Arial"/>
          <w:i/>
          <w:iCs/>
          <w:lang w:val="fr-FR"/>
        </w:rPr>
        <w:t xml:space="preserve">nt fréquemment car </w:t>
      </w:r>
      <w:r w:rsidR="002D4ADF" w:rsidRPr="00CB6E33">
        <w:rPr>
          <w:rFonts w:ascii="Candara" w:hAnsi="Candara" w:cs="Arial"/>
          <w:i/>
          <w:iCs/>
          <w:lang w:val="fr-FR"/>
        </w:rPr>
        <w:t xml:space="preserve">l’endroit </w:t>
      </w:r>
      <w:r w:rsidRPr="00CB6E33">
        <w:rPr>
          <w:rFonts w:ascii="Candara" w:hAnsi="Candara" w:cs="Arial"/>
          <w:i/>
          <w:iCs/>
          <w:lang w:val="fr-FR"/>
        </w:rPr>
        <w:t>est un</w:t>
      </w:r>
      <w:r w:rsidR="00C31203" w:rsidRPr="00CB6E33">
        <w:rPr>
          <w:rFonts w:ascii="Candara" w:hAnsi="Candara" w:cs="Arial"/>
          <w:i/>
          <w:iCs/>
          <w:lang w:val="fr-FR"/>
        </w:rPr>
        <w:t xml:space="preserve"> </w:t>
      </w:r>
      <w:r w:rsidRPr="00CB6E33">
        <w:rPr>
          <w:rFonts w:ascii="Candara" w:hAnsi="Candara" w:cs="Arial"/>
          <w:i/>
          <w:iCs/>
          <w:lang w:val="fr-FR"/>
        </w:rPr>
        <w:t>aéroport agréé</w:t>
      </w:r>
      <w:r w:rsidR="00C31203" w:rsidRPr="00CB6E33">
        <w:rPr>
          <w:rFonts w:ascii="Candara" w:hAnsi="Candara" w:cs="Arial"/>
          <w:i/>
          <w:iCs/>
          <w:lang w:val="fr-FR"/>
        </w:rPr>
        <w:t>,</w:t>
      </w:r>
      <w:r w:rsidR="0059280B" w:rsidRPr="00CB6E33">
        <w:rPr>
          <w:rFonts w:ascii="Candara" w:hAnsi="Candara" w:cs="Arial"/>
          <w:i/>
          <w:iCs/>
          <w:lang w:val="fr-FR"/>
        </w:rPr>
        <w:t xml:space="preserve"> il y </w:t>
      </w:r>
      <w:r w:rsidR="003E4621">
        <w:rPr>
          <w:rFonts w:ascii="Candara" w:hAnsi="Candara" w:cs="Arial"/>
          <w:i/>
          <w:iCs/>
          <w:lang w:val="fr-FR"/>
        </w:rPr>
        <w:t>navigue</w:t>
      </w:r>
      <w:r w:rsidR="0059280B" w:rsidRPr="00CB6E33">
        <w:rPr>
          <w:rFonts w:ascii="Candara" w:hAnsi="Candara" w:cs="Arial"/>
          <w:i/>
          <w:iCs/>
          <w:lang w:val="fr-FR"/>
        </w:rPr>
        <w:t xml:space="preserve"> des embarcations de plaisance</w:t>
      </w:r>
      <w:r w:rsidR="00450BC9" w:rsidRPr="00CB6E33">
        <w:rPr>
          <w:rFonts w:ascii="Candara" w:hAnsi="Candara" w:cs="Arial"/>
          <w:i/>
          <w:iCs/>
          <w:lang w:val="fr-FR"/>
        </w:rPr>
        <w:t>,</w:t>
      </w:r>
      <w:r w:rsidR="0059280B" w:rsidRPr="00CB6E33">
        <w:rPr>
          <w:rFonts w:ascii="Candara" w:hAnsi="Candara" w:cs="Arial"/>
          <w:i/>
          <w:iCs/>
          <w:lang w:val="fr-FR"/>
        </w:rPr>
        <w:t xml:space="preserve"> bateaux d’observation de baleines</w:t>
      </w:r>
      <w:r w:rsidR="00C31203" w:rsidRPr="00CB6E33">
        <w:rPr>
          <w:rFonts w:ascii="Candara" w:hAnsi="Candara" w:cs="Arial"/>
          <w:i/>
          <w:iCs/>
          <w:lang w:val="fr-FR"/>
        </w:rPr>
        <w:t>,</w:t>
      </w:r>
      <w:r w:rsidR="0059280B" w:rsidRPr="00CB6E33">
        <w:rPr>
          <w:rFonts w:ascii="Candara" w:hAnsi="Candara" w:cs="Arial"/>
          <w:i/>
          <w:iCs/>
          <w:lang w:val="fr-FR"/>
        </w:rPr>
        <w:t xml:space="preserve"> bateaux de pêche</w:t>
      </w:r>
      <w:r w:rsidR="00450BC9" w:rsidRPr="00CB6E33">
        <w:rPr>
          <w:rFonts w:ascii="Candara" w:hAnsi="Candara" w:cs="Arial"/>
          <w:i/>
          <w:iCs/>
          <w:lang w:val="fr-FR"/>
        </w:rPr>
        <w:t xml:space="preserve">, </w:t>
      </w:r>
      <w:r w:rsidR="0059280B" w:rsidRPr="00CB6E33">
        <w:rPr>
          <w:rFonts w:ascii="Candara" w:hAnsi="Candara" w:cs="Arial"/>
          <w:i/>
          <w:iCs/>
          <w:lang w:val="fr-FR"/>
        </w:rPr>
        <w:t>canot</w:t>
      </w:r>
      <w:r w:rsidR="007A2AC3" w:rsidRPr="00CB6E33">
        <w:rPr>
          <w:rFonts w:ascii="Candara" w:hAnsi="Candara" w:cs="Arial"/>
          <w:i/>
          <w:iCs/>
          <w:lang w:val="fr-FR"/>
        </w:rPr>
        <w:t xml:space="preserve">s, kayaks, </w:t>
      </w:r>
      <w:r w:rsidR="0059280B" w:rsidRPr="00CB6E33">
        <w:rPr>
          <w:rFonts w:ascii="Candara" w:hAnsi="Candara" w:cs="Arial"/>
          <w:i/>
          <w:iCs/>
          <w:lang w:val="fr-FR"/>
        </w:rPr>
        <w:t>planches à pagaie</w:t>
      </w:r>
      <w:r w:rsidR="008529A9" w:rsidRPr="00CB6E33">
        <w:rPr>
          <w:rFonts w:ascii="Candara" w:hAnsi="Candara" w:cs="Arial"/>
          <w:i/>
          <w:iCs/>
          <w:lang w:val="fr-FR"/>
        </w:rPr>
        <w:t xml:space="preserve"> et</w:t>
      </w:r>
      <w:r w:rsidR="007A2AC3" w:rsidRPr="00CB6E33">
        <w:rPr>
          <w:rFonts w:ascii="Candara" w:hAnsi="Candara" w:cs="Arial"/>
          <w:i/>
          <w:iCs/>
          <w:lang w:val="fr-FR"/>
        </w:rPr>
        <w:t xml:space="preserve"> </w:t>
      </w:r>
      <w:r w:rsidR="004712B0" w:rsidRPr="00CB6E33">
        <w:rPr>
          <w:rFonts w:ascii="Candara" w:hAnsi="Candara" w:cs="Arial"/>
          <w:i/>
          <w:iCs/>
          <w:lang w:val="fr-FR"/>
        </w:rPr>
        <w:t>bateaux de « domicile à bord »</w:t>
      </w:r>
      <w:r w:rsidR="00EE2C4B" w:rsidRPr="00CB6E33">
        <w:rPr>
          <w:rFonts w:ascii="Candara" w:hAnsi="Candara" w:cs="Arial"/>
          <w:i/>
          <w:iCs/>
          <w:lang w:val="fr-FR"/>
        </w:rPr>
        <w:t xml:space="preserve"> </w:t>
      </w:r>
      <w:r w:rsidR="004712B0" w:rsidRPr="00CB6E33">
        <w:rPr>
          <w:rFonts w:ascii="Candara" w:hAnsi="Candara" w:cs="Arial"/>
          <w:i/>
          <w:iCs/>
          <w:lang w:val="fr-FR"/>
        </w:rPr>
        <w:t xml:space="preserve">sans compter les </w:t>
      </w:r>
      <w:r w:rsidR="008F65E9" w:rsidRPr="00CB6E33">
        <w:rPr>
          <w:rFonts w:ascii="Candara" w:hAnsi="Candara" w:cs="Arial"/>
          <w:i/>
          <w:iCs/>
          <w:lang w:val="fr-FR"/>
        </w:rPr>
        <w:t>navires de la</w:t>
      </w:r>
      <w:r w:rsidR="00EE2C4B" w:rsidRPr="00CB6E33">
        <w:rPr>
          <w:rFonts w:ascii="Candara" w:hAnsi="Candara" w:cs="Arial"/>
          <w:i/>
          <w:iCs/>
          <w:lang w:val="fr-FR"/>
        </w:rPr>
        <w:t xml:space="preserve"> </w:t>
      </w:r>
      <w:r w:rsidR="008F65E9" w:rsidRPr="00CB6E33">
        <w:rPr>
          <w:rFonts w:ascii="Candara" w:hAnsi="Candara" w:cs="Arial"/>
          <w:i/>
          <w:iCs/>
          <w:lang w:val="fr-FR"/>
        </w:rPr>
        <w:t>G</w:t>
      </w:r>
      <w:r w:rsidR="00EE2C4B" w:rsidRPr="00CB6E33">
        <w:rPr>
          <w:rFonts w:ascii="Candara" w:hAnsi="Candara" w:cs="Arial"/>
          <w:i/>
          <w:iCs/>
          <w:lang w:val="fr-FR"/>
        </w:rPr>
        <w:t>ard</w:t>
      </w:r>
      <w:r w:rsidR="008F65E9" w:rsidRPr="00CB6E33">
        <w:rPr>
          <w:rFonts w:ascii="Candara" w:hAnsi="Candara" w:cs="Arial"/>
          <w:i/>
          <w:iCs/>
          <w:lang w:val="fr-FR"/>
        </w:rPr>
        <w:t>e côtière</w:t>
      </w:r>
      <w:r w:rsidR="00EE2C4B" w:rsidRPr="00CB6E33">
        <w:rPr>
          <w:rFonts w:ascii="Candara" w:hAnsi="Candara" w:cs="Arial"/>
          <w:i/>
          <w:iCs/>
          <w:lang w:val="fr-FR"/>
        </w:rPr>
        <w:t xml:space="preserve">, </w:t>
      </w:r>
      <w:r w:rsidR="008F65E9" w:rsidRPr="00CB6E33">
        <w:rPr>
          <w:rFonts w:ascii="Candara" w:hAnsi="Candara" w:cs="Arial"/>
          <w:i/>
          <w:iCs/>
          <w:lang w:val="fr-FR"/>
        </w:rPr>
        <w:t>les navires de croisière</w:t>
      </w:r>
      <w:r w:rsidR="005010E9" w:rsidRPr="00CB6E33">
        <w:rPr>
          <w:rFonts w:ascii="Candara" w:hAnsi="Candara" w:cs="Arial"/>
          <w:i/>
          <w:iCs/>
          <w:lang w:val="fr-FR"/>
        </w:rPr>
        <w:t xml:space="preserve"> </w:t>
      </w:r>
      <w:r w:rsidR="008F65E9" w:rsidRPr="00CB6E33">
        <w:rPr>
          <w:rFonts w:ascii="Candara" w:hAnsi="Candara" w:cs="Arial"/>
          <w:i/>
          <w:iCs/>
          <w:lang w:val="fr-FR"/>
        </w:rPr>
        <w:t>et les</w:t>
      </w:r>
      <w:r w:rsidR="00EE2C4B" w:rsidRPr="00CB6E33">
        <w:rPr>
          <w:rFonts w:ascii="Candara" w:hAnsi="Candara" w:cs="Arial"/>
          <w:i/>
          <w:iCs/>
          <w:lang w:val="fr-FR"/>
        </w:rPr>
        <w:t xml:space="preserve"> </w:t>
      </w:r>
      <w:r w:rsidR="00B93E40" w:rsidRPr="00CB6E33">
        <w:rPr>
          <w:rFonts w:ascii="Candara" w:hAnsi="Candara" w:cs="Arial"/>
          <w:i/>
          <w:iCs/>
          <w:lang w:val="fr-FR"/>
        </w:rPr>
        <w:t>navires commerciaux</w:t>
      </w:r>
      <w:r w:rsidR="00EE2C4B" w:rsidRPr="00CB6E33">
        <w:rPr>
          <w:rFonts w:ascii="Candara" w:hAnsi="Candara" w:cs="Arial"/>
          <w:i/>
          <w:iCs/>
          <w:lang w:val="fr-FR"/>
        </w:rPr>
        <w:t xml:space="preserve"> </w:t>
      </w:r>
      <w:r w:rsidR="00921BB8">
        <w:rPr>
          <w:rFonts w:ascii="Candara" w:hAnsi="Candara" w:cs="Arial"/>
          <w:i/>
          <w:iCs/>
          <w:lang w:val="fr-FR"/>
        </w:rPr>
        <w:t xml:space="preserve">du secteur </w:t>
      </w:r>
      <w:r w:rsidR="008529A9" w:rsidRPr="00CB6E33">
        <w:rPr>
          <w:rFonts w:ascii="Candara" w:hAnsi="Candara" w:cs="Arial"/>
          <w:i/>
          <w:iCs/>
          <w:lang w:val="fr-FR"/>
        </w:rPr>
        <w:t>en eau profonde</w:t>
      </w:r>
      <w:r w:rsidR="00EE2C4B" w:rsidRPr="00CB6E33">
        <w:rPr>
          <w:rFonts w:ascii="Candara" w:hAnsi="Candara" w:cs="Arial"/>
          <w:i/>
          <w:iCs/>
          <w:lang w:val="fr-FR"/>
        </w:rPr>
        <w:t xml:space="preserve">. </w:t>
      </w:r>
      <w:r w:rsidR="008529A9" w:rsidRPr="00CB6E33">
        <w:rPr>
          <w:rFonts w:ascii="Candara" w:hAnsi="Candara" w:cs="Arial"/>
          <w:i/>
          <w:iCs/>
          <w:lang w:val="fr-FR"/>
        </w:rPr>
        <w:t>Découvrez comment l’</w:t>
      </w:r>
      <w:r w:rsidR="008529A9" w:rsidRPr="00CB6E33">
        <w:rPr>
          <w:rFonts w:ascii="Candara" w:hAnsi="Candara" w:cs="Arial"/>
          <w:i/>
          <w:lang w:val="fr-FR"/>
        </w:rPr>
        <w:t xml:space="preserve">Administration travaille avec un </w:t>
      </w:r>
      <w:r w:rsidR="002D4ADF" w:rsidRPr="00CB6E33">
        <w:rPr>
          <w:rFonts w:ascii="Candara" w:hAnsi="Candara" w:cs="Arial"/>
          <w:i/>
          <w:lang w:val="fr-FR"/>
        </w:rPr>
        <w:t>vaste</w:t>
      </w:r>
      <w:r w:rsidR="008529A9" w:rsidRPr="00CB6E33">
        <w:rPr>
          <w:rFonts w:ascii="Candara" w:hAnsi="Candara" w:cs="Arial"/>
          <w:i/>
          <w:lang w:val="fr-FR"/>
        </w:rPr>
        <w:t xml:space="preserve"> éventail de parties prenantes et de partenaires</w:t>
      </w:r>
      <w:r w:rsidR="00EE2C4B" w:rsidRPr="00CB6E33">
        <w:rPr>
          <w:rFonts w:ascii="Candara" w:hAnsi="Candara" w:cs="Arial"/>
          <w:i/>
          <w:iCs/>
          <w:lang w:val="fr-FR"/>
        </w:rPr>
        <w:t xml:space="preserve"> </w:t>
      </w:r>
      <w:r w:rsidR="008529A9" w:rsidRPr="00CB6E33">
        <w:rPr>
          <w:rFonts w:ascii="Candara" w:hAnsi="Candara" w:cs="Arial"/>
          <w:i/>
          <w:iCs/>
          <w:lang w:val="fr-FR"/>
        </w:rPr>
        <w:t>pour gérer le partage de ces eaux très fréquentées</w:t>
      </w:r>
      <w:r w:rsidR="00921BB8">
        <w:rPr>
          <w:rFonts w:ascii="Candara" w:hAnsi="Candara" w:cs="Arial"/>
          <w:i/>
          <w:iCs/>
          <w:lang w:val="fr-FR"/>
        </w:rPr>
        <w:t>.</w:t>
      </w:r>
    </w:p>
    <w:p w14:paraId="72B9BF00" w14:textId="77777777" w:rsidR="003478CF" w:rsidRPr="00E93308" w:rsidRDefault="003478CF" w:rsidP="003478CF">
      <w:pPr>
        <w:spacing w:after="0" w:line="240" w:lineRule="auto"/>
        <w:ind w:left="2160" w:hanging="2160"/>
        <w:rPr>
          <w:rFonts w:ascii="Candara" w:hAnsi="Candara" w:cs="Arial"/>
          <w:sz w:val="16"/>
          <w:szCs w:val="16"/>
          <w:lang w:val="fr-FR"/>
        </w:rPr>
      </w:pPr>
    </w:p>
    <w:p w14:paraId="21DDD361" w14:textId="3C12F01B" w:rsidR="00B42561" w:rsidRPr="00CB6E33" w:rsidRDefault="00B42561" w:rsidP="003D2216">
      <w:pPr>
        <w:spacing w:after="0" w:line="240" w:lineRule="auto"/>
        <w:ind w:left="2160" w:hanging="2160"/>
        <w:rPr>
          <w:rFonts w:ascii="Candara" w:hAnsi="Candara" w:cs="Arial"/>
          <w:b/>
          <w:bCs/>
          <w:lang w:val="fr-FR"/>
        </w:rPr>
      </w:pPr>
      <w:r w:rsidRPr="00CB6E33">
        <w:rPr>
          <w:rFonts w:ascii="Candara" w:hAnsi="Candara" w:cs="Arial"/>
          <w:lang w:val="fr-FR"/>
        </w:rPr>
        <w:t>1040 – 1110</w:t>
      </w:r>
      <w:r w:rsidRPr="00CB6E33">
        <w:rPr>
          <w:rFonts w:ascii="Candara" w:hAnsi="Candara" w:cs="Arial"/>
          <w:lang w:val="fr-FR"/>
        </w:rPr>
        <w:tab/>
      </w:r>
      <w:r w:rsidR="002D4ADF" w:rsidRPr="00CB6E33">
        <w:rPr>
          <w:rFonts w:ascii="Candara" w:hAnsi="Candara" w:cs="Arial"/>
          <w:b/>
          <w:bCs/>
          <w:lang w:val="fr-FR"/>
        </w:rPr>
        <w:t xml:space="preserve">Perspective de la communauté de pagaie sur les </w:t>
      </w:r>
      <w:r w:rsidR="00C15FBD" w:rsidRPr="00CB6E33">
        <w:rPr>
          <w:rFonts w:ascii="Candara" w:hAnsi="Candara" w:cs="Arial"/>
          <w:b/>
          <w:bCs/>
          <w:lang w:val="fr-FR"/>
        </w:rPr>
        <w:t>voies navigables partagées</w:t>
      </w:r>
      <w:r w:rsidR="002D4ADF" w:rsidRPr="00CB6E33">
        <w:rPr>
          <w:rFonts w:ascii="Candara" w:hAnsi="Candara" w:cs="Arial"/>
          <w:b/>
          <w:bCs/>
          <w:lang w:val="fr-FR"/>
        </w:rPr>
        <w:t> </w:t>
      </w:r>
      <w:r w:rsidR="00917A3C" w:rsidRPr="00CB6E33">
        <w:rPr>
          <w:rFonts w:ascii="Candara" w:hAnsi="Candara" w:cs="Arial"/>
          <w:b/>
          <w:bCs/>
          <w:lang w:val="fr-FR"/>
        </w:rPr>
        <w:t>:</w:t>
      </w:r>
    </w:p>
    <w:p w14:paraId="572DA2CB" w14:textId="4192C550" w:rsidR="00B42561" w:rsidRPr="00CB6E33" w:rsidRDefault="00B42561" w:rsidP="003D2216">
      <w:pPr>
        <w:spacing w:after="0" w:line="240" w:lineRule="auto"/>
        <w:ind w:left="2160" w:hanging="2160"/>
        <w:rPr>
          <w:rFonts w:ascii="Candara" w:hAnsi="Candara" w:cs="Arial"/>
          <w:lang w:val="fr-FR"/>
        </w:rPr>
      </w:pPr>
      <w:r w:rsidRPr="00CB6E33">
        <w:rPr>
          <w:rFonts w:ascii="Candara" w:hAnsi="Candara" w:cs="Arial"/>
          <w:lang w:val="fr-FR"/>
        </w:rPr>
        <w:tab/>
        <w:t>Michelle Mc</w:t>
      </w:r>
      <w:r w:rsidR="002D4ADF" w:rsidRPr="00CB6E33">
        <w:rPr>
          <w:rFonts w:ascii="Candara" w:hAnsi="Candara" w:cs="Arial"/>
          <w:lang w:val="fr-FR"/>
        </w:rPr>
        <w:t>Shane, directrice générale, Pagai</w:t>
      </w:r>
      <w:r w:rsidRPr="00CB6E33">
        <w:rPr>
          <w:rFonts w:ascii="Candara" w:hAnsi="Candara" w:cs="Arial"/>
          <w:lang w:val="fr-FR"/>
        </w:rPr>
        <w:t>e Canada</w:t>
      </w:r>
      <w:r w:rsidR="008C57F6" w:rsidRPr="00CB6E33">
        <w:rPr>
          <w:rFonts w:ascii="Candara" w:hAnsi="Candara" w:cs="Arial"/>
          <w:lang w:val="fr-FR"/>
        </w:rPr>
        <w:t xml:space="preserve"> </w:t>
      </w:r>
    </w:p>
    <w:p w14:paraId="587969DC" w14:textId="25DCD39E" w:rsidR="008C57F6" w:rsidRPr="00CB6E33" w:rsidRDefault="008C57F6" w:rsidP="00CB6E33">
      <w:pPr>
        <w:spacing w:after="0" w:line="240" w:lineRule="auto"/>
        <w:ind w:left="2160" w:hanging="2160"/>
        <w:rPr>
          <w:rFonts w:ascii="Candara" w:hAnsi="Candara" w:cs="Arial"/>
          <w:i/>
          <w:iCs/>
          <w:highlight w:val="yellow"/>
          <w:lang w:val="fr-FR"/>
        </w:rPr>
      </w:pPr>
      <w:r w:rsidRPr="00CB6E33">
        <w:rPr>
          <w:rFonts w:ascii="Candara" w:hAnsi="Candara" w:cs="Arial"/>
          <w:lang w:val="fr-FR"/>
        </w:rPr>
        <w:tab/>
      </w:r>
      <w:r w:rsidR="00CB6E33" w:rsidRPr="00B72EE0">
        <w:rPr>
          <w:rFonts w:ascii="Candara" w:hAnsi="Candara" w:cs="Arial"/>
          <w:i/>
          <w:iCs/>
          <w:lang w:val="fr-FR"/>
        </w:rPr>
        <w:t>Ces dernières années</w:t>
      </w:r>
      <w:r w:rsidRPr="00B72EE0">
        <w:rPr>
          <w:rFonts w:ascii="Candara" w:hAnsi="Candara" w:cs="Arial"/>
          <w:i/>
          <w:iCs/>
          <w:lang w:val="fr-FR"/>
        </w:rPr>
        <w:t>,</w:t>
      </w:r>
      <w:r w:rsidRPr="00B72EE0">
        <w:rPr>
          <w:rFonts w:ascii="Candara" w:hAnsi="Candara" w:cs="Arial"/>
          <w:lang w:val="fr-FR"/>
        </w:rPr>
        <w:t xml:space="preserve"> </w:t>
      </w:r>
      <w:r w:rsidR="002D4ADF" w:rsidRPr="00B72EE0">
        <w:rPr>
          <w:rFonts w:ascii="Candara" w:hAnsi="Candara" w:cs="Arial"/>
          <w:i/>
          <w:iCs/>
          <w:lang w:val="fr-FR"/>
        </w:rPr>
        <w:t>les</w:t>
      </w:r>
      <w:r w:rsidRPr="00B72EE0">
        <w:rPr>
          <w:rFonts w:ascii="Candara" w:hAnsi="Candara" w:cs="Arial"/>
          <w:i/>
          <w:iCs/>
          <w:lang w:val="fr-FR"/>
        </w:rPr>
        <w:t xml:space="preserve"> sports </w:t>
      </w:r>
      <w:r w:rsidR="002D4ADF" w:rsidRPr="00B72EE0">
        <w:rPr>
          <w:rFonts w:ascii="Candara" w:hAnsi="Candara" w:cs="Arial"/>
          <w:i/>
          <w:iCs/>
          <w:lang w:val="fr-FR"/>
        </w:rPr>
        <w:t xml:space="preserve">de pagaie </w:t>
      </w:r>
      <w:r w:rsidR="00CB6E33" w:rsidRPr="00B72EE0">
        <w:rPr>
          <w:rFonts w:ascii="Candara" w:hAnsi="Candara" w:cs="Arial"/>
          <w:i/>
          <w:iCs/>
          <w:lang w:val="fr-FR"/>
        </w:rPr>
        <w:t>ont connu une croissance</w:t>
      </w:r>
      <w:r w:rsidRPr="00B72EE0">
        <w:rPr>
          <w:rFonts w:ascii="Candara" w:hAnsi="Candara" w:cs="Arial"/>
          <w:i/>
          <w:iCs/>
          <w:lang w:val="fr-FR"/>
        </w:rPr>
        <w:t xml:space="preserve"> explosive</w:t>
      </w:r>
      <w:r w:rsidR="00CB6E33" w:rsidRPr="00B72EE0">
        <w:rPr>
          <w:rFonts w:ascii="Candara" w:hAnsi="Candara" w:cs="Arial"/>
          <w:i/>
          <w:iCs/>
          <w:lang w:val="fr-FR"/>
        </w:rPr>
        <w:t xml:space="preserve"> partout au </w:t>
      </w:r>
      <w:r w:rsidRPr="00B72EE0">
        <w:rPr>
          <w:rFonts w:ascii="Candara" w:hAnsi="Candara" w:cs="Arial"/>
          <w:i/>
          <w:iCs/>
          <w:lang w:val="fr-FR"/>
        </w:rPr>
        <w:t xml:space="preserve">Canada. </w:t>
      </w:r>
      <w:r w:rsidR="00CB6E33" w:rsidRPr="00B72EE0">
        <w:rPr>
          <w:rFonts w:ascii="Candara" w:hAnsi="Candara" w:cs="Arial"/>
          <w:i/>
          <w:iCs/>
          <w:lang w:val="fr-FR"/>
        </w:rPr>
        <w:t>Quels défis faut-il relever</w:t>
      </w:r>
      <w:r w:rsidRPr="00B72EE0">
        <w:rPr>
          <w:rFonts w:ascii="Candara" w:hAnsi="Candara" w:cs="Arial"/>
          <w:i/>
          <w:iCs/>
          <w:lang w:val="fr-FR"/>
        </w:rPr>
        <w:t xml:space="preserve"> </w:t>
      </w:r>
      <w:r w:rsidR="00CB6E33" w:rsidRPr="00B72EE0">
        <w:rPr>
          <w:rFonts w:ascii="Candara" w:hAnsi="Candara" w:cs="Arial"/>
          <w:i/>
          <w:iCs/>
          <w:lang w:val="fr-FR"/>
        </w:rPr>
        <w:t>lorsque</w:t>
      </w:r>
      <w:r w:rsidRPr="00B72EE0">
        <w:rPr>
          <w:rFonts w:ascii="Candara" w:hAnsi="Candara" w:cs="Arial"/>
          <w:i/>
          <w:iCs/>
          <w:lang w:val="fr-FR"/>
        </w:rPr>
        <w:t xml:space="preserve"> </w:t>
      </w:r>
      <w:r w:rsidR="00CB6E33" w:rsidRPr="00B72EE0">
        <w:rPr>
          <w:rFonts w:ascii="Candara" w:hAnsi="Candara" w:cs="Arial"/>
          <w:i/>
          <w:iCs/>
          <w:lang w:val="fr-FR"/>
        </w:rPr>
        <w:t>tant de</w:t>
      </w:r>
      <w:r w:rsidRPr="00B72EE0">
        <w:rPr>
          <w:rFonts w:ascii="Candara" w:hAnsi="Candara" w:cs="Arial"/>
          <w:i/>
          <w:iCs/>
          <w:lang w:val="fr-FR"/>
        </w:rPr>
        <w:t xml:space="preserve"> types </w:t>
      </w:r>
      <w:r w:rsidR="00CB6E33" w:rsidRPr="00B72EE0">
        <w:rPr>
          <w:rFonts w:ascii="Candara" w:hAnsi="Candara" w:cs="Arial"/>
          <w:i/>
          <w:iCs/>
          <w:lang w:val="fr-FR"/>
        </w:rPr>
        <w:t xml:space="preserve">d’usagers se trouvent sur le même plan </w:t>
      </w:r>
      <w:proofErr w:type="gramStart"/>
      <w:r w:rsidR="00D00CB3" w:rsidRPr="00B72EE0">
        <w:rPr>
          <w:rFonts w:ascii="Candara" w:hAnsi="Candara" w:cs="Arial"/>
          <w:i/>
          <w:iCs/>
          <w:lang w:val="fr-FR"/>
        </w:rPr>
        <w:t>d’eau</w:t>
      </w:r>
      <w:r w:rsidRPr="00B72EE0">
        <w:rPr>
          <w:rFonts w:ascii="Candara" w:hAnsi="Candara" w:cs="Arial"/>
          <w:i/>
          <w:iCs/>
          <w:lang w:val="fr-FR"/>
        </w:rPr>
        <w:t>?</w:t>
      </w:r>
      <w:proofErr w:type="gramEnd"/>
      <w:r w:rsidRPr="00B72EE0">
        <w:rPr>
          <w:rFonts w:ascii="Candara" w:hAnsi="Candara" w:cs="Arial"/>
          <w:i/>
          <w:iCs/>
          <w:lang w:val="fr-FR"/>
        </w:rPr>
        <w:t xml:space="preserve"> </w:t>
      </w:r>
      <w:r w:rsidR="00D00CB3" w:rsidRPr="00B72EE0">
        <w:rPr>
          <w:rFonts w:ascii="Candara" w:hAnsi="Candara" w:cs="Arial"/>
          <w:i/>
          <w:iCs/>
          <w:lang w:val="fr-FR"/>
        </w:rPr>
        <w:t xml:space="preserve">Comment les </w:t>
      </w:r>
      <w:r w:rsidR="00921BB8">
        <w:rPr>
          <w:rFonts w:ascii="Candara" w:hAnsi="Candara" w:cs="Arial"/>
          <w:i/>
          <w:iCs/>
          <w:lang w:val="fr-FR"/>
        </w:rPr>
        <w:t>pagayeurs</w:t>
      </w:r>
      <w:r w:rsidR="00D00CB3" w:rsidRPr="00B72EE0">
        <w:rPr>
          <w:rFonts w:ascii="Candara" w:hAnsi="Candara" w:cs="Arial"/>
          <w:i/>
          <w:iCs/>
          <w:lang w:val="fr-FR"/>
        </w:rPr>
        <w:t xml:space="preserve"> </w:t>
      </w:r>
      <w:r w:rsidR="00CB6E33" w:rsidRPr="00B72EE0">
        <w:rPr>
          <w:rFonts w:ascii="Candara" w:hAnsi="Candara" w:cs="Arial"/>
          <w:i/>
          <w:iCs/>
          <w:lang w:val="fr-FR"/>
        </w:rPr>
        <w:t>voient-ils les problèmes et les</w:t>
      </w:r>
      <w:r w:rsidRPr="00B72EE0">
        <w:rPr>
          <w:rFonts w:ascii="Candara" w:hAnsi="Candara" w:cs="Arial"/>
          <w:i/>
          <w:iCs/>
          <w:lang w:val="fr-FR"/>
        </w:rPr>
        <w:t xml:space="preserve"> </w:t>
      </w:r>
      <w:proofErr w:type="gramStart"/>
      <w:r w:rsidR="001E7688" w:rsidRPr="00B72EE0">
        <w:rPr>
          <w:rFonts w:ascii="Candara" w:hAnsi="Candara" w:cs="Arial"/>
          <w:i/>
          <w:iCs/>
          <w:lang w:val="fr-FR"/>
        </w:rPr>
        <w:t>solutions?</w:t>
      </w:r>
      <w:proofErr w:type="gramEnd"/>
    </w:p>
    <w:p w14:paraId="48FA368A" w14:textId="77777777" w:rsidR="008D5228" w:rsidRPr="00E93308" w:rsidRDefault="008D5228" w:rsidP="008D5228">
      <w:pPr>
        <w:spacing w:after="0" w:line="240" w:lineRule="auto"/>
        <w:rPr>
          <w:rFonts w:ascii="Candara" w:hAnsi="Candara" w:cs="Arial"/>
          <w:sz w:val="16"/>
          <w:szCs w:val="16"/>
          <w:lang w:val="fr-FR"/>
        </w:rPr>
      </w:pPr>
    </w:p>
    <w:p w14:paraId="0BE06BCF" w14:textId="420B1F14" w:rsidR="00131095" w:rsidRPr="00993599" w:rsidRDefault="00D513BC" w:rsidP="008D5228">
      <w:pPr>
        <w:spacing w:after="0" w:line="240" w:lineRule="auto"/>
        <w:ind w:left="2160" w:hanging="2160"/>
        <w:rPr>
          <w:rFonts w:ascii="Candara" w:hAnsi="Candara" w:cs="Arial"/>
          <w:b/>
          <w:bCs/>
          <w:lang w:val="fr-CA"/>
        </w:rPr>
      </w:pPr>
      <w:r w:rsidRPr="00993599">
        <w:rPr>
          <w:rFonts w:ascii="Candara" w:hAnsi="Candara" w:cs="Arial"/>
          <w:lang w:val="fr-CA"/>
        </w:rPr>
        <w:t>1</w:t>
      </w:r>
      <w:r w:rsidR="00B42561" w:rsidRPr="00993599">
        <w:rPr>
          <w:rFonts w:ascii="Candara" w:hAnsi="Candara" w:cs="Arial"/>
          <w:lang w:val="fr-CA"/>
        </w:rPr>
        <w:t>110</w:t>
      </w:r>
      <w:r w:rsidRPr="00993599">
        <w:rPr>
          <w:rFonts w:ascii="Candara" w:hAnsi="Candara" w:cs="Arial"/>
          <w:lang w:val="fr-CA"/>
        </w:rPr>
        <w:t xml:space="preserve"> – 1</w:t>
      </w:r>
      <w:r w:rsidR="00B42561" w:rsidRPr="00993599">
        <w:rPr>
          <w:rFonts w:ascii="Candara" w:hAnsi="Candara" w:cs="Arial"/>
          <w:lang w:val="fr-CA"/>
        </w:rPr>
        <w:t>120</w:t>
      </w:r>
      <w:r w:rsidRPr="00993599">
        <w:rPr>
          <w:rFonts w:ascii="Candara" w:hAnsi="Candara" w:cs="Arial"/>
          <w:lang w:val="fr-CA"/>
        </w:rPr>
        <w:tab/>
      </w:r>
      <w:r w:rsidR="00D00CB3" w:rsidRPr="00993599">
        <w:rPr>
          <w:rFonts w:ascii="Candara" w:hAnsi="Candara" w:cs="Arial"/>
          <w:b/>
          <w:bCs/>
          <w:lang w:val="fr-CA"/>
        </w:rPr>
        <w:t>Pause santé</w:t>
      </w:r>
    </w:p>
    <w:p w14:paraId="156D8D77" w14:textId="6C274540" w:rsidR="00B42561" w:rsidRPr="00CB6E33" w:rsidRDefault="00D513BC" w:rsidP="00B42561">
      <w:pPr>
        <w:spacing w:after="0" w:line="240" w:lineRule="auto"/>
        <w:rPr>
          <w:rFonts w:ascii="Candara" w:hAnsi="Candara" w:cs="Arial"/>
          <w:b/>
          <w:bCs/>
          <w:lang w:val="fr-FR"/>
        </w:rPr>
      </w:pPr>
      <w:r w:rsidRPr="00CB6E33">
        <w:rPr>
          <w:rFonts w:ascii="Candara" w:hAnsi="Candara" w:cs="Arial"/>
          <w:lang w:val="fr-FR"/>
        </w:rPr>
        <w:t>1</w:t>
      </w:r>
      <w:r w:rsidR="00131095" w:rsidRPr="00CB6E33">
        <w:rPr>
          <w:rFonts w:ascii="Candara" w:hAnsi="Candara" w:cs="Arial"/>
          <w:lang w:val="fr-FR"/>
        </w:rPr>
        <w:t>1</w:t>
      </w:r>
      <w:r w:rsidR="009617E6" w:rsidRPr="00CB6E33">
        <w:rPr>
          <w:rFonts w:ascii="Candara" w:hAnsi="Candara" w:cs="Arial"/>
          <w:lang w:val="fr-FR"/>
        </w:rPr>
        <w:t>2</w:t>
      </w:r>
      <w:r w:rsidR="00131095" w:rsidRPr="00CB6E33">
        <w:rPr>
          <w:rFonts w:ascii="Candara" w:hAnsi="Candara" w:cs="Arial"/>
          <w:lang w:val="fr-FR"/>
        </w:rPr>
        <w:t>0</w:t>
      </w:r>
      <w:r w:rsidRPr="00CB6E33">
        <w:rPr>
          <w:rFonts w:ascii="Candara" w:hAnsi="Candara" w:cs="Arial"/>
          <w:lang w:val="fr-FR"/>
        </w:rPr>
        <w:t xml:space="preserve"> – 12</w:t>
      </w:r>
      <w:r w:rsidR="00131095" w:rsidRPr="00CB6E33">
        <w:rPr>
          <w:rFonts w:ascii="Candara" w:hAnsi="Candara" w:cs="Arial"/>
          <w:lang w:val="fr-FR"/>
        </w:rPr>
        <w:t>30</w:t>
      </w:r>
      <w:r w:rsidRPr="00CB6E33">
        <w:rPr>
          <w:rFonts w:ascii="Candara" w:hAnsi="Candara" w:cs="Arial"/>
          <w:lang w:val="fr-FR"/>
        </w:rPr>
        <w:tab/>
      </w:r>
      <w:r w:rsidR="00B42561" w:rsidRPr="00CB6E33">
        <w:rPr>
          <w:rFonts w:ascii="Candara" w:hAnsi="Candara" w:cs="Arial"/>
          <w:lang w:val="fr-FR"/>
        </w:rPr>
        <w:tab/>
      </w:r>
      <w:r w:rsidR="00C73AC3" w:rsidRPr="00CB6E33">
        <w:rPr>
          <w:rFonts w:ascii="Candara" w:hAnsi="Candara" w:cs="Arial"/>
          <w:b/>
          <w:bCs/>
          <w:lang w:val="fr-FR"/>
        </w:rPr>
        <w:t>Panel</w:t>
      </w:r>
      <w:r w:rsidR="00D00CB3" w:rsidRPr="00CB6E33">
        <w:rPr>
          <w:rFonts w:ascii="Candara" w:hAnsi="Candara" w:cs="Arial"/>
          <w:b/>
          <w:bCs/>
          <w:lang w:val="fr-FR"/>
        </w:rPr>
        <w:t> </w:t>
      </w:r>
      <w:r w:rsidR="00B42561" w:rsidRPr="00CB6E33">
        <w:rPr>
          <w:rFonts w:ascii="Candara" w:hAnsi="Candara" w:cs="Arial"/>
          <w:b/>
          <w:bCs/>
          <w:lang w:val="fr-FR"/>
        </w:rPr>
        <w:t xml:space="preserve">: </w:t>
      </w:r>
      <w:r w:rsidR="00D00CB3" w:rsidRPr="00CB6E33">
        <w:rPr>
          <w:rFonts w:ascii="Candara" w:hAnsi="Candara" w:cs="Arial"/>
          <w:b/>
          <w:bCs/>
          <w:lang w:val="fr-FR"/>
        </w:rPr>
        <w:t xml:space="preserve">Quels outils avons-nous en </w:t>
      </w:r>
      <w:proofErr w:type="gramStart"/>
      <w:r w:rsidR="00D00CB3" w:rsidRPr="00CB6E33">
        <w:rPr>
          <w:rFonts w:ascii="Candara" w:hAnsi="Candara" w:cs="Arial"/>
          <w:b/>
          <w:bCs/>
          <w:lang w:val="fr-FR"/>
        </w:rPr>
        <w:t>main</w:t>
      </w:r>
      <w:r w:rsidR="00B42561" w:rsidRPr="00CB6E33">
        <w:rPr>
          <w:rFonts w:ascii="Candara" w:hAnsi="Candara" w:cs="Arial"/>
          <w:b/>
          <w:bCs/>
          <w:lang w:val="fr-FR"/>
        </w:rPr>
        <w:t>?</w:t>
      </w:r>
      <w:proofErr w:type="gramEnd"/>
    </w:p>
    <w:p w14:paraId="305432CF" w14:textId="5DFA0710" w:rsidR="00D513BC" w:rsidRPr="00CB6E33" w:rsidRDefault="00D00CB3" w:rsidP="00B42561">
      <w:pPr>
        <w:spacing w:after="0" w:line="240" w:lineRule="auto"/>
        <w:ind w:left="1440" w:firstLine="720"/>
        <w:rPr>
          <w:rFonts w:ascii="Candara" w:hAnsi="Candara" w:cs="Arial"/>
          <w:lang w:val="fr-FR"/>
        </w:rPr>
      </w:pPr>
      <w:r w:rsidRPr="00CB6E33">
        <w:rPr>
          <w:rFonts w:ascii="Candara" w:hAnsi="Candara" w:cs="Arial"/>
          <w:lang w:val="fr-FR"/>
        </w:rPr>
        <w:t>Maître de cérémonie J</w:t>
      </w:r>
      <w:r w:rsidR="00C73AC3" w:rsidRPr="00CB6E33">
        <w:rPr>
          <w:rFonts w:ascii="Candara" w:hAnsi="Candara" w:cs="Arial"/>
          <w:lang w:val="fr-FR"/>
        </w:rPr>
        <w:t>ohn Gullick</w:t>
      </w:r>
    </w:p>
    <w:p w14:paraId="2DE0FD47" w14:textId="19F44F96" w:rsidR="001E7688" w:rsidRPr="00CB6E33" w:rsidRDefault="00DA15EC" w:rsidP="001E7688">
      <w:pPr>
        <w:spacing w:after="0" w:line="240" w:lineRule="auto"/>
        <w:ind w:left="2160"/>
        <w:rPr>
          <w:rFonts w:ascii="Candara" w:hAnsi="Candara" w:cs="Arial"/>
          <w:i/>
          <w:iCs/>
          <w:lang w:val="fr-FR"/>
        </w:rPr>
      </w:pPr>
      <w:r w:rsidRPr="00DA15EC">
        <w:rPr>
          <w:rFonts w:ascii="Candara" w:hAnsi="Candara" w:cs="Arial"/>
          <w:i/>
          <w:iCs/>
          <w:lang w:val="fr-FR"/>
        </w:rPr>
        <w:lastRenderedPageBreak/>
        <w:t>Comment abordons-nous</w:t>
      </w:r>
      <w:r w:rsidR="001E7688" w:rsidRPr="00DA15EC">
        <w:rPr>
          <w:rFonts w:ascii="Candara" w:hAnsi="Candara" w:cs="Arial"/>
          <w:i/>
          <w:iCs/>
          <w:lang w:val="fr-FR"/>
        </w:rPr>
        <w:t xml:space="preserve"> </w:t>
      </w:r>
      <w:r>
        <w:rPr>
          <w:rFonts w:ascii="Candara" w:hAnsi="Candara" w:cs="Arial"/>
          <w:i/>
          <w:iCs/>
          <w:lang w:val="fr-FR"/>
        </w:rPr>
        <w:t>les questions de sécurité</w:t>
      </w:r>
      <w:r w:rsidR="001E7688" w:rsidRPr="00DA15EC">
        <w:rPr>
          <w:rFonts w:ascii="Candara" w:hAnsi="Candara" w:cs="Arial"/>
          <w:i/>
          <w:iCs/>
          <w:lang w:val="fr-FR"/>
        </w:rPr>
        <w:t xml:space="preserve"> </w:t>
      </w:r>
      <w:r>
        <w:rPr>
          <w:rFonts w:ascii="Candara" w:hAnsi="Candara" w:cs="Arial"/>
          <w:i/>
          <w:iCs/>
          <w:lang w:val="fr-FR"/>
        </w:rPr>
        <w:t>et les</w:t>
      </w:r>
      <w:r w:rsidR="001E7688" w:rsidRPr="00DA15EC">
        <w:rPr>
          <w:rFonts w:ascii="Candara" w:hAnsi="Candara" w:cs="Arial"/>
          <w:i/>
          <w:iCs/>
          <w:lang w:val="fr-FR"/>
        </w:rPr>
        <w:t xml:space="preserve"> </w:t>
      </w:r>
      <w:r w:rsidR="00921BB8">
        <w:rPr>
          <w:rFonts w:ascii="Candara" w:hAnsi="Candara" w:cs="Arial"/>
          <w:i/>
          <w:iCs/>
          <w:lang w:val="fr-FR"/>
        </w:rPr>
        <w:t xml:space="preserve">possibles </w:t>
      </w:r>
      <w:r>
        <w:rPr>
          <w:rFonts w:ascii="Candara" w:hAnsi="Candara" w:cs="Arial"/>
          <w:i/>
          <w:iCs/>
          <w:lang w:val="fr-FR"/>
        </w:rPr>
        <w:t>confli</w:t>
      </w:r>
      <w:r w:rsidR="001E7688" w:rsidRPr="00DA15EC">
        <w:rPr>
          <w:rFonts w:ascii="Candara" w:hAnsi="Candara" w:cs="Arial"/>
          <w:i/>
          <w:iCs/>
          <w:lang w:val="fr-FR"/>
        </w:rPr>
        <w:t>ts</w:t>
      </w:r>
      <w:r>
        <w:rPr>
          <w:rFonts w:ascii="Candara" w:hAnsi="Candara" w:cs="Arial"/>
          <w:i/>
          <w:iCs/>
          <w:lang w:val="fr-FR"/>
        </w:rPr>
        <w:t xml:space="preserve"> </w:t>
      </w:r>
      <w:r w:rsidR="00921BB8">
        <w:rPr>
          <w:rFonts w:ascii="Candara" w:hAnsi="Candara" w:cs="Arial"/>
          <w:i/>
          <w:iCs/>
          <w:lang w:val="fr-FR"/>
        </w:rPr>
        <w:t>parmi les</w:t>
      </w:r>
      <w:r>
        <w:rPr>
          <w:rFonts w:ascii="Candara" w:hAnsi="Candara" w:cs="Arial"/>
          <w:i/>
          <w:iCs/>
          <w:lang w:val="fr-FR"/>
        </w:rPr>
        <w:t xml:space="preserve"> diffé</w:t>
      </w:r>
      <w:r w:rsidR="001E7688" w:rsidRPr="00DA15EC">
        <w:rPr>
          <w:rFonts w:ascii="Candara" w:hAnsi="Candara" w:cs="Arial"/>
          <w:i/>
          <w:iCs/>
          <w:lang w:val="fr-FR"/>
        </w:rPr>
        <w:t>rent</w:t>
      </w:r>
      <w:r>
        <w:rPr>
          <w:rFonts w:ascii="Candara" w:hAnsi="Candara" w:cs="Arial"/>
          <w:i/>
          <w:iCs/>
          <w:lang w:val="fr-FR"/>
        </w:rPr>
        <w:t>s</w:t>
      </w:r>
      <w:r w:rsidR="001E7688" w:rsidRPr="00DA15EC">
        <w:rPr>
          <w:rFonts w:ascii="Candara" w:hAnsi="Candara" w:cs="Arial"/>
          <w:i/>
          <w:iCs/>
          <w:lang w:val="fr-FR"/>
        </w:rPr>
        <w:t xml:space="preserve"> types </w:t>
      </w:r>
      <w:r>
        <w:rPr>
          <w:rFonts w:ascii="Candara" w:hAnsi="Candara" w:cs="Arial"/>
          <w:i/>
          <w:iCs/>
          <w:lang w:val="fr-FR"/>
        </w:rPr>
        <w:t>d’</w:t>
      </w:r>
      <w:r w:rsidR="001E7688" w:rsidRPr="00DA15EC">
        <w:rPr>
          <w:rFonts w:ascii="Candara" w:hAnsi="Candara" w:cs="Arial"/>
          <w:i/>
          <w:iCs/>
          <w:lang w:val="fr-FR"/>
        </w:rPr>
        <w:t>us</w:t>
      </w:r>
      <w:r>
        <w:rPr>
          <w:rFonts w:ascii="Candara" w:hAnsi="Candara" w:cs="Arial"/>
          <w:i/>
          <w:iCs/>
          <w:lang w:val="fr-FR"/>
        </w:rPr>
        <w:t>ag</w:t>
      </w:r>
      <w:r w:rsidR="001E7688" w:rsidRPr="00DA15EC">
        <w:rPr>
          <w:rFonts w:ascii="Candara" w:hAnsi="Candara" w:cs="Arial"/>
          <w:i/>
          <w:iCs/>
          <w:lang w:val="fr-FR"/>
        </w:rPr>
        <w:t xml:space="preserve">ers </w:t>
      </w:r>
      <w:r>
        <w:rPr>
          <w:rFonts w:ascii="Candara" w:hAnsi="Candara" w:cs="Arial"/>
          <w:i/>
          <w:iCs/>
          <w:lang w:val="fr-FR"/>
        </w:rPr>
        <w:t>sur les</w:t>
      </w:r>
      <w:r w:rsidR="001E7688" w:rsidRPr="00DA15EC">
        <w:rPr>
          <w:rFonts w:ascii="Candara" w:hAnsi="Candara" w:cs="Arial"/>
          <w:i/>
          <w:iCs/>
          <w:lang w:val="fr-FR"/>
        </w:rPr>
        <w:t xml:space="preserve"> </w:t>
      </w:r>
      <w:r w:rsidR="00C15FBD" w:rsidRPr="00DA15EC">
        <w:rPr>
          <w:rFonts w:ascii="Candara" w:hAnsi="Candara" w:cs="Arial"/>
          <w:i/>
          <w:iCs/>
          <w:lang w:val="fr-FR"/>
        </w:rPr>
        <w:t xml:space="preserve">voies navigables </w:t>
      </w:r>
      <w:proofErr w:type="gramStart"/>
      <w:r w:rsidR="00C15FBD" w:rsidRPr="00DA15EC">
        <w:rPr>
          <w:rFonts w:ascii="Candara" w:hAnsi="Candara" w:cs="Arial"/>
          <w:i/>
          <w:iCs/>
          <w:lang w:val="fr-FR"/>
        </w:rPr>
        <w:t>partagées</w:t>
      </w:r>
      <w:r w:rsidR="001E7688" w:rsidRPr="00DA15EC">
        <w:rPr>
          <w:rFonts w:ascii="Candara" w:hAnsi="Candara" w:cs="Arial"/>
          <w:i/>
          <w:iCs/>
          <w:lang w:val="fr-FR"/>
        </w:rPr>
        <w:t>?</w:t>
      </w:r>
      <w:proofErr w:type="gramEnd"/>
      <w:r w:rsidR="001E7688" w:rsidRPr="00DA15EC">
        <w:rPr>
          <w:rFonts w:ascii="Candara" w:hAnsi="Candara" w:cs="Arial"/>
          <w:i/>
          <w:iCs/>
          <w:lang w:val="fr-FR"/>
        </w:rPr>
        <w:t xml:space="preserve"> </w:t>
      </w:r>
      <w:r w:rsidR="00D00CB3" w:rsidRPr="00CB6E33">
        <w:rPr>
          <w:rFonts w:ascii="Candara" w:hAnsi="Candara" w:cs="Arial"/>
          <w:i/>
          <w:iCs/>
          <w:lang w:val="fr-FR"/>
        </w:rPr>
        <w:t>Le</w:t>
      </w:r>
      <w:r w:rsidR="001E7688" w:rsidRPr="00CB6E33">
        <w:rPr>
          <w:rFonts w:ascii="Candara" w:hAnsi="Candara" w:cs="Arial"/>
          <w:i/>
          <w:iCs/>
          <w:lang w:val="fr-FR"/>
        </w:rPr>
        <w:t xml:space="preserve"> panel </w:t>
      </w:r>
      <w:r w:rsidR="00D00CB3" w:rsidRPr="00CB6E33">
        <w:rPr>
          <w:rFonts w:ascii="Candara" w:hAnsi="Candara" w:cs="Arial"/>
          <w:i/>
          <w:iCs/>
          <w:lang w:val="fr-FR"/>
        </w:rPr>
        <w:t>se penchera sur les initiatives et outils potentiels</w:t>
      </w:r>
      <w:r w:rsidR="001E7688" w:rsidRPr="00CB6E33">
        <w:rPr>
          <w:rFonts w:ascii="Candara" w:hAnsi="Candara" w:cs="Arial"/>
          <w:i/>
          <w:iCs/>
          <w:lang w:val="fr-FR"/>
        </w:rPr>
        <w:t xml:space="preserve">, </w:t>
      </w:r>
      <w:r w:rsidR="00D00CB3" w:rsidRPr="00CB6E33">
        <w:rPr>
          <w:rFonts w:ascii="Candara" w:hAnsi="Candara" w:cs="Arial"/>
          <w:i/>
          <w:iCs/>
          <w:lang w:val="fr-FR"/>
        </w:rPr>
        <w:t>puis nous</w:t>
      </w:r>
      <w:r w:rsidR="001E7688" w:rsidRPr="00CB6E33">
        <w:rPr>
          <w:rFonts w:ascii="Candara" w:hAnsi="Candara" w:cs="Arial"/>
          <w:i/>
          <w:iCs/>
          <w:lang w:val="fr-FR"/>
        </w:rPr>
        <w:t xml:space="preserve"> </w:t>
      </w:r>
      <w:r w:rsidR="00D00CB3" w:rsidRPr="00CB6E33">
        <w:rPr>
          <w:rFonts w:ascii="Candara" w:hAnsi="Candara" w:cs="Arial"/>
          <w:i/>
          <w:iCs/>
          <w:lang w:val="fr-FR"/>
        </w:rPr>
        <w:t xml:space="preserve">aidera à mettre au point </w:t>
      </w:r>
      <w:r>
        <w:rPr>
          <w:rFonts w:ascii="Candara" w:hAnsi="Candara" w:cs="Arial"/>
          <w:i/>
          <w:iCs/>
          <w:lang w:val="fr-FR"/>
        </w:rPr>
        <w:t>la</w:t>
      </w:r>
      <w:r w:rsidR="00D00CB3" w:rsidRPr="00CB6E33">
        <w:rPr>
          <w:rFonts w:ascii="Candara" w:hAnsi="Candara" w:cs="Arial"/>
          <w:i/>
          <w:iCs/>
          <w:lang w:val="fr-FR"/>
        </w:rPr>
        <w:t xml:space="preserve"> voie</w:t>
      </w:r>
      <w:r w:rsidR="00971E33" w:rsidRPr="00CB6E33">
        <w:rPr>
          <w:rFonts w:ascii="Candara" w:hAnsi="Candara" w:cs="Arial"/>
          <w:i/>
          <w:iCs/>
          <w:lang w:val="fr-FR"/>
        </w:rPr>
        <w:t xml:space="preserve"> </w:t>
      </w:r>
      <w:r>
        <w:rPr>
          <w:rFonts w:ascii="Candara" w:hAnsi="Candara" w:cs="Arial"/>
          <w:i/>
          <w:iCs/>
          <w:lang w:val="fr-FR"/>
        </w:rPr>
        <w:t xml:space="preserve">à </w:t>
      </w:r>
      <w:r w:rsidR="00D00CB3" w:rsidRPr="00CB6E33">
        <w:rPr>
          <w:rFonts w:ascii="Candara" w:hAnsi="Candara" w:cs="Arial"/>
          <w:i/>
          <w:iCs/>
          <w:lang w:val="fr-FR"/>
        </w:rPr>
        <w:t>suivre</w:t>
      </w:r>
      <w:r w:rsidR="00921BB8">
        <w:rPr>
          <w:rFonts w:ascii="Candara" w:hAnsi="Candara" w:cs="Arial"/>
          <w:i/>
          <w:iCs/>
          <w:lang w:val="fr-FR"/>
        </w:rPr>
        <w:t>.</w:t>
      </w:r>
    </w:p>
    <w:p w14:paraId="662BF5A8" w14:textId="77777777" w:rsidR="00D513BC" w:rsidRPr="00CB6E33" w:rsidRDefault="00D513BC" w:rsidP="003D2216">
      <w:pPr>
        <w:spacing w:after="0" w:line="240" w:lineRule="auto"/>
        <w:ind w:left="2160" w:hanging="2160"/>
        <w:rPr>
          <w:rFonts w:ascii="Candara" w:hAnsi="Candara" w:cs="Arial"/>
          <w:lang w:val="fr-FR"/>
        </w:rPr>
      </w:pPr>
    </w:p>
    <w:p w14:paraId="18A889D4" w14:textId="3232EEE0" w:rsidR="00917A3C" w:rsidRPr="00CB6E33" w:rsidRDefault="00131095" w:rsidP="00C73AC3">
      <w:pPr>
        <w:spacing w:after="0"/>
        <w:rPr>
          <w:rFonts w:ascii="Candara" w:hAnsi="Candara" w:cs="Arial"/>
          <w:b/>
          <w:bCs/>
          <w:lang w:val="fr-FR"/>
        </w:rPr>
      </w:pPr>
      <w:r w:rsidRPr="00CB6E33">
        <w:rPr>
          <w:rFonts w:ascii="Candara" w:hAnsi="Candara" w:cs="Arial"/>
          <w:lang w:val="fr-FR"/>
        </w:rPr>
        <w:tab/>
      </w:r>
      <w:r w:rsidR="00C73AC3" w:rsidRPr="00CB6E33">
        <w:rPr>
          <w:rFonts w:ascii="Candara" w:hAnsi="Candara" w:cs="Arial"/>
          <w:lang w:val="fr-FR"/>
        </w:rPr>
        <w:tab/>
      </w:r>
      <w:r w:rsidR="00C73AC3" w:rsidRPr="00CB6E33">
        <w:rPr>
          <w:rFonts w:ascii="Candara" w:hAnsi="Candara" w:cs="Arial"/>
          <w:lang w:val="fr-FR"/>
        </w:rPr>
        <w:tab/>
      </w:r>
      <w:r w:rsidR="00755338">
        <w:rPr>
          <w:rFonts w:ascii="Candara" w:hAnsi="Candara" w:cs="Arial"/>
          <w:lang w:val="fr-FR"/>
        </w:rPr>
        <w:tab/>
      </w:r>
      <w:r w:rsidR="00971E33" w:rsidRPr="00CB6E33">
        <w:rPr>
          <w:rFonts w:ascii="Candara" w:hAnsi="Candara" w:cs="Arial"/>
          <w:b/>
          <w:bCs/>
          <w:lang w:val="fr-FR"/>
        </w:rPr>
        <w:t>Apprendre du</w:t>
      </w:r>
      <w:r w:rsidR="00917A3C" w:rsidRPr="00CB6E33">
        <w:rPr>
          <w:rFonts w:ascii="Candara" w:hAnsi="Candara" w:cs="Arial"/>
          <w:b/>
          <w:bCs/>
          <w:lang w:val="fr-FR"/>
        </w:rPr>
        <w:t xml:space="preserve"> Symposium</w:t>
      </w:r>
      <w:r w:rsidR="00971E33" w:rsidRPr="00CB6E33">
        <w:rPr>
          <w:rFonts w:ascii="Candara" w:hAnsi="Candara" w:cs="Arial"/>
          <w:b/>
          <w:bCs/>
          <w:lang w:val="fr-FR"/>
        </w:rPr>
        <w:t xml:space="preserve"> 2019 </w:t>
      </w:r>
      <w:r w:rsidR="00917A3C" w:rsidRPr="00CB6E33">
        <w:rPr>
          <w:rFonts w:ascii="Candara" w:hAnsi="Candara" w:cs="Arial"/>
          <w:b/>
          <w:bCs/>
          <w:lang w:val="fr-FR"/>
        </w:rPr>
        <w:t>: Options</w:t>
      </w:r>
      <w:r w:rsidR="00971E33" w:rsidRPr="00CB6E33">
        <w:rPr>
          <w:rFonts w:ascii="Candara" w:hAnsi="Candara" w:cs="Arial"/>
          <w:b/>
          <w:bCs/>
          <w:lang w:val="fr-FR"/>
        </w:rPr>
        <w:t xml:space="preserve"> possibles</w:t>
      </w:r>
    </w:p>
    <w:p w14:paraId="22C122BB" w14:textId="678532B7" w:rsidR="00C73AC3" w:rsidRPr="00CB6E33" w:rsidRDefault="00C73AC3" w:rsidP="00755338">
      <w:pPr>
        <w:spacing w:after="0"/>
        <w:ind w:left="2160" w:firstLine="720"/>
        <w:rPr>
          <w:rFonts w:ascii="Candara" w:hAnsi="Candara" w:cs="Arial"/>
          <w:lang w:val="fr-FR"/>
        </w:rPr>
      </w:pPr>
      <w:r w:rsidRPr="00CB6E33">
        <w:rPr>
          <w:rFonts w:ascii="Candara" w:hAnsi="Candara" w:cs="Arial"/>
          <w:lang w:val="fr-FR"/>
        </w:rPr>
        <w:t>Ron Kroeker</w:t>
      </w:r>
      <w:r w:rsidR="00917A3C" w:rsidRPr="00CB6E33">
        <w:rPr>
          <w:rFonts w:ascii="Candara" w:hAnsi="Candara" w:cs="Arial"/>
          <w:lang w:val="fr-FR"/>
        </w:rPr>
        <w:t xml:space="preserve">, </w:t>
      </w:r>
      <w:r w:rsidR="00971E33" w:rsidRPr="00CB6E33">
        <w:rPr>
          <w:rFonts w:ascii="Candara" w:hAnsi="Candara" w:cs="Arial"/>
          <w:lang w:val="fr-FR"/>
        </w:rPr>
        <w:t xml:space="preserve">administrateur du </w:t>
      </w:r>
      <w:r w:rsidR="000104A8" w:rsidRPr="00CB6E33">
        <w:rPr>
          <w:rFonts w:ascii="Candara" w:hAnsi="Candara" w:cs="Arial"/>
          <w:lang w:val="fr-FR"/>
        </w:rPr>
        <w:t>CCSN</w:t>
      </w:r>
    </w:p>
    <w:p w14:paraId="571C1CBE" w14:textId="62503ECB" w:rsidR="001E7688" w:rsidRPr="00CB6E33" w:rsidRDefault="00971E33" w:rsidP="00755338">
      <w:pPr>
        <w:spacing w:after="0"/>
        <w:ind w:left="2880"/>
        <w:rPr>
          <w:rFonts w:ascii="Candara" w:hAnsi="Candara" w:cs="Arial"/>
          <w:i/>
          <w:iCs/>
          <w:lang w:val="fr-FR"/>
        </w:rPr>
      </w:pPr>
      <w:r w:rsidRPr="00CB6E33">
        <w:rPr>
          <w:rFonts w:ascii="Candara" w:hAnsi="Candara" w:cs="Arial"/>
          <w:i/>
          <w:iCs/>
          <w:lang w:val="fr-FR"/>
        </w:rPr>
        <w:t>Qu’avons-nous appris de nos</w:t>
      </w:r>
      <w:r w:rsidR="00042775" w:rsidRPr="00CB6E33">
        <w:rPr>
          <w:rFonts w:ascii="Candara" w:hAnsi="Candara" w:cs="Arial"/>
          <w:i/>
          <w:iCs/>
          <w:lang w:val="fr-FR"/>
        </w:rPr>
        <w:t xml:space="preserve"> discussions </w:t>
      </w:r>
      <w:r w:rsidR="00921BB8">
        <w:rPr>
          <w:rFonts w:ascii="Candara" w:hAnsi="Candara" w:cs="Arial"/>
          <w:i/>
          <w:iCs/>
          <w:lang w:val="fr-FR"/>
        </w:rPr>
        <w:t>a</w:t>
      </w:r>
      <w:r w:rsidRPr="00CB6E33">
        <w:rPr>
          <w:rFonts w:ascii="Candara" w:hAnsi="Candara" w:cs="Arial"/>
          <w:i/>
          <w:iCs/>
          <w:lang w:val="fr-FR"/>
        </w:rPr>
        <w:t xml:space="preserve">u Symposium 2019 du </w:t>
      </w:r>
      <w:r w:rsidR="000104A8" w:rsidRPr="00CB6E33">
        <w:rPr>
          <w:rFonts w:ascii="Candara" w:hAnsi="Candara" w:cs="Arial"/>
          <w:i/>
          <w:iCs/>
          <w:lang w:val="fr-FR"/>
        </w:rPr>
        <w:t>CCSN</w:t>
      </w:r>
      <w:r w:rsidR="00042775" w:rsidRPr="00CB6E33">
        <w:rPr>
          <w:rFonts w:ascii="Candara" w:hAnsi="Candara" w:cs="Arial"/>
          <w:i/>
          <w:iCs/>
          <w:lang w:val="fr-FR"/>
        </w:rPr>
        <w:t xml:space="preserve"> </w:t>
      </w:r>
      <w:r w:rsidRPr="00CB6E33">
        <w:rPr>
          <w:rFonts w:ascii="Candara" w:hAnsi="Candara" w:cs="Arial"/>
          <w:i/>
          <w:iCs/>
          <w:lang w:val="fr-FR"/>
        </w:rPr>
        <w:t>à</w:t>
      </w:r>
      <w:r w:rsidR="00042775" w:rsidRPr="00CB6E33">
        <w:rPr>
          <w:rFonts w:ascii="Candara" w:hAnsi="Candara" w:cs="Arial"/>
          <w:i/>
          <w:iCs/>
          <w:lang w:val="fr-FR"/>
        </w:rPr>
        <w:t xml:space="preserve"> Port Credit</w:t>
      </w:r>
      <w:r w:rsidRPr="00CB6E33">
        <w:rPr>
          <w:rFonts w:ascii="Candara" w:hAnsi="Candara" w:cs="Arial"/>
          <w:i/>
          <w:iCs/>
          <w:lang w:val="fr-FR"/>
        </w:rPr>
        <w:t xml:space="preserve"> au sujet</w:t>
      </w:r>
      <w:r w:rsidR="00042775" w:rsidRPr="00CB6E33">
        <w:rPr>
          <w:rFonts w:ascii="Candara" w:hAnsi="Candara" w:cs="Arial"/>
          <w:i/>
          <w:iCs/>
          <w:lang w:val="fr-FR"/>
        </w:rPr>
        <w:t xml:space="preserve"> </w:t>
      </w:r>
      <w:r w:rsidRPr="00CB6E33">
        <w:rPr>
          <w:rFonts w:ascii="Candara" w:hAnsi="Candara" w:cs="Arial"/>
          <w:i/>
          <w:iCs/>
          <w:lang w:val="fr-FR"/>
        </w:rPr>
        <w:t>d’outils que nous pouvons potentiellement utiliser</w:t>
      </w:r>
      <w:r w:rsidR="00042775" w:rsidRPr="00CB6E33">
        <w:rPr>
          <w:rFonts w:ascii="Candara" w:hAnsi="Candara" w:cs="Arial"/>
          <w:i/>
          <w:iCs/>
          <w:lang w:val="fr-FR"/>
        </w:rPr>
        <w:t xml:space="preserve"> </w:t>
      </w:r>
      <w:r w:rsidRPr="00CB6E33">
        <w:rPr>
          <w:rFonts w:ascii="Candara" w:hAnsi="Candara" w:cs="Arial"/>
          <w:i/>
          <w:iCs/>
          <w:lang w:val="fr-FR"/>
        </w:rPr>
        <w:t>pour</w:t>
      </w:r>
      <w:r w:rsidR="00042775" w:rsidRPr="00CB6E33">
        <w:rPr>
          <w:rFonts w:ascii="Candara" w:hAnsi="Candara" w:cs="Arial"/>
          <w:i/>
          <w:iCs/>
          <w:lang w:val="fr-FR"/>
        </w:rPr>
        <w:t xml:space="preserve"> encourage</w:t>
      </w:r>
      <w:r w:rsidRPr="00CB6E33">
        <w:rPr>
          <w:rFonts w:ascii="Candara" w:hAnsi="Candara" w:cs="Arial"/>
          <w:i/>
          <w:iCs/>
          <w:lang w:val="fr-FR"/>
        </w:rPr>
        <w:t>r</w:t>
      </w:r>
      <w:r w:rsidR="00042775" w:rsidRPr="00CB6E33">
        <w:rPr>
          <w:rFonts w:ascii="Candara" w:hAnsi="Candara" w:cs="Arial"/>
          <w:i/>
          <w:iCs/>
          <w:lang w:val="fr-FR"/>
        </w:rPr>
        <w:t xml:space="preserve"> </w:t>
      </w:r>
      <w:r w:rsidRPr="00CB6E33">
        <w:rPr>
          <w:rFonts w:ascii="Candara" w:hAnsi="Candara" w:cs="Arial"/>
          <w:i/>
          <w:iCs/>
          <w:lang w:val="fr-FR"/>
        </w:rPr>
        <w:t>l’utilisation sécuritaire</w:t>
      </w:r>
      <w:r w:rsidR="00042775" w:rsidRPr="00CB6E33">
        <w:rPr>
          <w:rFonts w:ascii="Candara" w:hAnsi="Candara" w:cs="Arial"/>
          <w:i/>
          <w:iCs/>
          <w:lang w:val="fr-FR"/>
        </w:rPr>
        <w:t xml:space="preserve"> </w:t>
      </w:r>
      <w:r w:rsidRPr="00CB6E33">
        <w:rPr>
          <w:rFonts w:ascii="Candara" w:hAnsi="Candara" w:cs="Arial"/>
          <w:i/>
          <w:iCs/>
          <w:lang w:val="fr-FR"/>
        </w:rPr>
        <w:t xml:space="preserve">des </w:t>
      </w:r>
      <w:r w:rsidR="00C15FBD" w:rsidRPr="00CB6E33">
        <w:rPr>
          <w:rFonts w:ascii="Candara" w:hAnsi="Candara" w:cs="Arial"/>
          <w:i/>
          <w:iCs/>
          <w:lang w:val="fr-FR"/>
        </w:rPr>
        <w:t xml:space="preserve">voies navigables </w:t>
      </w:r>
      <w:proofErr w:type="gramStart"/>
      <w:r w:rsidR="00C15FBD" w:rsidRPr="00CB6E33">
        <w:rPr>
          <w:rFonts w:ascii="Candara" w:hAnsi="Candara" w:cs="Arial"/>
          <w:i/>
          <w:iCs/>
          <w:lang w:val="fr-FR"/>
        </w:rPr>
        <w:t>partagées</w:t>
      </w:r>
      <w:r w:rsidR="00042775" w:rsidRPr="00CB6E33">
        <w:rPr>
          <w:rFonts w:ascii="Candara" w:hAnsi="Candara" w:cs="Arial"/>
          <w:i/>
          <w:iCs/>
          <w:lang w:val="fr-FR"/>
        </w:rPr>
        <w:t>?</w:t>
      </w:r>
      <w:proofErr w:type="gramEnd"/>
    </w:p>
    <w:p w14:paraId="5B936B1C" w14:textId="77777777" w:rsidR="00042775" w:rsidRPr="00E93308" w:rsidRDefault="00042775" w:rsidP="00042775">
      <w:pPr>
        <w:spacing w:after="0"/>
        <w:rPr>
          <w:rFonts w:ascii="Candara" w:hAnsi="Candara" w:cs="Arial"/>
          <w:i/>
          <w:iCs/>
          <w:sz w:val="16"/>
          <w:szCs w:val="16"/>
          <w:lang w:val="fr-FR"/>
        </w:rPr>
      </w:pPr>
    </w:p>
    <w:p w14:paraId="65D0AC3C" w14:textId="44A0F7B2" w:rsidR="00917A3C" w:rsidRPr="00CB6E33" w:rsidRDefault="00971E33" w:rsidP="00E32B13">
      <w:pPr>
        <w:spacing w:after="0"/>
        <w:ind w:left="2160" w:firstLine="720"/>
        <w:outlineLvl w:val="0"/>
        <w:rPr>
          <w:rFonts w:ascii="Candara" w:hAnsi="Candara" w:cs="Arial"/>
          <w:b/>
          <w:bCs/>
          <w:lang w:val="fr-FR"/>
        </w:rPr>
      </w:pPr>
      <w:r w:rsidRPr="00CB6E33">
        <w:rPr>
          <w:rFonts w:ascii="Candara" w:hAnsi="Candara" w:cs="Arial"/>
          <w:b/>
          <w:bCs/>
          <w:lang w:val="fr-FR"/>
        </w:rPr>
        <w:t>Des s</w:t>
      </w:r>
      <w:r w:rsidR="00917A3C" w:rsidRPr="00CB6E33">
        <w:rPr>
          <w:rFonts w:ascii="Candara" w:hAnsi="Candara" w:cs="Arial"/>
          <w:b/>
          <w:bCs/>
          <w:lang w:val="fr-FR"/>
        </w:rPr>
        <w:t xml:space="preserve">olutions </w:t>
      </w:r>
      <w:r w:rsidRPr="00CB6E33">
        <w:rPr>
          <w:rFonts w:ascii="Candara" w:hAnsi="Candara" w:cs="Arial"/>
          <w:b/>
          <w:bCs/>
          <w:lang w:val="fr-FR"/>
        </w:rPr>
        <w:t xml:space="preserve">pour les </w:t>
      </w:r>
      <w:r w:rsidRPr="00CB6E33">
        <w:rPr>
          <w:rFonts w:ascii="Candara" w:hAnsi="Candara" w:cs="Arial"/>
          <w:b/>
          <w:lang w:val="fr-FR"/>
        </w:rPr>
        <w:t>administrations portuaires</w:t>
      </w:r>
    </w:p>
    <w:p w14:paraId="6FA17DAB" w14:textId="463D8413" w:rsidR="00917A3C" w:rsidRPr="00CB6E33" w:rsidRDefault="00917A3C" w:rsidP="00E32B13">
      <w:pPr>
        <w:spacing w:after="0"/>
        <w:ind w:left="2160" w:firstLine="720"/>
        <w:outlineLvl w:val="0"/>
        <w:rPr>
          <w:rFonts w:ascii="Candara" w:hAnsi="Candara"/>
          <w:lang w:val="fr-FR"/>
        </w:rPr>
      </w:pPr>
      <w:r w:rsidRPr="00CB6E33">
        <w:rPr>
          <w:rFonts w:ascii="Candara" w:hAnsi="Candara" w:cs="Arial"/>
          <w:lang w:val="fr-FR"/>
        </w:rPr>
        <w:t xml:space="preserve">Jason Krott, </w:t>
      </w:r>
      <w:r w:rsidR="00252602" w:rsidRPr="00CB6E33">
        <w:rPr>
          <w:rFonts w:ascii="Candara" w:hAnsi="Candara" w:cs="Arial"/>
          <w:lang w:val="fr-FR"/>
        </w:rPr>
        <w:t>gestionnaire</w:t>
      </w:r>
      <w:r w:rsidRPr="00CB6E33">
        <w:rPr>
          <w:rFonts w:ascii="Candara" w:hAnsi="Candara" w:cs="Arial"/>
          <w:lang w:val="fr-FR"/>
        </w:rPr>
        <w:t xml:space="preserve"> </w:t>
      </w:r>
      <w:r w:rsidR="00252602" w:rsidRPr="00CB6E33">
        <w:rPr>
          <w:rFonts w:ascii="Candara" w:hAnsi="Candara" w:cs="Arial"/>
          <w:lang w:val="fr-FR"/>
        </w:rPr>
        <w:t>des opé</w:t>
      </w:r>
      <w:r w:rsidRPr="00CB6E33">
        <w:rPr>
          <w:rFonts w:ascii="Candara" w:hAnsi="Candara" w:cs="Arial"/>
          <w:lang w:val="fr-FR"/>
        </w:rPr>
        <w:t xml:space="preserve">rations </w:t>
      </w:r>
      <w:r w:rsidR="00252602" w:rsidRPr="00CB6E33">
        <w:rPr>
          <w:rFonts w:ascii="Candara" w:hAnsi="Candara" w:cs="Arial"/>
          <w:lang w:val="fr-FR"/>
        </w:rPr>
        <w:t>et de la flotte</w:t>
      </w:r>
      <w:r w:rsidRPr="00CB6E33">
        <w:rPr>
          <w:rFonts w:ascii="Candara" w:hAnsi="Candara" w:cs="Arial"/>
          <w:lang w:val="fr-FR"/>
        </w:rPr>
        <w:t xml:space="preserve">, </w:t>
      </w:r>
      <w:r w:rsidR="00971E33" w:rsidRPr="00CB6E33">
        <w:rPr>
          <w:rFonts w:ascii="Candara" w:hAnsi="Candara"/>
          <w:lang w:val="fr-FR"/>
        </w:rPr>
        <w:t>port de</w:t>
      </w:r>
      <w:r w:rsidRPr="00CB6E33">
        <w:rPr>
          <w:rFonts w:ascii="Candara" w:hAnsi="Candara"/>
          <w:lang w:val="fr-FR"/>
        </w:rPr>
        <w:t xml:space="preserve"> Vancouver</w:t>
      </w:r>
    </w:p>
    <w:p w14:paraId="0CDB2033" w14:textId="48C9610B" w:rsidR="00042775" w:rsidRPr="00993599" w:rsidRDefault="00252602" w:rsidP="00E32B13">
      <w:pPr>
        <w:spacing w:after="0"/>
        <w:ind w:left="2880"/>
        <w:rPr>
          <w:rFonts w:ascii="Candara" w:hAnsi="Candara"/>
          <w:i/>
          <w:iCs/>
          <w:lang w:val="fr-CA"/>
        </w:rPr>
      </w:pPr>
      <w:r w:rsidRPr="00004886">
        <w:rPr>
          <w:rFonts w:ascii="Candara" w:hAnsi="Candara"/>
          <w:i/>
          <w:iCs/>
          <w:lang w:val="fr-FR"/>
        </w:rPr>
        <w:t>Le p</w:t>
      </w:r>
      <w:r w:rsidR="00042775" w:rsidRPr="00004886">
        <w:rPr>
          <w:rFonts w:ascii="Candara" w:hAnsi="Candara"/>
          <w:i/>
          <w:iCs/>
          <w:lang w:val="fr-FR"/>
        </w:rPr>
        <w:t xml:space="preserve">ort </w:t>
      </w:r>
      <w:r w:rsidRPr="00004886">
        <w:rPr>
          <w:rFonts w:ascii="Candara" w:hAnsi="Candara"/>
          <w:i/>
          <w:iCs/>
          <w:lang w:val="fr-FR"/>
        </w:rPr>
        <w:t>de</w:t>
      </w:r>
      <w:r w:rsidR="00042775" w:rsidRPr="00004886">
        <w:rPr>
          <w:rFonts w:ascii="Candara" w:hAnsi="Candara"/>
          <w:i/>
          <w:iCs/>
          <w:lang w:val="fr-FR"/>
        </w:rPr>
        <w:t xml:space="preserve"> Vancouver</w:t>
      </w:r>
      <w:r w:rsidR="000318ED" w:rsidRPr="00004886">
        <w:rPr>
          <w:rFonts w:ascii="Candara" w:hAnsi="Candara"/>
          <w:i/>
          <w:iCs/>
          <w:lang w:val="fr-FR"/>
        </w:rPr>
        <w:t xml:space="preserve"> jouit d’une</w:t>
      </w:r>
      <w:r w:rsidR="00042775" w:rsidRPr="00004886">
        <w:rPr>
          <w:rFonts w:ascii="Candara" w:hAnsi="Candara"/>
          <w:i/>
          <w:iCs/>
          <w:lang w:val="fr-FR"/>
        </w:rPr>
        <w:t xml:space="preserve"> </w:t>
      </w:r>
      <w:r w:rsidR="000318ED" w:rsidRPr="00004886">
        <w:rPr>
          <w:rFonts w:ascii="Candara" w:hAnsi="Candara"/>
          <w:i/>
          <w:iCs/>
          <w:lang w:val="fr-FR"/>
        </w:rPr>
        <w:t>expé</w:t>
      </w:r>
      <w:r w:rsidR="00042775" w:rsidRPr="00004886">
        <w:rPr>
          <w:rFonts w:ascii="Candara" w:hAnsi="Candara"/>
          <w:i/>
          <w:iCs/>
          <w:lang w:val="fr-FR"/>
        </w:rPr>
        <w:t>rience</w:t>
      </w:r>
      <w:r w:rsidR="000318ED" w:rsidRPr="00004886">
        <w:rPr>
          <w:rFonts w:ascii="Candara" w:hAnsi="Candara"/>
          <w:i/>
          <w:iCs/>
          <w:lang w:val="fr-FR"/>
        </w:rPr>
        <w:t xml:space="preserve"> considérable de plusieurs années à composer avec une grande</w:t>
      </w:r>
      <w:r w:rsidR="00CA2CA0" w:rsidRPr="00004886">
        <w:rPr>
          <w:rFonts w:ascii="Candara" w:hAnsi="Candara"/>
          <w:i/>
          <w:iCs/>
          <w:lang w:val="fr-FR"/>
        </w:rPr>
        <w:t xml:space="preserve"> </w:t>
      </w:r>
      <w:r w:rsidR="000318ED" w:rsidRPr="00004886">
        <w:rPr>
          <w:rFonts w:ascii="Candara" w:hAnsi="Candara"/>
          <w:i/>
          <w:iCs/>
          <w:lang w:val="fr-FR"/>
        </w:rPr>
        <w:t>variété de trafic</w:t>
      </w:r>
      <w:r w:rsidR="00042775" w:rsidRPr="00004886">
        <w:rPr>
          <w:rFonts w:ascii="Candara" w:hAnsi="Candara"/>
          <w:i/>
          <w:iCs/>
          <w:lang w:val="fr-FR"/>
        </w:rPr>
        <w:t xml:space="preserve"> </w:t>
      </w:r>
      <w:r w:rsidR="000318ED" w:rsidRPr="00004886">
        <w:rPr>
          <w:rFonts w:ascii="Candara" w:hAnsi="Candara"/>
          <w:i/>
          <w:iCs/>
          <w:lang w:val="fr-FR"/>
        </w:rPr>
        <w:t>maritime</w:t>
      </w:r>
      <w:r w:rsidR="00042775" w:rsidRPr="00004886">
        <w:rPr>
          <w:rFonts w:ascii="Candara" w:hAnsi="Candara"/>
          <w:i/>
          <w:iCs/>
          <w:lang w:val="fr-FR"/>
        </w:rPr>
        <w:t xml:space="preserve"> </w:t>
      </w:r>
      <w:r w:rsidR="000318ED" w:rsidRPr="00004886">
        <w:rPr>
          <w:rFonts w:ascii="Candara" w:hAnsi="Candara"/>
          <w:i/>
          <w:iCs/>
          <w:lang w:val="fr-FR"/>
        </w:rPr>
        <w:t>sur des</w:t>
      </w:r>
      <w:r w:rsidR="00424602" w:rsidRPr="00004886">
        <w:rPr>
          <w:rFonts w:ascii="Candara" w:hAnsi="Candara"/>
          <w:i/>
          <w:iCs/>
          <w:lang w:val="fr-FR"/>
        </w:rPr>
        <w:t xml:space="preserve"> </w:t>
      </w:r>
      <w:r w:rsidR="00C15FBD" w:rsidRPr="00004886">
        <w:rPr>
          <w:rFonts w:ascii="Candara" w:hAnsi="Candara"/>
          <w:i/>
          <w:iCs/>
          <w:lang w:val="fr-FR"/>
        </w:rPr>
        <w:t>voies navigables</w:t>
      </w:r>
      <w:r w:rsidR="00424602" w:rsidRPr="00004886">
        <w:rPr>
          <w:rFonts w:ascii="Candara" w:hAnsi="Candara"/>
          <w:i/>
          <w:iCs/>
          <w:lang w:val="fr-FR"/>
        </w:rPr>
        <w:t xml:space="preserve"> </w:t>
      </w:r>
      <w:r w:rsidR="000318ED" w:rsidRPr="00004886">
        <w:rPr>
          <w:rFonts w:ascii="Candara" w:hAnsi="Candara"/>
          <w:i/>
          <w:iCs/>
          <w:lang w:val="fr-FR"/>
        </w:rPr>
        <w:t>d’une grand ampleur et très fréquentées</w:t>
      </w:r>
      <w:r w:rsidR="00424602" w:rsidRPr="00004886">
        <w:rPr>
          <w:rFonts w:ascii="Candara" w:hAnsi="Candara"/>
          <w:i/>
          <w:iCs/>
          <w:lang w:val="fr-FR"/>
        </w:rPr>
        <w:t xml:space="preserve">. </w:t>
      </w:r>
      <w:r w:rsidR="000318ED" w:rsidRPr="00993599">
        <w:rPr>
          <w:rFonts w:ascii="Candara" w:hAnsi="Candara"/>
          <w:i/>
          <w:iCs/>
          <w:lang w:val="fr-CA"/>
        </w:rPr>
        <w:t>Quelles leç</w:t>
      </w:r>
      <w:r w:rsidR="00424602" w:rsidRPr="00993599">
        <w:rPr>
          <w:rFonts w:ascii="Candara" w:hAnsi="Candara"/>
          <w:i/>
          <w:iCs/>
          <w:lang w:val="fr-CA"/>
        </w:rPr>
        <w:t xml:space="preserve">ons </w:t>
      </w:r>
      <w:r w:rsidR="00004886" w:rsidRPr="00993599">
        <w:rPr>
          <w:rFonts w:ascii="Candara" w:hAnsi="Candara"/>
          <w:i/>
          <w:iCs/>
          <w:lang w:val="fr-CA"/>
        </w:rPr>
        <w:t>aurait-il à partager</w:t>
      </w:r>
      <w:r w:rsidR="00424602" w:rsidRPr="00993599">
        <w:rPr>
          <w:rFonts w:ascii="Candara" w:hAnsi="Candara"/>
          <w:i/>
          <w:iCs/>
          <w:lang w:val="fr-CA"/>
        </w:rPr>
        <w:t>?</w:t>
      </w:r>
    </w:p>
    <w:p w14:paraId="570540C7" w14:textId="7F92EB01" w:rsidR="00917A3C" w:rsidRPr="00993599" w:rsidRDefault="00917A3C" w:rsidP="00917A3C">
      <w:pPr>
        <w:spacing w:after="0"/>
        <w:ind w:left="2160"/>
        <w:rPr>
          <w:rFonts w:ascii="Candara" w:hAnsi="Candara"/>
          <w:sz w:val="16"/>
          <w:szCs w:val="16"/>
          <w:lang w:val="fr-CA"/>
        </w:rPr>
      </w:pPr>
    </w:p>
    <w:p w14:paraId="705CAC2E" w14:textId="65A43199" w:rsidR="00424602" w:rsidRPr="00CB6E33" w:rsidRDefault="00365C8D" w:rsidP="00E32B13">
      <w:pPr>
        <w:spacing w:after="0"/>
        <w:ind w:left="2160" w:firstLine="720"/>
        <w:outlineLvl w:val="0"/>
        <w:rPr>
          <w:rFonts w:ascii="Candara" w:hAnsi="Candara"/>
          <w:lang w:val="fr-FR"/>
        </w:rPr>
      </w:pPr>
      <w:r w:rsidRPr="00CB6E33">
        <w:rPr>
          <w:rFonts w:ascii="Candara" w:hAnsi="Candara"/>
          <w:b/>
          <w:bCs/>
          <w:lang w:val="fr-FR"/>
        </w:rPr>
        <w:t xml:space="preserve">Outils réglementaires de </w:t>
      </w:r>
      <w:r w:rsidR="00917A3C" w:rsidRPr="00CB6E33">
        <w:rPr>
          <w:rFonts w:ascii="Candara" w:hAnsi="Candara"/>
          <w:b/>
          <w:bCs/>
          <w:lang w:val="fr-FR"/>
        </w:rPr>
        <w:t>Transport</w:t>
      </w:r>
      <w:r w:rsidRPr="00CB6E33">
        <w:rPr>
          <w:rFonts w:ascii="Candara" w:hAnsi="Candara"/>
          <w:b/>
          <w:bCs/>
          <w:lang w:val="fr-FR"/>
        </w:rPr>
        <w:t>s</w:t>
      </w:r>
      <w:r w:rsidR="00917A3C" w:rsidRPr="00CB6E33">
        <w:rPr>
          <w:rFonts w:ascii="Candara" w:hAnsi="Candara"/>
          <w:b/>
          <w:bCs/>
          <w:lang w:val="fr-FR"/>
        </w:rPr>
        <w:t xml:space="preserve"> Canada</w:t>
      </w:r>
      <w:r w:rsidR="009E0ABB">
        <w:rPr>
          <w:rFonts w:ascii="Candara" w:hAnsi="Candara"/>
          <w:b/>
          <w:bCs/>
          <w:lang w:val="fr-FR"/>
        </w:rPr>
        <w:t xml:space="preserve"> (TC)</w:t>
      </w:r>
    </w:p>
    <w:p w14:paraId="26118DFC" w14:textId="26D2F675" w:rsidR="00424602" w:rsidRPr="00CB6E33" w:rsidRDefault="00993599" w:rsidP="00E32B13">
      <w:pPr>
        <w:spacing w:after="0"/>
        <w:ind w:left="2880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 xml:space="preserve">Honey Walsh, Gestionnaire, Bureau de la sécurité nautique, </w:t>
      </w:r>
      <w:r w:rsidR="009E0ABB">
        <w:rPr>
          <w:rFonts w:ascii="Candara" w:hAnsi="Candara"/>
          <w:lang w:val="fr-FR"/>
        </w:rPr>
        <w:t>TC</w:t>
      </w:r>
    </w:p>
    <w:p w14:paraId="7AF074AB" w14:textId="6063A8B7" w:rsidR="00917A3C" w:rsidRPr="00993599" w:rsidRDefault="00424602" w:rsidP="00E32B13">
      <w:pPr>
        <w:spacing w:after="0"/>
        <w:ind w:left="2880"/>
        <w:rPr>
          <w:rFonts w:ascii="Candara" w:hAnsi="Candara" w:cs="Arial"/>
          <w:i/>
          <w:lang w:val="fr-FR"/>
        </w:rPr>
      </w:pPr>
      <w:r w:rsidRPr="00993599">
        <w:rPr>
          <w:rFonts w:ascii="Candara" w:hAnsi="Candara"/>
          <w:i/>
          <w:lang w:val="fr-FR"/>
        </w:rPr>
        <w:t>Transport</w:t>
      </w:r>
      <w:r w:rsidR="0097785C" w:rsidRPr="00993599">
        <w:rPr>
          <w:rFonts w:ascii="Candara" w:hAnsi="Candara"/>
          <w:i/>
          <w:lang w:val="fr-FR"/>
        </w:rPr>
        <w:t>s</w:t>
      </w:r>
      <w:r w:rsidRPr="00993599">
        <w:rPr>
          <w:rFonts w:ascii="Candara" w:hAnsi="Candara"/>
          <w:i/>
          <w:lang w:val="fr-FR"/>
        </w:rPr>
        <w:t xml:space="preserve"> Canada </w:t>
      </w:r>
      <w:r w:rsidR="0097785C" w:rsidRPr="00993599">
        <w:rPr>
          <w:rFonts w:ascii="Candara" w:hAnsi="Candara"/>
          <w:i/>
          <w:lang w:val="fr-FR"/>
        </w:rPr>
        <w:t xml:space="preserve">promulgue les lois et règlements </w:t>
      </w:r>
      <w:r w:rsidR="00B72EE0" w:rsidRPr="00993599">
        <w:rPr>
          <w:rFonts w:ascii="Candara" w:hAnsi="Candara"/>
          <w:i/>
          <w:lang w:val="fr-FR"/>
        </w:rPr>
        <w:t>pour</w:t>
      </w:r>
      <w:r w:rsidR="00F93D06" w:rsidRPr="00993599">
        <w:rPr>
          <w:rFonts w:ascii="Candara" w:hAnsi="Candara"/>
          <w:i/>
          <w:lang w:val="fr-FR"/>
        </w:rPr>
        <w:t xml:space="preserve"> </w:t>
      </w:r>
      <w:r w:rsidR="0036759F" w:rsidRPr="00993599">
        <w:rPr>
          <w:rFonts w:ascii="Candara" w:hAnsi="Candara"/>
          <w:i/>
          <w:lang w:val="fr-FR"/>
        </w:rPr>
        <w:t>as</w:t>
      </w:r>
      <w:r w:rsidR="00F93D06" w:rsidRPr="00993599">
        <w:rPr>
          <w:rFonts w:ascii="Candara" w:hAnsi="Candara"/>
          <w:i/>
          <w:lang w:val="fr-FR"/>
        </w:rPr>
        <w:t>sure</w:t>
      </w:r>
      <w:r w:rsidR="0036759F" w:rsidRPr="00993599">
        <w:rPr>
          <w:rFonts w:ascii="Candara" w:hAnsi="Candara"/>
          <w:i/>
          <w:lang w:val="fr-FR"/>
        </w:rPr>
        <w:t>r</w:t>
      </w:r>
      <w:r w:rsidR="00F93D06" w:rsidRPr="00993599">
        <w:rPr>
          <w:rFonts w:ascii="Candara" w:hAnsi="Candara"/>
          <w:i/>
          <w:lang w:val="fr-FR"/>
        </w:rPr>
        <w:t xml:space="preserve"> </w:t>
      </w:r>
      <w:r w:rsidR="0036759F" w:rsidRPr="00993599">
        <w:rPr>
          <w:rFonts w:ascii="Candara" w:hAnsi="Candara"/>
          <w:i/>
          <w:lang w:val="fr-FR"/>
        </w:rPr>
        <w:t>et promouvoir la</w:t>
      </w:r>
      <w:r w:rsidR="00F93D06" w:rsidRPr="00993599">
        <w:rPr>
          <w:rFonts w:ascii="Candara" w:hAnsi="Candara"/>
          <w:i/>
          <w:lang w:val="fr-FR"/>
        </w:rPr>
        <w:t xml:space="preserve"> </w:t>
      </w:r>
      <w:r w:rsidR="0036759F" w:rsidRPr="00993599">
        <w:rPr>
          <w:rFonts w:ascii="Candara" w:hAnsi="Candara" w:cs="Arial"/>
          <w:i/>
          <w:lang w:val="fr-FR"/>
        </w:rPr>
        <w:t>sécurité maritime</w:t>
      </w:r>
      <w:r w:rsidR="00DA6B63" w:rsidRPr="00993599">
        <w:rPr>
          <w:rFonts w:ascii="Candara" w:hAnsi="Candara"/>
          <w:i/>
          <w:lang w:val="fr-FR"/>
        </w:rPr>
        <w:t xml:space="preserve">. </w:t>
      </w:r>
      <w:r w:rsidR="00DF34EA" w:rsidRPr="00993599">
        <w:rPr>
          <w:rFonts w:ascii="Candara" w:hAnsi="Candara"/>
          <w:i/>
          <w:lang w:val="fr-FR"/>
        </w:rPr>
        <w:t>Comment l</w:t>
      </w:r>
      <w:r w:rsidR="0036759F" w:rsidRPr="00993599">
        <w:rPr>
          <w:rFonts w:ascii="Candara" w:hAnsi="Candara"/>
          <w:i/>
          <w:lang w:val="fr-FR"/>
        </w:rPr>
        <w:t>es outils ré</w:t>
      </w:r>
      <w:r w:rsidR="00B72EE0" w:rsidRPr="00993599">
        <w:rPr>
          <w:rFonts w:ascii="Candara" w:hAnsi="Candara"/>
          <w:i/>
          <w:lang w:val="fr-FR"/>
        </w:rPr>
        <w:t>glementaires (</w:t>
      </w:r>
      <w:r w:rsidR="00F82661" w:rsidRPr="00993599">
        <w:rPr>
          <w:rFonts w:ascii="Candara" w:hAnsi="Candara"/>
          <w:i/>
          <w:lang w:val="fr-FR"/>
        </w:rPr>
        <w:t>Règlement sur les abordages</w:t>
      </w:r>
      <w:r w:rsidRPr="00993599">
        <w:rPr>
          <w:rFonts w:ascii="Candara" w:hAnsi="Candara"/>
          <w:i/>
          <w:lang w:val="fr-FR"/>
        </w:rPr>
        <w:t xml:space="preserve">, </w:t>
      </w:r>
      <w:r w:rsidR="00F82661" w:rsidRPr="00993599">
        <w:rPr>
          <w:rFonts w:ascii="Candara" w:hAnsi="Candara"/>
          <w:i/>
          <w:lang w:val="fr-FR"/>
        </w:rPr>
        <w:t>Règlement sur les restrictions visant l’utilisation des bâtiments</w:t>
      </w:r>
      <w:r w:rsidRPr="00993599">
        <w:rPr>
          <w:rFonts w:ascii="Candara" w:hAnsi="Candara"/>
          <w:i/>
          <w:lang w:val="fr-FR"/>
        </w:rPr>
        <w:t xml:space="preserve">, </w:t>
      </w:r>
      <w:r w:rsidR="00F82661" w:rsidRPr="00993599">
        <w:rPr>
          <w:rFonts w:ascii="Candara" w:hAnsi="Candara"/>
          <w:i/>
          <w:lang w:val="fr-FR"/>
        </w:rPr>
        <w:t>Règlement sur la compétence des conducteurs d’embarcations de plaisance</w:t>
      </w:r>
      <w:r w:rsidR="00DA6B63" w:rsidRPr="00993599">
        <w:rPr>
          <w:rFonts w:ascii="Candara" w:hAnsi="Candara"/>
          <w:i/>
          <w:lang w:val="fr-FR"/>
        </w:rPr>
        <w:t xml:space="preserve"> </w:t>
      </w:r>
      <w:r w:rsidR="00F82661" w:rsidRPr="00993599">
        <w:rPr>
          <w:rFonts w:ascii="Candara" w:hAnsi="Candara"/>
          <w:i/>
          <w:lang w:val="fr-FR"/>
        </w:rPr>
        <w:t>et</w:t>
      </w:r>
      <w:r w:rsidR="004B18D3" w:rsidRPr="00993599">
        <w:rPr>
          <w:rFonts w:ascii="Candara" w:hAnsi="Candara"/>
          <w:i/>
          <w:lang w:val="fr-FR"/>
        </w:rPr>
        <w:t xml:space="preserve"> Règlement sur les zones de services de trafic maritime</w:t>
      </w:r>
      <w:r w:rsidR="00B72EE0" w:rsidRPr="00993599">
        <w:rPr>
          <w:rFonts w:ascii="Candara" w:hAnsi="Candara"/>
          <w:i/>
          <w:lang w:val="fr-FR"/>
        </w:rPr>
        <w:t>)</w:t>
      </w:r>
      <w:r w:rsidR="00DA6B63" w:rsidRPr="00993599">
        <w:rPr>
          <w:rFonts w:ascii="Candara" w:hAnsi="Candara"/>
          <w:i/>
          <w:lang w:val="fr-FR"/>
        </w:rPr>
        <w:t xml:space="preserve"> influence</w:t>
      </w:r>
      <w:r w:rsidR="00F82661" w:rsidRPr="00993599">
        <w:rPr>
          <w:rFonts w:ascii="Candara" w:hAnsi="Candara"/>
          <w:i/>
          <w:lang w:val="fr-FR"/>
        </w:rPr>
        <w:t>nt-ils l’usage sécuritaire</w:t>
      </w:r>
      <w:r w:rsidR="00DA6B63" w:rsidRPr="00993599">
        <w:rPr>
          <w:rFonts w:ascii="Candara" w:hAnsi="Candara"/>
          <w:i/>
          <w:lang w:val="fr-FR"/>
        </w:rPr>
        <w:t xml:space="preserve"> </w:t>
      </w:r>
      <w:r w:rsidR="00F82661" w:rsidRPr="00993599">
        <w:rPr>
          <w:rFonts w:ascii="Candara" w:hAnsi="Candara"/>
          <w:i/>
          <w:lang w:val="fr-FR"/>
        </w:rPr>
        <w:t xml:space="preserve">des </w:t>
      </w:r>
      <w:r w:rsidR="00C15FBD" w:rsidRPr="00993599">
        <w:rPr>
          <w:rFonts w:ascii="Candara" w:hAnsi="Candara"/>
          <w:i/>
          <w:lang w:val="fr-FR"/>
        </w:rPr>
        <w:t xml:space="preserve">voies navigables </w:t>
      </w:r>
      <w:proofErr w:type="gramStart"/>
      <w:r w:rsidR="00C15FBD" w:rsidRPr="00993599">
        <w:rPr>
          <w:rFonts w:ascii="Candara" w:hAnsi="Candara"/>
          <w:i/>
          <w:lang w:val="fr-FR"/>
        </w:rPr>
        <w:t>partagées</w:t>
      </w:r>
      <w:r w:rsidR="00DA6B63" w:rsidRPr="00993599">
        <w:rPr>
          <w:rFonts w:ascii="Candara" w:hAnsi="Candara"/>
          <w:i/>
          <w:lang w:val="fr-FR"/>
        </w:rPr>
        <w:t>?</w:t>
      </w:r>
      <w:proofErr w:type="gramEnd"/>
    </w:p>
    <w:p w14:paraId="40FC9E79" w14:textId="77777777" w:rsidR="00917A3C" w:rsidRPr="00CB6E33" w:rsidRDefault="00917A3C" w:rsidP="00917A3C">
      <w:pPr>
        <w:spacing w:after="0"/>
        <w:ind w:left="1440" w:firstLine="720"/>
        <w:rPr>
          <w:rFonts w:ascii="Candara" w:hAnsi="Candara" w:cs="Arial"/>
          <w:sz w:val="16"/>
          <w:szCs w:val="16"/>
          <w:lang w:val="fr-FR"/>
        </w:rPr>
      </w:pPr>
    </w:p>
    <w:p w14:paraId="4BBBAB64" w14:textId="6A4C6ACA" w:rsidR="00C73AC3" w:rsidRPr="00CB6E33" w:rsidRDefault="00917A3C" w:rsidP="000104A8">
      <w:pPr>
        <w:spacing w:after="0"/>
        <w:outlineLvl w:val="0"/>
        <w:rPr>
          <w:rFonts w:ascii="Candara" w:hAnsi="Candara" w:cs="Arial"/>
          <w:b/>
          <w:bCs/>
          <w:lang w:val="fr-FR"/>
        </w:rPr>
      </w:pPr>
      <w:bookmarkStart w:id="3" w:name="_Hlk40796204"/>
      <w:r w:rsidRPr="00CB6E33">
        <w:rPr>
          <w:rFonts w:ascii="Candara" w:hAnsi="Candara" w:cs="Arial"/>
          <w:lang w:val="fr-FR"/>
        </w:rPr>
        <w:tab/>
      </w:r>
      <w:r w:rsidRPr="00CB6E33">
        <w:rPr>
          <w:rFonts w:ascii="Candara" w:hAnsi="Candara" w:cs="Arial"/>
          <w:lang w:val="fr-FR"/>
        </w:rPr>
        <w:tab/>
      </w:r>
      <w:r w:rsidRPr="00CB6E33">
        <w:rPr>
          <w:rFonts w:ascii="Candara" w:hAnsi="Candara" w:cs="Arial"/>
          <w:lang w:val="fr-FR"/>
        </w:rPr>
        <w:tab/>
      </w:r>
      <w:r w:rsidR="00E32B13">
        <w:rPr>
          <w:rFonts w:ascii="Candara" w:hAnsi="Candara" w:cs="Arial"/>
          <w:lang w:val="fr-FR"/>
        </w:rPr>
        <w:tab/>
      </w:r>
      <w:r w:rsidR="00DF34EA" w:rsidRPr="00CB6E33">
        <w:rPr>
          <w:rFonts w:ascii="Candara" w:hAnsi="Candara" w:cs="Arial"/>
          <w:b/>
          <w:bCs/>
          <w:lang w:val="fr-FR"/>
        </w:rPr>
        <w:t>Campa</w:t>
      </w:r>
      <w:r w:rsidRPr="00CB6E33">
        <w:rPr>
          <w:rFonts w:ascii="Candara" w:hAnsi="Candara" w:cs="Arial"/>
          <w:b/>
          <w:bCs/>
          <w:lang w:val="fr-FR"/>
        </w:rPr>
        <w:t>gn</w:t>
      </w:r>
      <w:r w:rsidR="00DF34EA" w:rsidRPr="00CB6E33">
        <w:rPr>
          <w:rFonts w:ascii="Candara" w:hAnsi="Candara" w:cs="Arial"/>
          <w:b/>
          <w:bCs/>
          <w:lang w:val="fr-FR"/>
        </w:rPr>
        <w:t>e</w:t>
      </w:r>
      <w:r w:rsidRPr="00CB6E33">
        <w:rPr>
          <w:rFonts w:ascii="Candara" w:hAnsi="Candara" w:cs="Arial"/>
          <w:b/>
          <w:bCs/>
          <w:lang w:val="fr-FR"/>
        </w:rPr>
        <w:t>s</w:t>
      </w:r>
      <w:r w:rsidR="00DF34EA" w:rsidRPr="00CB6E33">
        <w:rPr>
          <w:rFonts w:ascii="Candara" w:hAnsi="Candara" w:cs="Arial"/>
          <w:b/>
          <w:bCs/>
          <w:lang w:val="fr-FR"/>
        </w:rPr>
        <w:t xml:space="preserve"> </w:t>
      </w:r>
      <w:r w:rsidR="00DF34EA" w:rsidRPr="00CB6E33">
        <w:rPr>
          <w:rFonts w:ascii="Candara" w:hAnsi="Candara" w:cs="Arial"/>
          <w:b/>
          <w:lang w:val="fr-FR"/>
        </w:rPr>
        <w:t>de sécurité</w:t>
      </w:r>
      <w:r w:rsidR="00C76018">
        <w:rPr>
          <w:rFonts w:ascii="Candara" w:hAnsi="Candara" w:cs="Arial"/>
          <w:b/>
          <w:lang w:val="fr-FR"/>
        </w:rPr>
        <w:t xml:space="preserve"> et</w:t>
      </w:r>
      <w:r w:rsidRPr="00CB6E33">
        <w:rPr>
          <w:rFonts w:ascii="Candara" w:hAnsi="Candara" w:cs="Arial"/>
          <w:b/>
          <w:bCs/>
          <w:lang w:val="fr-FR"/>
        </w:rPr>
        <w:t xml:space="preserve"> </w:t>
      </w:r>
      <w:r w:rsidR="00DF34EA" w:rsidRPr="00CB6E33">
        <w:rPr>
          <w:rFonts w:ascii="Candara" w:hAnsi="Candara" w:cs="Arial"/>
          <w:b/>
          <w:bCs/>
          <w:lang w:val="fr-FR"/>
        </w:rPr>
        <w:t>outils éducatif</w:t>
      </w:r>
      <w:r w:rsidR="00182D24" w:rsidRPr="00CB6E33">
        <w:rPr>
          <w:rFonts w:ascii="Candara" w:hAnsi="Candara" w:cs="Arial"/>
          <w:b/>
          <w:bCs/>
          <w:lang w:val="fr-FR"/>
        </w:rPr>
        <w:t>s</w:t>
      </w:r>
    </w:p>
    <w:p w14:paraId="02AEE8B6" w14:textId="054F2EA8" w:rsidR="00C73AC3" w:rsidRPr="00CB6E33" w:rsidRDefault="00C73AC3" w:rsidP="00E32B13">
      <w:pPr>
        <w:spacing w:after="0"/>
        <w:ind w:left="2160" w:firstLine="720"/>
        <w:outlineLvl w:val="0"/>
        <w:rPr>
          <w:rFonts w:ascii="Candara" w:hAnsi="Candara" w:cs="Arial"/>
          <w:lang w:val="fr-FR"/>
        </w:rPr>
      </w:pPr>
      <w:bookmarkStart w:id="4" w:name="_Hlk39740715"/>
      <w:bookmarkEnd w:id="3"/>
      <w:r w:rsidRPr="00CB6E33">
        <w:rPr>
          <w:rFonts w:ascii="Candara" w:hAnsi="Candara" w:cs="Arial"/>
          <w:lang w:val="fr-FR"/>
        </w:rPr>
        <w:t>Ted Rankine</w:t>
      </w:r>
      <w:r w:rsidR="00182D24" w:rsidRPr="00CB6E33">
        <w:rPr>
          <w:rFonts w:ascii="Candara" w:hAnsi="Candara" w:cs="Arial"/>
          <w:lang w:val="fr-FR"/>
        </w:rPr>
        <w:t xml:space="preserve">, </w:t>
      </w:r>
      <w:r w:rsidR="00DA6B63" w:rsidRPr="00CB6E33">
        <w:rPr>
          <w:rFonts w:ascii="Candara" w:hAnsi="Candara" w:cs="Arial"/>
          <w:lang w:val="fr-FR"/>
        </w:rPr>
        <w:t xml:space="preserve">Playsafe Productions, </w:t>
      </w:r>
      <w:r w:rsidR="00DF34EA" w:rsidRPr="00CB6E33">
        <w:rPr>
          <w:rFonts w:ascii="Candara" w:hAnsi="Candara" w:cs="Arial"/>
          <w:lang w:val="fr-FR"/>
        </w:rPr>
        <w:t xml:space="preserve">administrateur de projet du </w:t>
      </w:r>
      <w:r w:rsidR="000104A8" w:rsidRPr="00CB6E33">
        <w:rPr>
          <w:rFonts w:ascii="Candara" w:hAnsi="Candara" w:cs="Arial"/>
          <w:lang w:val="fr-FR"/>
        </w:rPr>
        <w:t>CCSN</w:t>
      </w:r>
    </w:p>
    <w:p w14:paraId="47A63834" w14:textId="73C26550" w:rsidR="00987C1D" w:rsidRPr="00B72EE0" w:rsidRDefault="00B72EE0" w:rsidP="00E32B13">
      <w:pPr>
        <w:spacing w:after="0"/>
        <w:ind w:left="2880"/>
        <w:rPr>
          <w:rFonts w:ascii="Candara" w:hAnsi="Candara" w:cs="Arial"/>
          <w:i/>
          <w:iCs/>
          <w:lang w:val="fr-FR"/>
        </w:rPr>
      </w:pPr>
      <w:r w:rsidRPr="00B72EE0">
        <w:rPr>
          <w:rFonts w:ascii="Candara" w:hAnsi="Candara" w:cs="Arial"/>
          <w:i/>
          <w:iCs/>
          <w:lang w:val="fr-FR"/>
        </w:rPr>
        <w:t>Qu’</w:t>
      </w:r>
      <w:r w:rsidR="00CA7179">
        <w:rPr>
          <w:rFonts w:ascii="Candara" w:hAnsi="Candara" w:cs="Arial"/>
          <w:i/>
          <w:iCs/>
          <w:lang w:val="fr-FR"/>
        </w:rPr>
        <w:t>a appris le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 </w:t>
      </w:r>
      <w:r w:rsidR="000104A8" w:rsidRPr="00B72EE0">
        <w:rPr>
          <w:rFonts w:ascii="Candara" w:hAnsi="Candara" w:cs="Arial"/>
          <w:i/>
          <w:iCs/>
          <w:lang w:val="fr-FR"/>
        </w:rPr>
        <w:t>CCSN</w:t>
      </w:r>
      <w:r w:rsidRPr="00B72EE0">
        <w:rPr>
          <w:rFonts w:ascii="Candara" w:hAnsi="Candara" w:cs="Arial"/>
          <w:i/>
          <w:iCs/>
          <w:lang w:val="fr-FR"/>
        </w:rPr>
        <w:t xml:space="preserve"> </w:t>
      </w:r>
      <w:r w:rsidR="00B22393">
        <w:rPr>
          <w:rFonts w:ascii="Candara" w:hAnsi="Candara" w:cs="Arial"/>
          <w:i/>
          <w:iCs/>
          <w:lang w:val="fr-FR"/>
        </w:rPr>
        <w:t>sur</w:t>
      </w:r>
      <w:r>
        <w:rPr>
          <w:rFonts w:ascii="Candara" w:hAnsi="Candara" w:cs="Arial"/>
          <w:i/>
          <w:iCs/>
          <w:lang w:val="fr-FR"/>
        </w:rPr>
        <w:t xml:space="preserve"> la création de</w:t>
      </w:r>
      <w:r w:rsidRPr="00B72EE0">
        <w:rPr>
          <w:rFonts w:ascii="Candara" w:hAnsi="Candara" w:cs="Arial"/>
          <w:i/>
          <w:iCs/>
          <w:lang w:val="fr-FR"/>
        </w:rPr>
        <w:t xml:space="preserve"> campagnes de sécurité </w:t>
      </w:r>
      <w:r>
        <w:rPr>
          <w:rFonts w:ascii="Candara" w:hAnsi="Candara" w:cs="Arial"/>
          <w:i/>
          <w:iCs/>
          <w:lang w:val="fr-FR"/>
        </w:rPr>
        <w:t>e</w:t>
      </w:r>
      <w:r w:rsidRPr="00B72EE0">
        <w:rPr>
          <w:rFonts w:ascii="Candara" w:hAnsi="Candara" w:cs="Arial"/>
          <w:i/>
          <w:iCs/>
          <w:lang w:val="fr-FR"/>
        </w:rPr>
        <w:t xml:space="preserve">fficaces </w:t>
      </w:r>
      <w:r>
        <w:rPr>
          <w:rFonts w:ascii="Candara" w:hAnsi="Candara" w:cs="Arial"/>
          <w:i/>
          <w:iCs/>
          <w:lang w:val="fr-FR"/>
        </w:rPr>
        <w:t>qui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 influence</w:t>
      </w:r>
      <w:r>
        <w:rPr>
          <w:rFonts w:ascii="Candara" w:hAnsi="Candara" w:cs="Arial"/>
          <w:i/>
          <w:iCs/>
          <w:lang w:val="fr-FR"/>
        </w:rPr>
        <w:t xml:space="preserve">nt le comportement des </w:t>
      </w:r>
      <w:proofErr w:type="gramStart"/>
      <w:r>
        <w:rPr>
          <w:rFonts w:ascii="Candara" w:hAnsi="Candara" w:cs="Arial"/>
          <w:i/>
          <w:iCs/>
          <w:lang w:val="fr-FR"/>
        </w:rPr>
        <w:t>plaisanciers</w:t>
      </w:r>
      <w:r w:rsidR="00987C1D" w:rsidRPr="00B72EE0">
        <w:rPr>
          <w:rFonts w:ascii="Candara" w:hAnsi="Candara" w:cs="Arial"/>
          <w:i/>
          <w:iCs/>
          <w:lang w:val="fr-FR"/>
        </w:rPr>
        <w:t>?</w:t>
      </w:r>
      <w:proofErr w:type="gramEnd"/>
      <w:r w:rsidR="00987C1D" w:rsidRPr="00B72EE0">
        <w:rPr>
          <w:rFonts w:ascii="Candara" w:hAnsi="Candara" w:cs="Arial"/>
          <w:i/>
          <w:iCs/>
          <w:lang w:val="fr-FR"/>
        </w:rPr>
        <w:t xml:space="preserve"> </w:t>
      </w:r>
      <w:r w:rsidRPr="00B72EE0">
        <w:rPr>
          <w:rFonts w:ascii="Candara" w:hAnsi="Candara" w:cs="Arial"/>
          <w:i/>
          <w:iCs/>
          <w:lang w:val="fr-FR"/>
        </w:rPr>
        <w:t>Quelles nouvelles idée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s </w:t>
      </w:r>
      <w:r w:rsidR="00A52DFD">
        <w:rPr>
          <w:rFonts w:ascii="Candara" w:hAnsi="Candara" w:cs="Arial"/>
          <w:i/>
          <w:iCs/>
          <w:lang w:val="fr-FR"/>
        </w:rPr>
        <w:t>étudi</w:t>
      </w:r>
      <w:r w:rsidRPr="00B72EE0">
        <w:rPr>
          <w:rFonts w:ascii="Candara" w:hAnsi="Candara" w:cs="Arial"/>
          <w:i/>
          <w:iCs/>
          <w:lang w:val="fr-FR"/>
        </w:rPr>
        <w:t>ons-nous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 </w:t>
      </w:r>
      <w:r>
        <w:rPr>
          <w:rFonts w:ascii="Candara" w:hAnsi="Candara" w:cs="Arial"/>
          <w:i/>
          <w:iCs/>
          <w:lang w:val="fr-FR"/>
        </w:rPr>
        <w:t>pour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 encourage</w:t>
      </w:r>
      <w:r>
        <w:rPr>
          <w:rFonts w:ascii="Candara" w:hAnsi="Candara" w:cs="Arial"/>
          <w:i/>
          <w:iCs/>
          <w:lang w:val="fr-FR"/>
        </w:rPr>
        <w:t>r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 </w:t>
      </w:r>
      <w:r>
        <w:rPr>
          <w:rFonts w:ascii="Candara" w:hAnsi="Candara" w:cs="Arial"/>
          <w:i/>
          <w:iCs/>
          <w:lang w:val="fr-FR"/>
        </w:rPr>
        <w:t>les plaisanciers à partager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 </w:t>
      </w:r>
      <w:r w:rsidR="00B22393">
        <w:rPr>
          <w:rFonts w:ascii="Candara" w:hAnsi="Candara" w:cs="Arial"/>
          <w:i/>
          <w:iCs/>
          <w:lang w:val="fr-FR"/>
        </w:rPr>
        <w:t xml:space="preserve">de façon responsable les </w:t>
      </w:r>
      <w:r w:rsidR="00C15FBD" w:rsidRPr="00B72EE0">
        <w:rPr>
          <w:rFonts w:ascii="Candara" w:hAnsi="Candara" w:cs="Arial"/>
          <w:i/>
          <w:iCs/>
          <w:lang w:val="fr-FR"/>
        </w:rPr>
        <w:t>voies navigables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 – </w:t>
      </w:r>
      <w:r w:rsidR="00B22393">
        <w:rPr>
          <w:rFonts w:ascii="Candara" w:hAnsi="Candara" w:cs="Arial"/>
          <w:i/>
          <w:iCs/>
          <w:lang w:val="fr-FR"/>
        </w:rPr>
        <w:t>comme la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 </w:t>
      </w:r>
      <w:r w:rsidR="00B22393">
        <w:rPr>
          <w:rFonts w:ascii="Candara" w:hAnsi="Candara" w:cs="Arial"/>
          <w:i/>
          <w:iCs/>
          <w:lang w:val="fr-FR"/>
        </w:rPr>
        <w:t>technologie</w:t>
      </w:r>
      <w:r w:rsidR="00B22393" w:rsidRPr="00B72EE0">
        <w:rPr>
          <w:rFonts w:ascii="Candara" w:hAnsi="Candara" w:cs="Arial"/>
          <w:i/>
          <w:iCs/>
          <w:lang w:val="fr-FR"/>
        </w:rPr>
        <w:t xml:space="preserve"> </w:t>
      </w:r>
      <w:r w:rsidR="00B22393">
        <w:rPr>
          <w:rFonts w:ascii="Candara" w:hAnsi="Candara" w:cs="Arial"/>
          <w:i/>
          <w:iCs/>
          <w:lang w:val="fr-FR"/>
        </w:rPr>
        <w:t>novatrice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, </w:t>
      </w:r>
      <w:r w:rsidR="00B22393">
        <w:rPr>
          <w:rFonts w:ascii="Candara" w:hAnsi="Candara" w:cs="Arial"/>
          <w:i/>
          <w:iCs/>
          <w:lang w:val="fr-FR"/>
        </w:rPr>
        <w:t>un coffre d’outils des meilleures pratiques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 </w:t>
      </w:r>
      <w:r w:rsidR="00B22393">
        <w:rPr>
          <w:rFonts w:ascii="Candara" w:hAnsi="Candara" w:cs="Arial"/>
          <w:i/>
          <w:iCs/>
          <w:lang w:val="fr-FR"/>
        </w:rPr>
        <w:t xml:space="preserve">et des </w:t>
      </w:r>
      <w:r w:rsidR="00B22393" w:rsidRPr="00B72EE0">
        <w:rPr>
          <w:rFonts w:ascii="Candara" w:hAnsi="Candara" w:cs="Arial"/>
          <w:i/>
          <w:iCs/>
          <w:lang w:val="fr-FR"/>
        </w:rPr>
        <w:t>solutions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 </w:t>
      </w:r>
      <w:r w:rsidR="00B22393">
        <w:rPr>
          <w:rFonts w:ascii="Candara" w:hAnsi="Candara" w:cs="Arial"/>
          <w:i/>
          <w:iCs/>
          <w:lang w:val="fr-FR"/>
        </w:rPr>
        <w:t>clé en main aux problèmes courants de partage des</w:t>
      </w:r>
      <w:r w:rsidR="00987C1D" w:rsidRPr="00B72EE0">
        <w:rPr>
          <w:rFonts w:ascii="Candara" w:hAnsi="Candara" w:cs="Arial"/>
          <w:i/>
          <w:iCs/>
          <w:lang w:val="fr-FR"/>
        </w:rPr>
        <w:t xml:space="preserve"> </w:t>
      </w:r>
      <w:r w:rsidR="00B22393">
        <w:rPr>
          <w:rFonts w:ascii="Candara" w:hAnsi="Candara" w:cs="Arial"/>
          <w:i/>
          <w:iCs/>
          <w:lang w:val="fr-FR"/>
        </w:rPr>
        <w:t xml:space="preserve">voies </w:t>
      </w:r>
      <w:proofErr w:type="gramStart"/>
      <w:r w:rsidR="00B22393">
        <w:rPr>
          <w:rFonts w:ascii="Candara" w:hAnsi="Candara" w:cs="Arial"/>
          <w:i/>
          <w:iCs/>
          <w:lang w:val="fr-FR"/>
        </w:rPr>
        <w:t>navigables</w:t>
      </w:r>
      <w:r w:rsidR="00987C1D" w:rsidRPr="00B72EE0">
        <w:rPr>
          <w:rFonts w:ascii="Candara" w:hAnsi="Candara" w:cs="Arial"/>
          <w:i/>
          <w:iCs/>
          <w:lang w:val="fr-FR"/>
        </w:rPr>
        <w:t>?</w:t>
      </w:r>
      <w:proofErr w:type="gramEnd"/>
    </w:p>
    <w:p w14:paraId="20CCAB8A" w14:textId="539BC93B" w:rsidR="00182D24" w:rsidRPr="00CB6E33" w:rsidRDefault="00B91E24" w:rsidP="003B3D9E">
      <w:pPr>
        <w:spacing w:after="0"/>
        <w:ind w:left="2160" w:firstLine="720"/>
        <w:outlineLvl w:val="0"/>
        <w:rPr>
          <w:rFonts w:ascii="Candara" w:hAnsi="Candara" w:cs="Arial"/>
          <w:i/>
          <w:iCs/>
          <w:lang w:val="fr-FR"/>
        </w:rPr>
      </w:pPr>
      <w:r w:rsidRPr="00CB6E33">
        <w:rPr>
          <w:rFonts w:ascii="Candara" w:hAnsi="Candara" w:cs="Arial"/>
          <w:b/>
          <w:bCs/>
          <w:i/>
          <w:iCs/>
          <w:lang w:val="fr-FR"/>
        </w:rPr>
        <w:t>Questions/discussion</w:t>
      </w:r>
      <w:r w:rsidR="00182D24" w:rsidRPr="00CB6E33">
        <w:rPr>
          <w:rFonts w:ascii="Candara" w:hAnsi="Candara" w:cs="Arial"/>
          <w:b/>
          <w:bCs/>
          <w:i/>
          <w:iCs/>
          <w:lang w:val="fr-FR"/>
        </w:rPr>
        <w:t xml:space="preserve">, </w:t>
      </w:r>
      <w:r w:rsidRPr="00CB6E33">
        <w:rPr>
          <w:rFonts w:ascii="Candara" w:hAnsi="Candara" w:cs="Arial"/>
          <w:b/>
          <w:bCs/>
          <w:i/>
          <w:iCs/>
          <w:lang w:val="fr-FR"/>
        </w:rPr>
        <w:t xml:space="preserve">les </w:t>
      </w:r>
      <w:r w:rsidR="008D5228">
        <w:rPr>
          <w:rFonts w:ascii="Candara" w:hAnsi="Candara" w:cs="Arial"/>
          <w:b/>
          <w:bCs/>
          <w:i/>
          <w:iCs/>
          <w:lang w:val="fr-FR"/>
        </w:rPr>
        <w:t xml:space="preserve">prochaines </w:t>
      </w:r>
      <w:r w:rsidR="00E84FA0" w:rsidRPr="00CB6E33">
        <w:rPr>
          <w:rFonts w:ascii="Candara" w:hAnsi="Candara" w:cs="Arial"/>
          <w:b/>
          <w:bCs/>
          <w:i/>
          <w:iCs/>
          <w:lang w:val="fr-FR"/>
        </w:rPr>
        <w:t>mesures</w:t>
      </w:r>
    </w:p>
    <w:p w14:paraId="20B15CFE" w14:textId="2B484B53" w:rsidR="000D473F" w:rsidRPr="008D5228" w:rsidRDefault="008D5228" w:rsidP="00E32B13">
      <w:pPr>
        <w:spacing w:after="0"/>
        <w:ind w:left="2880"/>
        <w:rPr>
          <w:rFonts w:ascii="Candara" w:hAnsi="Candara" w:cs="Arial"/>
          <w:i/>
          <w:iCs/>
          <w:lang w:val="fr-FR"/>
        </w:rPr>
      </w:pPr>
      <w:r w:rsidRPr="008D5228">
        <w:rPr>
          <w:rFonts w:ascii="Candara" w:hAnsi="Candara" w:cs="Arial"/>
          <w:i/>
          <w:iCs/>
          <w:lang w:val="fr-FR"/>
        </w:rPr>
        <w:t>Partagez vos</w:t>
      </w:r>
      <w:r w:rsidR="000D473F" w:rsidRPr="008D5228">
        <w:rPr>
          <w:rFonts w:ascii="Candara" w:hAnsi="Candara" w:cs="Arial"/>
          <w:i/>
          <w:iCs/>
          <w:lang w:val="fr-FR"/>
        </w:rPr>
        <w:t xml:space="preserve"> </w:t>
      </w:r>
      <w:r w:rsidRPr="008D5228">
        <w:rPr>
          <w:rFonts w:ascii="Candara" w:hAnsi="Candara" w:cs="Arial"/>
          <w:i/>
          <w:iCs/>
          <w:lang w:val="fr-FR"/>
        </w:rPr>
        <w:t>questions ou idée</w:t>
      </w:r>
      <w:r w:rsidR="000D473F" w:rsidRPr="008D5228">
        <w:rPr>
          <w:rFonts w:ascii="Candara" w:hAnsi="Candara" w:cs="Arial"/>
          <w:i/>
          <w:iCs/>
          <w:lang w:val="fr-FR"/>
        </w:rPr>
        <w:t>s</w:t>
      </w:r>
      <w:r w:rsidR="00CA2CA0" w:rsidRPr="008D5228">
        <w:rPr>
          <w:rFonts w:ascii="Candara" w:hAnsi="Candara" w:cs="Arial"/>
          <w:i/>
          <w:iCs/>
          <w:lang w:val="fr-FR"/>
        </w:rPr>
        <w:t xml:space="preserve">. </w:t>
      </w:r>
      <w:r w:rsidR="00A63C90" w:rsidRPr="008D5228">
        <w:rPr>
          <w:rFonts w:ascii="Candara" w:hAnsi="Candara" w:cs="Arial"/>
          <w:i/>
          <w:iCs/>
          <w:lang w:val="fr-FR"/>
        </w:rPr>
        <w:t>Que retirez-vous</w:t>
      </w:r>
      <w:r>
        <w:rPr>
          <w:rFonts w:ascii="Candara" w:hAnsi="Candara" w:cs="Arial"/>
          <w:i/>
          <w:iCs/>
          <w:lang w:val="fr-FR"/>
        </w:rPr>
        <w:t xml:space="preserve"> de tout </w:t>
      </w:r>
      <w:proofErr w:type="gramStart"/>
      <w:r>
        <w:rPr>
          <w:rFonts w:ascii="Candara" w:hAnsi="Candara" w:cs="Arial"/>
          <w:i/>
          <w:iCs/>
          <w:lang w:val="fr-FR"/>
        </w:rPr>
        <w:t>ceci?</w:t>
      </w:r>
      <w:proofErr w:type="gramEnd"/>
      <w:r w:rsidR="00A63C90" w:rsidRPr="008D5228">
        <w:rPr>
          <w:rFonts w:ascii="Candara" w:hAnsi="Candara" w:cs="Arial"/>
          <w:i/>
          <w:iCs/>
          <w:lang w:val="fr-FR"/>
        </w:rPr>
        <w:t xml:space="preserve"> </w:t>
      </w:r>
      <w:r w:rsidRPr="008D5228">
        <w:rPr>
          <w:rFonts w:ascii="Candara" w:hAnsi="Candara" w:cs="Arial"/>
          <w:i/>
          <w:iCs/>
          <w:lang w:val="fr-FR"/>
        </w:rPr>
        <w:t>Comment le</w:t>
      </w:r>
      <w:r w:rsidR="000D473F" w:rsidRPr="008D5228">
        <w:rPr>
          <w:rFonts w:ascii="Candara" w:hAnsi="Candara" w:cs="Arial"/>
          <w:i/>
          <w:iCs/>
          <w:lang w:val="fr-FR"/>
        </w:rPr>
        <w:t xml:space="preserve"> </w:t>
      </w:r>
      <w:r w:rsidR="000104A8" w:rsidRPr="008D5228">
        <w:rPr>
          <w:rFonts w:ascii="Candara" w:hAnsi="Candara" w:cs="Arial"/>
          <w:i/>
          <w:iCs/>
          <w:lang w:val="fr-FR"/>
        </w:rPr>
        <w:t>CCSN</w:t>
      </w:r>
      <w:r w:rsidR="000D473F" w:rsidRPr="008D5228">
        <w:rPr>
          <w:rFonts w:ascii="Candara" w:hAnsi="Candara" w:cs="Arial"/>
          <w:i/>
          <w:iCs/>
          <w:lang w:val="fr-FR"/>
        </w:rPr>
        <w:t xml:space="preserve"> </w:t>
      </w:r>
      <w:r w:rsidRPr="008D5228">
        <w:rPr>
          <w:rFonts w:ascii="Candara" w:hAnsi="Candara" w:cs="Arial"/>
          <w:i/>
          <w:iCs/>
          <w:lang w:val="fr-FR"/>
        </w:rPr>
        <w:t>pourrait-il appuyer la</w:t>
      </w:r>
      <w:r w:rsidR="000D473F" w:rsidRPr="008D5228">
        <w:rPr>
          <w:rFonts w:ascii="Candara" w:hAnsi="Candara" w:cs="Arial"/>
          <w:i/>
          <w:iCs/>
          <w:lang w:val="fr-FR"/>
        </w:rPr>
        <w:t xml:space="preserve"> </w:t>
      </w:r>
      <w:r w:rsidRPr="008D5228">
        <w:rPr>
          <w:rFonts w:ascii="Candara" w:hAnsi="Candara" w:cs="Arial"/>
          <w:i/>
          <w:iCs/>
          <w:lang w:val="fr-FR"/>
        </w:rPr>
        <w:t>communau</w:t>
      </w:r>
      <w:r>
        <w:rPr>
          <w:rFonts w:ascii="Candara" w:hAnsi="Candara" w:cs="Arial"/>
          <w:i/>
          <w:iCs/>
          <w:lang w:val="fr-FR"/>
        </w:rPr>
        <w:t>té pour aller de l’avant</w:t>
      </w:r>
      <w:r w:rsidR="000D473F" w:rsidRPr="008D5228">
        <w:rPr>
          <w:rFonts w:ascii="Candara" w:hAnsi="Candara" w:cs="Arial"/>
          <w:i/>
          <w:iCs/>
          <w:lang w:val="fr-FR"/>
        </w:rPr>
        <w:t xml:space="preserve"> </w:t>
      </w:r>
      <w:r>
        <w:rPr>
          <w:rFonts w:ascii="Candara" w:hAnsi="Candara" w:cs="Arial"/>
          <w:i/>
          <w:iCs/>
          <w:lang w:val="fr-FR"/>
        </w:rPr>
        <w:t xml:space="preserve">sur cette </w:t>
      </w:r>
      <w:proofErr w:type="gramStart"/>
      <w:r>
        <w:rPr>
          <w:rFonts w:ascii="Candara" w:hAnsi="Candara" w:cs="Arial"/>
          <w:i/>
          <w:iCs/>
          <w:lang w:val="fr-FR"/>
        </w:rPr>
        <w:t>question</w:t>
      </w:r>
      <w:r w:rsidR="000D473F" w:rsidRPr="008D5228">
        <w:rPr>
          <w:rFonts w:ascii="Candara" w:hAnsi="Candara" w:cs="Arial"/>
          <w:i/>
          <w:iCs/>
          <w:lang w:val="fr-FR"/>
        </w:rPr>
        <w:t>?</w:t>
      </w:r>
      <w:proofErr w:type="gramEnd"/>
    </w:p>
    <w:p w14:paraId="7B9357B9" w14:textId="5AEF3A87" w:rsidR="00182D24" w:rsidRPr="00E93308" w:rsidRDefault="00182D24" w:rsidP="00182D24">
      <w:pPr>
        <w:spacing w:after="0"/>
        <w:rPr>
          <w:rFonts w:ascii="Candara" w:hAnsi="Candara" w:cs="Arial"/>
          <w:sz w:val="8"/>
          <w:szCs w:val="8"/>
          <w:lang w:val="fr-FR"/>
        </w:rPr>
      </w:pPr>
    </w:p>
    <w:p w14:paraId="26A527C8" w14:textId="3B45DA22" w:rsidR="00182D24" w:rsidRPr="00CB6E33" w:rsidRDefault="00182D24" w:rsidP="00182D24">
      <w:pPr>
        <w:spacing w:after="0"/>
        <w:rPr>
          <w:rFonts w:ascii="Candara" w:hAnsi="Candara" w:cs="Arial"/>
          <w:i/>
          <w:iCs/>
        </w:rPr>
      </w:pPr>
      <w:r w:rsidRPr="00CB6E33">
        <w:rPr>
          <w:rFonts w:ascii="Candara" w:hAnsi="Candara" w:cs="Arial"/>
        </w:rPr>
        <w:t>1230</w:t>
      </w:r>
      <w:r w:rsidRPr="00CB6E33">
        <w:rPr>
          <w:rFonts w:ascii="Candara" w:hAnsi="Candara" w:cs="Arial"/>
        </w:rPr>
        <w:tab/>
      </w:r>
      <w:r w:rsidRPr="00CB6E33">
        <w:rPr>
          <w:rFonts w:ascii="Candara" w:hAnsi="Candara" w:cs="Arial"/>
        </w:rPr>
        <w:tab/>
      </w:r>
      <w:r w:rsidRPr="00CB6E33">
        <w:rPr>
          <w:rFonts w:ascii="Candara" w:hAnsi="Candara" w:cs="Arial"/>
        </w:rPr>
        <w:tab/>
      </w:r>
      <w:r w:rsidR="00390B32" w:rsidRPr="00CB6E33">
        <w:rPr>
          <w:rFonts w:ascii="Candara" w:hAnsi="Candara" w:cs="Arial"/>
          <w:b/>
        </w:rPr>
        <w:t>Résumé</w:t>
      </w:r>
    </w:p>
    <w:p w14:paraId="5A008C08" w14:textId="77777777" w:rsidR="001D203D" w:rsidRDefault="00E00248" w:rsidP="009E0ABB">
      <w:pPr>
        <w:spacing w:after="0"/>
        <w:rPr>
          <w:rFonts w:ascii="Candara" w:hAnsi="Candara" w:cs="Arial"/>
        </w:rPr>
      </w:pPr>
      <w:r w:rsidRPr="00CB6E33">
        <w:rPr>
          <w:rFonts w:ascii="Candara" w:hAnsi="Candara" w:cs="Arial"/>
          <w:i/>
          <w:iCs/>
        </w:rPr>
        <w:tab/>
      </w:r>
      <w:r w:rsidRPr="00CB6E33">
        <w:rPr>
          <w:rFonts w:ascii="Candara" w:hAnsi="Candara" w:cs="Arial"/>
          <w:i/>
          <w:iCs/>
        </w:rPr>
        <w:tab/>
      </w:r>
      <w:r w:rsidRPr="00CB6E33">
        <w:rPr>
          <w:rFonts w:ascii="Candara" w:hAnsi="Candara" w:cs="Arial"/>
          <w:i/>
          <w:iCs/>
        </w:rPr>
        <w:tab/>
      </w:r>
      <w:r w:rsidRPr="00CB6E33">
        <w:rPr>
          <w:rFonts w:ascii="Candara" w:hAnsi="Candara" w:cs="Arial"/>
        </w:rPr>
        <w:t>John Gullick</w:t>
      </w:r>
      <w:bookmarkEnd w:id="4"/>
    </w:p>
    <w:p w14:paraId="3A7BFD24" w14:textId="79B2C370" w:rsidR="00D513BC" w:rsidRPr="009E0ABB" w:rsidRDefault="00CA00A9" w:rsidP="009E0ABB">
      <w:pPr>
        <w:spacing w:after="0"/>
        <w:rPr>
          <w:rFonts w:ascii="Candara" w:hAnsi="Candara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80083" wp14:editId="59765D22">
            <wp:simplePos x="0" y="0"/>
            <wp:positionH relativeFrom="column">
              <wp:posOffset>3190875</wp:posOffset>
            </wp:positionH>
            <wp:positionV relativeFrom="paragraph">
              <wp:posOffset>10160</wp:posOffset>
            </wp:positionV>
            <wp:extent cx="2314575" cy="847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B5875" w14:textId="1F4AA3A3" w:rsidR="00CA00A9" w:rsidRPr="00993599" w:rsidRDefault="00C76018" w:rsidP="00C76018">
      <w:pPr>
        <w:tabs>
          <w:tab w:val="left" w:pos="1843"/>
          <w:tab w:val="left" w:pos="1985"/>
        </w:tabs>
        <w:spacing w:after="0" w:line="240" w:lineRule="auto"/>
        <w:outlineLvl w:val="0"/>
        <w:rPr>
          <w:rFonts w:ascii="Candara" w:hAnsi="Candara" w:cs="Arial"/>
          <w:b/>
          <w:i/>
          <w:sz w:val="28"/>
          <w:szCs w:val="28"/>
          <w:lang w:val="en-CA"/>
        </w:rPr>
      </w:pPr>
      <w:r>
        <w:tab/>
      </w:r>
      <w:proofErr w:type="spellStart"/>
      <w:r w:rsidR="00390B32" w:rsidRPr="00993599">
        <w:rPr>
          <w:rFonts w:ascii="Candara" w:hAnsi="Candara" w:cs="Arial"/>
          <w:b/>
          <w:i/>
          <w:sz w:val="28"/>
          <w:szCs w:val="28"/>
          <w:lang w:val="en-CA"/>
        </w:rPr>
        <w:t>Commanditaire</w:t>
      </w:r>
      <w:proofErr w:type="spellEnd"/>
      <w:r w:rsidR="00390B32" w:rsidRPr="00993599">
        <w:rPr>
          <w:rFonts w:ascii="Candara" w:hAnsi="Candara" w:cs="Arial"/>
          <w:b/>
          <w:i/>
          <w:sz w:val="28"/>
          <w:szCs w:val="28"/>
          <w:lang w:val="en-CA"/>
        </w:rPr>
        <w:t xml:space="preserve"> principal</w:t>
      </w:r>
    </w:p>
    <w:p w14:paraId="26FA7AE9" w14:textId="17ED3D93" w:rsidR="009611B2" w:rsidRPr="00993599" w:rsidRDefault="00CA00A9" w:rsidP="00CA00A9">
      <w:pPr>
        <w:pStyle w:val="NoSpacing"/>
        <w:tabs>
          <w:tab w:val="center" w:pos="2422"/>
        </w:tabs>
        <w:rPr>
          <w:lang w:val="en-CA"/>
        </w:rPr>
      </w:pPr>
      <w:r w:rsidRPr="00993599">
        <w:rPr>
          <w:lang w:val="en-CA"/>
        </w:rPr>
        <w:br w:type="textWrapping" w:clear="all"/>
      </w:r>
    </w:p>
    <w:p w14:paraId="7F7C1781" w14:textId="3A740AC8" w:rsidR="002065B5" w:rsidRDefault="001D203D" w:rsidP="00E93308">
      <w:pPr>
        <w:pStyle w:val="NoSpacing"/>
        <w:jc w:val="right"/>
        <w:outlineLvl w:val="0"/>
        <w:rPr>
          <w:rFonts w:ascii="Candara" w:hAnsi="Candara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FILENAME \* MERGEFORMAT </w:instrText>
      </w:r>
      <w:r>
        <w:rPr>
          <w:noProof/>
        </w:rPr>
        <w:fldChar w:fldCharType="separate"/>
      </w:r>
      <w:r>
        <w:rPr>
          <w:noProof/>
        </w:rPr>
        <w:t>2020 CSBC VirtualSymposiumforwebpostingjuly25FRamended</w:t>
      </w:r>
      <w:r>
        <w:rPr>
          <w:noProof/>
        </w:rPr>
        <w:fldChar w:fldCharType="end"/>
      </w:r>
    </w:p>
    <w:sectPr w:rsidR="002065B5" w:rsidSect="00DD64B8">
      <w:headerReference w:type="default" r:id="rId10"/>
      <w:pgSz w:w="12240" w:h="15840"/>
      <w:pgMar w:top="1009" w:right="862" w:bottom="5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C8BF5" w14:textId="77777777" w:rsidR="00946142" w:rsidRDefault="00946142" w:rsidP="00AD4304">
      <w:pPr>
        <w:spacing w:after="0" w:line="240" w:lineRule="auto"/>
      </w:pPr>
      <w:r>
        <w:separator/>
      </w:r>
    </w:p>
  </w:endnote>
  <w:endnote w:type="continuationSeparator" w:id="0">
    <w:p w14:paraId="33735332" w14:textId="77777777" w:rsidR="00946142" w:rsidRDefault="00946142" w:rsidP="00AD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BE9F1" w14:textId="77777777" w:rsidR="00946142" w:rsidRDefault="00946142" w:rsidP="00AD4304">
      <w:pPr>
        <w:spacing w:after="0" w:line="240" w:lineRule="auto"/>
      </w:pPr>
      <w:r>
        <w:separator/>
      </w:r>
    </w:p>
  </w:footnote>
  <w:footnote w:type="continuationSeparator" w:id="0">
    <w:p w14:paraId="1DB086A0" w14:textId="77777777" w:rsidR="00946142" w:rsidRDefault="00946142" w:rsidP="00AD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8080" w14:textId="6908DFBC" w:rsidR="005B1A20" w:rsidRDefault="00E93308">
    <w:pPr>
      <w:pStyle w:val="Header"/>
      <w:jc w:val="right"/>
    </w:pPr>
    <w:sdt>
      <w:sdtPr>
        <w:id w:val="5834547"/>
        <w:docPartObj>
          <w:docPartGallery w:val="Page Numbers (Top of Page)"/>
          <w:docPartUnique/>
        </w:docPartObj>
      </w:sdtPr>
      <w:sdtEndPr/>
      <w:sdtContent>
        <w:r w:rsidR="00E43534">
          <w:fldChar w:fldCharType="begin"/>
        </w:r>
        <w:r w:rsidR="00E43534">
          <w:instrText xml:space="preserve"> PAGE   \* MERGEFORMAT </w:instrText>
        </w:r>
        <w:r w:rsidR="00E43534">
          <w:fldChar w:fldCharType="separate"/>
        </w:r>
        <w:r w:rsidR="00A52DFD">
          <w:rPr>
            <w:noProof/>
          </w:rPr>
          <w:t>1</w:t>
        </w:r>
        <w:r w:rsidR="00E43534">
          <w:rPr>
            <w:noProof/>
          </w:rPr>
          <w:fldChar w:fldCharType="end"/>
        </w:r>
      </w:sdtContent>
    </w:sdt>
  </w:p>
  <w:p w14:paraId="5074AF14" w14:textId="77777777" w:rsidR="000742AF" w:rsidRDefault="00074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165"/>
    <w:multiLevelType w:val="hybridMultilevel"/>
    <w:tmpl w:val="E9AAD078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52056E5"/>
    <w:multiLevelType w:val="hybridMultilevel"/>
    <w:tmpl w:val="4B9AE8D8"/>
    <w:lvl w:ilvl="0" w:tplc="1EE494A0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634"/>
    <w:multiLevelType w:val="hybridMultilevel"/>
    <w:tmpl w:val="48AC51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CC1519"/>
    <w:multiLevelType w:val="hybridMultilevel"/>
    <w:tmpl w:val="05C6D89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1534FBD"/>
    <w:multiLevelType w:val="hybridMultilevel"/>
    <w:tmpl w:val="91363F58"/>
    <w:lvl w:ilvl="0" w:tplc="582E6B6C">
      <w:numFmt w:val="bullet"/>
      <w:lvlText w:val="-"/>
      <w:lvlJc w:val="left"/>
      <w:pPr>
        <w:ind w:left="3960" w:hanging="360"/>
      </w:pPr>
      <w:rPr>
        <w:rFonts w:ascii="Candara" w:eastAsiaTheme="minorHAnsi" w:hAnsi="Candara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29C250C"/>
    <w:multiLevelType w:val="hybridMultilevel"/>
    <w:tmpl w:val="D184676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D72F13"/>
    <w:multiLevelType w:val="hybridMultilevel"/>
    <w:tmpl w:val="D22A28E4"/>
    <w:lvl w:ilvl="0" w:tplc="34D2C62A">
      <w:start w:val="1430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139B6"/>
    <w:multiLevelType w:val="hybridMultilevel"/>
    <w:tmpl w:val="8FFE71DC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277C7313"/>
    <w:multiLevelType w:val="hybridMultilevel"/>
    <w:tmpl w:val="00C00B98"/>
    <w:lvl w:ilvl="0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287A0F7D"/>
    <w:multiLevelType w:val="hybridMultilevel"/>
    <w:tmpl w:val="4734EAEC"/>
    <w:lvl w:ilvl="0" w:tplc="1D3040DA">
      <w:start w:val="90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0B97001"/>
    <w:multiLevelType w:val="hybridMultilevel"/>
    <w:tmpl w:val="DB501D5A"/>
    <w:lvl w:ilvl="0" w:tplc="0842379C">
      <w:start w:val="1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B33A6"/>
    <w:multiLevelType w:val="hybridMultilevel"/>
    <w:tmpl w:val="3EE2EE2A"/>
    <w:lvl w:ilvl="0" w:tplc="18DAC788">
      <w:start w:val="144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62CE"/>
    <w:multiLevelType w:val="hybridMultilevel"/>
    <w:tmpl w:val="6DB4122A"/>
    <w:lvl w:ilvl="0" w:tplc="5FE8BE3A">
      <w:start w:val="104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C578B"/>
    <w:multiLevelType w:val="hybridMultilevel"/>
    <w:tmpl w:val="AABEC80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3C0F41AE"/>
    <w:multiLevelType w:val="hybridMultilevel"/>
    <w:tmpl w:val="C0F294C6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 w15:restartNumberingAfterBreak="0">
    <w:nsid w:val="47BD747A"/>
    <w:multiLevelType w:val="hybridMultilevel"/>
    <w:tmpl w:val="8118FC22"/>
    <w:lvl w:ilvl="0" w:tplc="787E0914">
      <w:start w:val="90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B0119F4"/>
    <w:multiLevelType w:val="hybridMultilevel"/>
    <w:tmpl w:val="353CB588"/>
    <w:lvl w:ilvl="0" w:tplc="44AC0A7A">
      <w:start w:val="930"/>
      <w:numFmt w:val="bullet"/>
      <w:lvlText w:val="-"/>
      <w:lvlJc w:val="left"/>
      <w:pPr>
        <w:ind w:left="2520" w:hanging="360"/>
      </w:pPr>
      <w:rPr>
        <w:rFonts w:ascii="Candara" w:eastAsiaTheme="minorHAnsi" w:hAnsi="Candara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495053"/>
    <w:multiLevelType w:val="hybridMultilevel"/>
    <w:tmpl w:val="A5901662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CA6400E"/>
    <w:multiLevelType w:val="hybridMultilevel"/>
    <w:tmpl w:val="99386D3C"/>
    <w:lvl w:ilvl="0" w:tplc="CEFC2CBC">
      <w:numFmt w:val="bullet"/>
      <w:lvlText w:val="-"/>
      <w:lvlJc w:val="left"/>
      <w:pPr>
        <w:ind w:left="4320" w:hanging="360"/>
      </w:pPr>
      <w:rPr>
        <w:rFonts w:ascii="Candara" w:eastAsiaTheme="minorHAnsi" w:hAnsi="Candara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FD15E0D"/>
    <w:multiLevelType w:val="hybridMultilevel"/>
    <w:tmpl w:val="0BF2C56A"/>
    <w:lvl w:ilvl="0" w:tplc="283ABED2">
      <w:start w:val="13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B6C6A"/>
    <w:multiLevelType w:val="hybridMultilevel"/>
    <w:tmpl w:val="7E227BF0"/>
    <w:lvl w:ilvl="0" w:tplc="D86AF26A">
      <w:start w:val="12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347F2"/>
    <w:multiLevelType w:val="hybridMultilevel"/>
    <w:tmpl w:val="B5480306"/>
    <w:lvl w:ilvl="0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2" w15:restartNumberingAfterBreak="0">
    <w:nsid w:val="53E30045"/>
    <w:multiLevelType w:val="hybridMultilevel"/>
    <w:tmpl w:val="E1FE515E"/>
    <w:lvl w:ilvl="0" w:tplc="0C7AEACA">
      <w:start w:val="1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18A4"/>
    <w:multiLevelType w:val="hybridMultilevel"/>
    <w:tmpl w:val="6D46B0D6"/>
    <w:lvl w:ilvl="0" w:tplc="4BCE8FBA">
      <w:start w:val="90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0B412D1"/>
    <w:multiLevelType w:val="hybridMultilevel"/>
    <w:tmpl w:val="339085F6"/>
    <w:lvl w:ilvl="0" w:tplc="7FC67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E7F88"/>
    <w:multiLevelType w:val="hybridMultilevel"/>
    <w:tmpl w:val="3D82FA2C"/>
    <w:lvl w:ilvl="0" w:tplc="475633B6">
      <w:start w:val="1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3073E"/>
    <w:multiLevelType w:val="hybridMultilevel"/>
    <w:tmpl w:val="F16A13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C6399"/>
    <w:multiLevelType w:val="hybridMultilevel"/>
    <w:tmpl w:val="79F87BCC"/>
    <w:lvl w:ilvl="0" w:tplc="9A542FF0">
      <w:start w:val="13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16D58"/>
    <w:multiLevelType w:val="hybridMultilevel"/>
    <w:tmpl w:val="0E3EE3F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9062BE0"/>
    <w:multiLevelType w:val="hybridMultilevel"/>
    <w:tmpl w:val="1EDE909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"/>
  </w:num>
  <w:num w:numId="4">
    <w:abstractNumId w:val="0"/>
  </w:num>
  <w:num w:numId="5">
    <w:abstractNumId w:val="27"/>
  </w:num>
  <w:num w:numId="6">
    <w:abstractNumId w:val="8"/>
  </w:num>
  <w:num w:numId="7">
    <w:abstractNumId w:val="14"/>
  </w:num>
  <w:num w:numId="8">
    <w:abstractNumId w:val="13"/>
  </w:num>
  <w:num w:numId="9">
    <w:abstractNumId w:val="28"/>
  </w:num>
  <w:num w:numId="10">
    <w:abstractNumId w:val="21"/>
  </w:num>
  <w:num w:numId="11">
    <w:abstractNumId w:val="5"/>
  </w:num>
  <w:num w:numId="12">
    <w:abstractNumId w:val="7"/>
  </w:num>
  <w:num w:numId="13">
    <w:abstractNumId w:val="17"/>
  </w:num>
  <w:num w:numId="14">
    <w:abstractNumId w:val="15"/>
  </w:num>
  <w:num w:numId="15">
    <w:abstractNumId w:val="12"/>
  </w:num>
  <w:num w:numId="16">
    <w:abstractNumId w:val="25"/>
  </w:num>
  <w:num w:numId="17">
    <w:abstractNumId w:val="23"/>
  </w:num>
  <w:num w:numId="18">
    <w:abstractNumId w:val="9"/>
  </w:num>
  <w:num w:numId="19">
    <w:abstractNumId w:val="11"/>
  </w:num>
  <w:num w:numId="20">
    <w:abstractNumId w:val="6"/>
  </w:num>
  <w:num w:numId="21">
    <w:abstractNumId w:val="19"/>
  </w:num>
  <w:num w:numId="22">
    <w:abstractNumId w:val="20"/>
  </w:num>
  <w:num w:numId="23">
    <w:abstractNumId w:val="2"/>
  </w:num>
  <w:num w:numId="24">
    <w:abstractNumId w:val="10"/>
  </w:num>
  <w:num w:numId="25">
    <w:abstractNumId w:val="22"/>
  </w:num>
  <w:num w:numId="26">
    <w:abstractNumId w:val="1"/>
  </w:num>
  <w:num w:numId="27">
    <w:abstractNumId w:val="4"/>
  </w:num>
  <w:num w:numId="28">
    <w:abstractNumId w:val="18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B8"/>
    <w:rsid w:val="000047E9"/>
    <w:rsid w:val="00004886"/>
    <w:rsid w:val="000104A8"/>
    <w:rsid w:val="00010DE5"/>
    <w:rsid w:val="000136C0"/>
    <w:rsid w:val="000147F5"/>
    <w:rsid w:val="00014DFD"/>
    <w:rsid w:val="000200B7"/>
    <w:rsid w:val="00020CE3"/>
    <w:rsid w:val="00026255"/>
    <w:rsid w:val="00030D6F"/>
    <w:rsid w:val="000318ED"/>
    <w:rsid w:val="00032D4C"/>
    <w:rsid w:val="00035810"/>
    <w:rsid w:val="00042775"/>
    <w:rsid w:val="00044D72"/>
    <w:rsid w:val="00046AE6"/>
    <w:rsid w:val="00055CE4"/>
    <w:rsid w:val="00057740"/>
    <w:rsid w:val="00062F33"/>
    <w:rsid w:val="00067951"/>
    <w:rsid w:val="00070DE7"/>
    <w:rsid w:val="000742AF"/>
    <w:rsid w:val="00074AD4"/>
    <w:rsid w:val="00082E19"/>
    <w:rsid w:val="000836BD"/>
    <w:rsid w:val="000860D6"/>
    <w:rsid w:val="000878F8"/>
    <w:rsid w:val="00091B4D"/>
    <w:rsid w:val="00093B43"/>
    <w:rsid w:val="00096233"/>
    <w:rsid w:val="000A19B5"/>
    <w:rsid w:val="000A1F6F"/>
    <w:rsid w:val="000A443B"/>
    <w:rsid w:val="000A587C"/>
    <w:rsid w:val="000A720E"/>
    <w:rsid w:val="000B6822"/>
    <w:rsid w:val="000B732C"/>
    <w:rsid w:val="000C3C23"/>
    <w:rsid w:val="000C6173"/>
    <w:rsid w:val="000D090C"/>
    <w:rsid w:val="000D1FE3"/>
    <w:rsid w:val="000D473F"/>
    <w:rsid w:val="000D63EB"/>
    <w:rsid w:val="000D730A"/>
    <w:rsid w:val="000E12CA"/>
    <w:rsid w:val="000F4F0D"/>
    <w:rsid w:val="000F7180"/>
    <w:rsid w:val="00100BE9"/>
    <w:rsid w:val="00105449"/>
    <w:rsid w:val="00107CD5"/>
    <w:rsid w:val="0011178F"/>
    <w:rsid w:val="00112D2A"/>
    <w:rsid w:val="00115119"/>
    <w:rsid w:val="001266C0"/>
    <w:rsid w:val="00126A8F"/>
    <w:rsid w:val="00127FBA"/>
    <w:rsid w:val="00131095"/>
    <w:rsid w:val="00131241"/>
    <w:rsid w:val="0013489E"/>
    <w:rsid w:val="00134E16"/>
    <w:rsid w:val="00135367"/>
    <w:rsid w:val="00136404"/>
    <w:rsid w:val="00137EFF"/>
    <w:rsid w:val="00140903"/>
    <w:rsid w:val="00140ECE"/>
    <w:rsid w:val="00143518"/>
    <w:rsid w:val="00144BCE"/>
    <w:rsid w:val="0015020E"/>
    <w:rsid w:val="0016362D"/>
    <w:rsid w:val="0016772D"/>
    <w:rsid w:val="00171331"/>
    <w:rsid w:val="00174BD2"/>
    <w:rsid w:val="00176AE6"/>
    <w:rsid w:val="00181B4B"/>
    <w:rsid w:val="00182D24"/>
    <w:rsid w:val="00182DD7"/>
    <w:rsid w:val="001A1BC6"/>
    <w:rsid w:val="001A2B44"/>
    <w:rsid w:val="001A5BEA"/>
    <w:rsid w:val="001A6E3C"/>
    <w:rsid w:val="001A7156"/>
    <w:rsid w:val="001B1CAC"/>
    <w:rsid w:val="001B4A80"/>
    <w:rsid w:val="001B6A30"/>
    <w:rsid w:val="001B6E36"/>
    <w:rsid w:val="001C66F0"/>
    <w:rsid w:val="001D15D3"/>
    <w:rsid w:val="001D203D"/>
    <w:rsid w:val="001D27EC"/>
    <w:rsid w:val="001D34DF"/>
    <w:rsid w:val="001D3DB4"/>
    <w:rsid w:val="001D5F10"/>
    <w:rsid w:val="001D6C10"/>
    <w:rsid w:val="001E336B"/>
    <w:rsid w:val="001E73F8"/>
    <w:rsid w:val="001E7688"/>
    <w:rsid w:val="001E7B49"/>
    <w:rsid w:val="001F112A"/>
    <w:rsid w:val="001F6F47"/>
    <w:rsid w:val="0020339F"/>
    <w:rsid w:val="002063C6"/>
    <w:rsid w:val="002065B5"/>
    <w:rsid w:val="00206AD5"/>
    <w:rsid w:val="00212F2B"/>
    <w:rsid w:val="00214F24"/>
    <w:rsid w:val="00216D4B"/>
    <w:rsid w:val="00220AAE"/>
    <w:rsid w:val="002243BC"/>
    <w:rsid w:val="002261A3"/>
    <w:rsid w:val="00226C22"/>
    <w:rsid w:val="00227EE4"/>
    <w:rsid w:val="00231550"/>
    <w:rsid w:val="00235307"/>
    <w:rsid w:val="00251711"/>
    <w:rsid w:val="00252602"/>
    <w:rsid w:val="00253353"/>
    <w:rsid w:val="00255190"/>
    <w:rsid w:val="00257429"/>
    <w:rsid w:val="00261682"/>
    <w:rsid w:val="00263657"/>
    <w:rsid w:val="0026450B"/>
    <w:rsid w:val="00271A6E"/>
    <w:rsid w:val="00282AEB"/>
    <w:rsid w:val="002904F2"/>
    <w:rsid w:val="00294B63"/>
    <w:rsid w:val="00294D07"/>
    <w:rsid w:val="00294EE2"/>
    <w:rsid w:val="00294F0C"/>
    <w:rsid w:val="00296CA4"/>
    <w:rsid w:val="0029715D"/>
    <w:rsid w:val="002A3B39"/>
    <w:rsid w:val="002A73E8"/>
    <w:rsid w:val="002B25E9"/>
    <w:rsid w:val="002B777A"/>
    <w:rsid w:val="002C0ED9"/>
    <w:rsid w:val="002C30B9"/>
    <w:rsid w:val="002C33D5"/>
    <w:rsid w:val="002C3718"/>
    <w:rsid w:val="002C6548"/>
    <w:rsid w:val="002C7AD4"/>
    <w:rsid w:val="002D25B5"/>
    <w:rsid w:val="002D3259"/>
    <w:rsid w:val="002D4ADF"/>
    <w:rsid w:val="002D4FEC"/>
    <w:rsid w:val="002E2CFE"/>
    <w:rsid w:val="002E2ED0"/>
    <w:rsid w:val="002E4F75"/>
    <w:rsid w:val="002E509B"/>
    <w:rsid w:val="002E6305"/>
    <w:rsid w:val="002E749C"/>
    <w:rsid w:val="002F1B0E"/>
    <w:rsid w:val="002F1CE6"/>
    <w:rsid w:val="00301F5C"/>
    <w:rsid w:val="003026BD"/>
    <w:rsid w:val="00313532"/>
    <w:rsid w:val="00315528"/>
    <w:rsid w:val="003161AA"/>
    <w:rsid w:val="003163F7"/>
    <w:rsid w:val="00323697"/>
    <w:rsid w:val="003309E3"/>
    <w:rsid w:val="00331CC1"/>
    <w:rsid w:val="003352A8"/>
    <w:rsid w:val="00335F84"/>
    <w:rsid w:val="00336C95"/>
    <w:rsid w:val="003438D8"/>
    <w:rsid w:val="003440C0"/>
    <w:rsid w:val="00344E18"/>
    <w:rsid w:val="0034568A"/>
    <w:rsid w:val="003469C7"/>
    <w:rsid w:val="0034731F"/>
    <w:rsid w:val="003478CF"/>
    <w:rsid w:val="00347CFC"/>
    <w:rsid w:val="0035518E"/>
    <w:rsid w:val="0035532D"/>
    <w:rsid w:val="00356175"/>
    <w:rsid w:val="003620D2"/>
    <w:rsid w:val="00365C8D"/>
    <w:rsid w:val="003671FA"/>
    <w:rsid w:val="0036759F"/>
    <w:rsid w:val="00374929"/>
    <w:rsid w:val="00382BDD"/>
    <w:rsid w:val="0038350A"/>
    <w:rsid w:val="00387B90"/>
    <w:rsid w:val="003909D0"/>
    <w:rsid w:val="00390B32"/>
    <w:rsid w:val="00395718"/>
    <w:rsid w:val="003A0D8C"/>
    <w:rsid w:val="003A3C8C"/>
    <w:rsid w:val="003A6540"/>
    <w:rsid w:val="003A68E7"/>
    <w:rsid w:val="003B0516"/>
    <w:rsid w:val="003B2217"/>
    <w:rsid w:val="003B2509"/>
    <w:rsid w:val="003B3D9E"/>
    <w:rsid w:val="003B6969"/>
    <w:rsid w:val="003C1174"/>
    <w:rsid w:val="003C1AC4"/>
    <w:rsid w:val="003D0657"/>
    <w:rsid w:val="003D2216"/>
    <w:rsid w:val="003D7099"/>
    <w:rsid w:val="003E00BE"/>
    <w:rsid w:val="003E1F10"/>
    <w:rsid w:val="003E21DD"/>
    <w:rsid w:val="003E4621"/>
    <w:rsid w:val="003E626A"/>
    <w:rsid w:val="003F0371"/>
    <w:rsid w:val="0040282E"/>
    <w:rsid w:val="00404A40"/>
    <w:rsid w:val="0040695F"/>
    <w:rsid w:val="00415D6A"/>
    <w:rsid w:val="00424602"/>
    <w:rsid w:val="00425C5D"/>
    <w:rsid w:val="0043098E"/>
    <w:rsid w:val="004314A5"/>
    <w:rsid w:val="00431CB2"/>
    <w:rsid w:val="00432005"/>
    <w:rsid w:val="004331C9"/>
    <w:rsid w:val="00437BD7"/>
    <w:rsid w:val="00440944"/>
    <w:rsid w:val="00442705"/>
    <w:rsid w:val="004458B8"/>
    <w:rsid w:val="00450BC9"/>
    <w:rsid w:val="00451138"/>
    <w:rsid w:val="0045148E"/>
    <w:rsid w:val="00453F97"/>
    <w:rsid w:val="00454E37"/>
    <w:rsid w:val="00460D55"/>
    <w:rsid w:val="004630D7"/>
    <w:rsid w:val="004636D8"/>
    <w:rsid w:val="00465B64"/>
    <w:rsid w:val="004712B0"/>
    <w:rsid w:val="004727F3"/>
    <w:rsid w:val="00477322"/>
    <w:rsid w:val="00480A25"/>
    <w:rsid w:val="00481B91"/>
    <w:rsid w:val="00485D15"/>
    <w:rsid w:val="004876A0"/>
    <w:rsid w:val="00487E62"/>
    <w:rsid w:val="004A6EDB"/>
    <w:rsid w:val="004B18D3"/>
    <w:rsid w:val="004C092B"/>
    <w:rsid w:val="004C1546"/>
    <w:rsid w:val="004C32F3"/>
    <w:rsid w:val="004C41F1"/>
    <w:rsid w:val="004D23EA"/>
    <w:rsid w:val="004D3D9F"/>
    <w:rsid w:val="004E421E"/>
    <w:rsid w:val="004E42D4"/>
    <w:rsid w:val="004F49F5"/>
    <w:rsid w:val="004F735E"/>
    <w:rsid w:val="004F7986"/>
    <w:rsid w:val="005010E9"/>
    <w:rsid w:val="00504C5F"/>
    <w:rsid w:val="005051E6"/>
    <w:rsid w:val="005062C3"/>
    <w:rsid w:val="00513052"/>
    <w:rsid w:val="00516023"/>
    <w:rsid w:val="005305B9"/>
    <w:rsid w:val="00530B30"/>
    <w:rsid w:val="005427DC"/>
    <w:rsid w:val="0055027D"/>
    <w:rsid w:val="00556A61"/>
    <w:rsid w:val="00561FDF"/>
    <w:rsid w:val="00563F7A"/>
    <w:rsid w:val="00572508"/>
    <w:rsid w:val="005751BE"/>
    <w:rsid w:val="00581797"/>
    <w:rsid w:val="00585B83"/>
    <w:rsid w:val="00585D47"/>
    <w:rsid w:val="0059112B"/>
    <w:rsid w:val="0059280B"/>
    <w:rsid w:val="005971E7"/>
    <w:rsid w:val="0059760E"/>
    <w:rsid w:val="005A3840"/>
    <w:rsid w:val="005A49D8"/>
    <w:rsid w:val="005A4AB7"/>
    <w:rsid w:val="005A611E"/>
    <w:rsid w:val="005B042D"/>
    <w:rsid w:val="005B14FF"/>
    <w:rsid w:val="005B1A20"/>
    <w:rsid w:val="005B2015"/>
    <w:rsid w:val="005B4603"/>
    <w:rsid w:val="005B6007"/>
    <w:rsid w:val="005B6F41"/>
    <w:rsid w:val="005B791A"/>
    <w:rsid w:val="005C0499"/>
    <w:rsid w:val="005C0D96"/>
    <w:rsid w:val="005D06B1"/>
    <w:rsid w:val="005D09F0"/>
    <w:rsid w:val="005D1146"/>
    <w:rsid w:val="005D1FC6"/>
    <w:rsid w:val="005D2592"/>
    <w:rsid w:val="005D3F6B"/>
    <w:rsid w:val="005D4220"/>
    <w:rsid w:val="005E11F1"/>
    <w:rsid w:val="005E14AE"/>
    <w:rsid w:val="005E5B3C"/>
    <w:rsid w:val="005F4202"/>
    <w:rsid w:val="00601D11"/>
    <w:rsid w:val="00604E03"/>
    <w:rsid w:val="00611652"/>
    <w:rsid w:val="00613D8F"/>
    <w:rsid w:val="006142C0"/>
    <w:rsid w:val="0062741A"/>
    <w:rsid w:val="006300E0"/>
    <w:rsid w:val="00631052"/>
    <w:rsid w:val="00632264"/>
    <w:rsid w:val="006333CA"/>
    <w:rsid w:val="00633518"/>
    <w:rsid w:val="00636293"/>
    <w:rsid w:val="0064328D"/>
    <w:rsid w:val="00646A09"/>
    <w:rsid w:val="006540B0"/>
    <w:rsid w:val="0066608E"/>
    <w:rsid w:val="00667B4B"/>
    <w:rsid w:val="00667B71"/>
    <w:rsid w:val="006710BB"/>
    <w:rsid w:val="00673213"/>
    <w:rsid w:val="00675E94"/>
    <w:rsid w:val="00676B4A"/>
    <w:rsid w:val="00692F35"/>
    <w:rsid w:val="00694419"/>
    <w:rsid w:val="006A0AB8"/>
    <w:rsid w:val="006A0C38"/>
    <w:rsid w:val="006A3B48"/>
    <w:rsid w:val="006A508D"/>
    <w:rsid w:val="006A5894"/>
    <w:rsid w:val="006B1ADF"/>
    <w:rsid w:val="006B1E61"/>
    <w:rsid w:val="006B48B4"/>
    <w:rsid w:val="006B4CB6"/>
    <w:rsid w:val="006B57A1"/>
    <w:rsid w:val="006B788F"/>
    <w:rsid w:val="006C0812"/>
    <w:rsid w:val="006C5F31"/>
    <w:rsid w:val="006D3987"/>
    <w:rsid w:val="006D5A78"/>
    <w:rsid w:val="006D65FB"/>
    <w:rsid w:val="006E0607"/>
    <w:rsid w:val="006E26FE"/>
    <w:rsid w:val="006E2C93"/>
    <w:rsid w:val="006E3A8B"/>
    <w:rsid w:val="006F26C1"/>
    <w:rsid w:val="006F59E2"/>
    <w:rsid w:val="006F67D8"/>
    <w:rsid w:val="006F6ABA"/>
    <w:rsid w:val="006F7430"/>
    <w:rsid w:val="007021F3"/>
    <w:rsid w:val="0070253A"/>
    <w:rsid w:val="00714C70"/>
    <w:rsid w:val="00715110"/>
    <w:rsid w:val="00716949"/>
    <w:rsid w:val="00717801"/>
    <w:rsid w:val="00720A21"/>
    <w:rsid w:val="007261AF"/>
    <w:rsid w:val="007265D8"/>
    <w:rsid w:val="0073472D"/>
    <w:rsid w:val="00735308"/>
    <w:rsid w:val="00737CD9"/>
    <w:rsid w:val="0074085B"/>
    <w:rsid w:val="007431F0"/>
    <w:rsid w:val="0074406B"/>
    <w:rsid w:val="00750438"/>
    <w:rsid w:val="0075137A"/>
    <w:rsid w:val="00755063"/>
    <w:rsid w:val="00755338"/>
    <w:rsid w:val="00757638"/>
    <w:rsid w:val="007675CC"/>
    <w:rsid w:val="00770A8E"/>
    <w:rsid w:val="00776721"/>
    <w:rsid w:val="00781609"/>
    <w:rsid w:val="00781771"/>
    <w:rsid w:val="007876BC"/>
    <w:rsid w:val="00790C17"/>
    <w:rsid w:val="00792A46"/>
    <w:rsid w:val="00793579"/>
    <w:rsid w:val="00795639"/>
    <w:rsid w:val="00796DC6"/>
    <w:rsid w:val="007A2AC3"/>
    <w:rsid w:val="007B6620"/>
    <w:rsid w:val="007C0107"/>
    <w:rsid w:val="007C0F2E"/>
    <w:rsid w:val="007C2CC4"/>
    <w:rsid w:val="007C3C58"/>
    <w:rsid w:val="007D0342"/>
    <w:rsid w:val="007D799F"/>
    <w:rsid w:val="007E1C7D"/>
    <w:rsid w:val="007E2BD3"/>
    <w:rsid w:val="007E4A92"/>
    <w:rsid w:val="007E54D8"/>
    <w:rsid w:val="007E5775"/>
    <w:rsid w:val="007F0389"/>
    <w:rsid w:val="007F0CFF"/>
    <w:rsid w:val="007F10E5"/>
    <w:rsid w:val="007F12E8"/>
    <w:rsid w:val="007F4ED9"/>
    <w:rsid w:val="00800E48"/>
    <w:rsid w:val="00805536"/>
    <w:rsid w:val="008069B5"/>
    <w:rsid w:val="00806A58"/>
    <w:rsid w:val="00807FE5"/>
    <w:rsid w:val="00811E6A"/>
    <w:rsid w:val="00813C4C"/>
    <w:rsid w:val="00820352"/>
    <w:rsid w:val="00823AF4"/>
    <w:rsid w:val="008251D7"/>
    <w:rsid w:val="00830ABE"/>
    <w:rsid w:val="0083397D"/>
    <w:rsid w:val="00834D9C"/>
    <w:rsid w:val="0084211B"/>
    <w:rsid w:val="00845C26"/>
    <w:rsid w:val="008472F3"/>
    <w:rsid w:val="0085071E"/>
    <w:rsid w:val="008521A3"/>
    <w:rsid w:val="008529A9"/>
    <w:rsid w:val="008565B1"/>
    <w:rsid w:val="00861F59"/>
    <w:rsid w:val="00864E8C"/>
    <w:rsid w:val="00872FDE"/>
    <w:rsid w:val="008749ED"/>
    <w:rsid w:val="00886935"/>
    <w:rsid w:val="008A7135"/>
    <w:rsid w:val="008A7885"/>
    <w:rsid w:val="008B5D79"/>
    <w:rsid w:val="008C27D2"/>
    <w:rsid w:val="008C37A3"/>
    <w:rsid w:val="008C57F6"/>
    <w:rsid w:val="008C65D1"/>
    <w:rsid w:val="008D121A"/>
    <w:rsid w:val="008D5228"/>
    <w:rsid w:val="008E28DD"/>
    <w:rsid w:val="008E35B6"/>
    <w:rsid w:val="008F0620"/>
    <w:rsid w:val="008F2339"/>
    <w:rsid w:val="008F39FF"/>
    <w:rsid w:val="008F5A47"/>
    <w:rsid w:val="008F5A7A"/>
    <w:rsid w:val="008F5BE8"/>
    <w:rsid w:val="008F65E9"/>
    <w:rsid w:val="00901142"/>
    <w:rsid w:val="00905CC2"/>
    <w:rsid w:val="00905E9E"/>
    <w:rsid w:val="00916337"/>
    <w:rsid w:val="00917A3C"/>
    <w:rsid w:val="00920B97"/>
    <w:rsid w:val="00921BB8"/>
    <w:rsid w:val="00923752"/>
    <w:rsid w:val="009301B8"/>
    <w:rsid w:val="00940189"/>
    <w:rsid w:val="0094220A"/>
    <w:rsid w:val="009450E2"/>
    <w:rsid w:val="0094583F"/>
    <w:rsid w:val="00946142"/>
    <w:rsid w:val="00946E93"/>
    <w:rsid w:val="00952D6C"/>
    <w:rsid w:val="009611B2"/>
    <w:rsid w:val="009617E6"/>
    <w:rsid w:val="00964917"/>
    <w:rsid w:val="00967917"/>
    <w:rsid w:val="00971E33"/>
    <w:rsid w:val="00974065"/>
    <w:rsid w:val="00976C39"/>
    <w:rsid w:val="0097785C"/>
    <w:rsid w:val="00980492"/>
    <w:rsid w:val="00980A5B"/>
    <w:rsid w:val="00982866"/>
    <w:rsid w:val="009877B5"/>
    <w:rsid w:val="00987C1D"/>
    <w:rsid w:val="00987EC3"/>
    <w:rsid w:val="00991FCE"/>
    <w:rsid w:val="009932FD"/>
    <w:rsid w:val="00993599"/>
    <w:rsid w:val="00993DA8"/>
    <w:rsid w:val="009942B5"/>
    <w:rsid w:val="009A29F0"/>
    <w:rsid w:val="009A3771"/>
    <w:rsid w:val="009A599B"/>
    <w:rsid w:val="009A5D80"/>
    <w:rsid w:val="009A67BD"/>
    <w:rsid w:val="009A6BBD"/>
    <w:rsid w:val="009A7619"/>
    <w:rsid w:val="009A7A24"/>
    <w:rsid w:val="009B0EBA"/>
    <w:rsid w:val="009B5598"/>
    <w:rsid w:val="009C18A3"/>
    <w:rsid w:val="009C2662"/>
    <w:rsid w:val="009D24CE"/>
    <w:rsid w:val="009D5CDE"/>
    <w:rsid w:val="009E0ABB"/>
    <w:rsid w:val="009E2AAA"/>
    <w:rsid w:val="009F0467"/>
    <w:rsid w:val="009F6BD1"/>
    <w:rsid w:val="00A00B72"/>
    <w:rsid w:val="00A04B12"/>
    <w:rsid w:val="00A05A3D"/>
    <w:rsid w:val="00A1059A"/>
    <w:rsid w:val="00A13E07"/>
    <w:rsid w:val="00A13EC9"/>
    <w:rsid w:val="00A14706"/>
    <w:rsid w:val="00A229DA"/>
    <w:rsid w:val="00A23297"/>
    <w:rsid w:val="00A23D9E"/>
    <w:rsid w:val="00A26CE1"/>
    <w:rsid w:val="00A26E87"/>
    <w:rsid w:val="00A27006"/>
    <w:rsid w:val="00A27993"/>
    <w:rsid w:val="00A34657"/>
    <w:rsid w:val="00A3516F"/>
    <w:rsid w:val="00A4034D"/>
    <w:rsid w:val="00A41083"/>
    <w:rsid w:val="00A43724"/>
    <w:rsid w:val="00A52DFD"/>
    <w:rsid w:val="00A601EE"/>
    <w:rsid w:val="00A61217"/>
    <w:rsid w:val="00A61CC7"/>
    <w:rsid w:val="00A622E2"/>
    <w:rsid w:val="00A63089"/>
    <w:rsid w:val="00A63C90"/>
    <w:rsid w:val="00A64D68"/>
    <w:rsid w:val="00A663FE"/>
    <w:rsid w:val="00A74050"/>
    <w:rsid w:val="00A74C02"/>
    <w:rsid w:val="00A76C4D"/>
    <w:rsid w:val="00A85E33"/>
    <w:rsid w:val="00A865B8"/>
    <w:rsid w:val="00A939E6"/>
    <w:rsid w:val="00A97BAA"/>
    <w:rsid w:val="00AA27B1"/>
    <w:rsid w:val="00AA2BB6"/>
    <w:rsid w:val="00AA43AE"/>
    <w:rsid w:val="00AC364A"/>
    <w:rsid w:val="00AC645D"/>
    <w:rsid w:val="00AC728B"/>
    <w:rsid w:val="00AD0DAF"/>
    <w:rsid w:val="00AD32BB"/>
    <w:rsid w:val="00AD4304"/>
    <w:rsid w:val="00AD5AC8"/>
    <w:rsid w:val="00AE0320"/>
    <w:rsid w:val="00AE3960"/>
    <w:rsid w:val="00AE5D96"/>
    <w:rsid w:val="00AF03C5"/>
    <w:rsid w:val="00AF0F99"/>
    <w:rsid w:val="00AF1214"/>
    <w:rsid w:val="00AF1D03"/>
    <w:rsid w:val="00AF5746"/>
    <w:rsid w:val="00AF7F71"/>
    <w:rsid w:val="00B0128D"/>
    <w:rsid w:val="00B0254D"/>
    <w:rsid w:val="00B0383C"/>
    <w:rsid w:val="00B06B0C"/>
    <w:rsid w:val="00B1088F"/>
    <w:rsid w:val="00B16625"/>
    <w:rsid w:val="00B22393"/>
    <w:rsid w:val="00B31B74"/>
    <w:rsid w:val="00B415C6"/>
    <w:rsid w:val="00B423F0"/>
    <w:rsid w:val="00B42561"/>
    <w:rsid w:val="00B42CFE"/>
    <w:rsid w:val="00B45B9A"/>
    <w:rsid w:val="00B46443"/>
    <w:rsid w:val="00B50CB3"/>
    <w:rsid w:val="00B51347"/>
    <w:rsid w:val="00B55347"/>
    <w:rsid w:val="00B56EEA"/>
    <w:rsid w:val="00B60C8D"/>
    <w:rsid w:val="00B6357A"/>
    <w:rsid w:val="00B6500A"/>
    <w:rsid w:val="00B71AB7"/>
    <w:rsid w:val="00B72EE0"/>
    <w:rsid w:val="00B739DA"/>
    <w:rsid w:val="00B76994"/>
    <w:rsid w:val="00B76FC9"/>
    <w:rsid w:val="00B846C7"/>
    <w:rsid w:val="00B859EF"/>
    <w:rsid w:val="00B874CC"/>
    <w:rsid w:val="00B87EF3"/>
    <w:rsid w:val="00B90049"/>
    <w:rsid w:val="00B91A52"/>
    <w:rsid w:val="00B91E24"/>
    <w:rsid w:val="00B92B1B"/>
    <w:rsid w:val="00B93E40"/>
    <w:rsid w:val="00B9671A"/>
    <w:rsid w:val="00BA301A"/>
    <w:rsid w:val="00BA48FE"/>
    <w:rsid w:val="00BA6B4D"/>
    <w:rsid w:val="00BA7383"/>
    <w:rsid w:val="00BA7DE4"/>
    <w:rsid w:val="00BB59F0"/>
    <w:rsid w:val="00BB66E8"/>
    <w:rsid w:val="00BC33FE"/>
    <w:rsid w:val="00BC3C23"/>
    <w:rsid w:val="00BC3CE4"/>
    <w:rsid w:val="00BC528C"/>
    <w:rsid w:val="00BC7F11"/>
    <w:rsid w:val="00BD2468"/>
    <w:rsid w:val="00BF58BE"/>
    <w:rsid w:val="00C03B05"/>
    <w:rsid w:val="00C05E3A"/>
    <w:rsid w:val="00C06109"/>
    <w:rsid w:val="00C073ED"/>
    <w:rsid w:val="00C075FB"/>
    <w:rsid w:val="00C10E1A"/>
    <w:rsid w:val="00C1148D"/>
    <w:rsid w:val="00C12FB9"/>
    <w:rsid w:val="00C15FBD"/>
    <w:rsid w:val="00C17E6C"/>
    <w:rsid w:val="00C17F4C"/>
    <w:rsid w:val="00C23EDF"/>
    <w:rsid w:val="00C31203"/>
    <w:rsid w:val="00C32926"/>
    <w:rsid w:val="00C33CD2"/>
    <w:rsid w:val="00C377EE"/>
    <w:rsid w:val="00C41F1D"/>
    <w:rsid w:val="00C453F4"/>
    <w:rsid w:val="00C50D4A"/>
    <w:rsid w:val="00C51C5A"/>
    <w:rsid w:val="00C53132"/>
    <w:rsid w:val="00C62C5E"/>
    <w:rsid w:val="00C6515E"/>
    <w:rsid w:val="00C6549F"/>
    <w:rsid w:val="00C73AC3"/>
    <w:rsid w:val="00C7521A"/>
    <w:rsid w:val="00C754E9"/>
    <w:rsid w:val="00C757A8"/>
    <w:rsid w:val="00C759F3"/>
    <w:rsid w:val="00C76018"/>
    <w:rsid w:val="00C951D5"/>
    <w:rsid w:val="00C95888"/>
    <w:rsid w:val="00CA00A9"/>
    <w:rsid w:val="00CA2CA0"/>
    <w:rsid w:val="00CA3712"/>
    <w:rsid w:val="00CA6563"/>
    <w:rsid w:val="00CA7179"/>
    <w:rsid w:val="00CB6E33"/>
    <w:rsid w:val="00CC080D"/>
    <w:rsid w:val="00CC71D4"/>
    <w:rsid w:val="00CD2293"/>
    <w:rsid w:val="00CD56B3"/>
    <w:rsid w:val="00CD5ED5"/>
    <w:rsid w:val="00CE3259"/>
    <w:rsid w:val="00CE5465"/>
    <w:rsid w:val="00CE56F8"/>
    <w:rsid w:val="00CF1638"/>
    <w:rsid w:val="00CF66A7"/>
    <w:rsid w:val="00D00CB3"/>
    <w:rsid w:val="00D03D53"/>
    <w:rsid w:val="00D14D3D"/>
    <w:rsid w:val="00D16D8E"/>
    <w:rsid w:val="00D17B4F"/>
    <w:rsid w:val="00D26D4A"/>
    <w:rsid w:val="00D30E3B"/>
    <w:rsid w:val="00D31097"/>
    <w:rsid w:val="00D376A2"/>
    <w:rsid w:val="00D40902"/>
    <w:rsid w:val="00D42A66"/>
    <w:rsid w:val="00D46E8B"/>
    <w:rsid w:val="00D46FD0"/>
    <w:rsid w:val="00D513BC"/>
    <w:rsid w:val="00D531FC"/>
    <w:rsid w:val="00D539F3"/>
    <w:rsid w:val="00D70697"/>
    <w:rsid w:val="00D806E5"/>
    <w:rsid w:val="00D80E44"/>
    <w:rsid w:val="00D84FD3"/>
    <w:rsid w:val="00D90E9E"/>
    <w:rsid w:val="00D928C3"/>
    <w:rsid w:val="00DA15EC"/>
    <w:rsid w:val="00DA6B63"/>
    <w:rsid w:val="00DA7F7C"/>
    <w:rsid w:val="00DC0F67"/>
    <w:rsid w:val="00DC3B2D"/>
    <w:rsid w:val="00DC3EE6"/>
    <w:rsid w:val="00DC50D9"/>
    <w:rsid w:val="00DC5F4C"/>
    <w:rsid w:val="00DC7BBF"/>
    <w:rsid w:val="00DD2C78"/>
    <w:rsid w:val="00DD64B8"/>
    <w:rsid w:val="00DE37E9"/>
    <w:rsid w:val="00DF0FC9"/>
    <w:rsid w:val="00DF34EA"/>
    <w:rsid w:val="00DF3B8E"/>
    <w:rsid w:val="00DF6109"/>
    <w:rsid w:val="00E00248"/>
    <w:rsid w:val="00E05C10"/>
    <w:rsid w:val="00E11249"/>
    <w:rsid w:val="00E118EC"/>
    <w:rsid w:val="00E13CE1"/>
    <w:rsid w:val="00E14190"/>
    <w:rsid w:val="00E23BE6"/>
    <w:rsid w:val="00E32B13"/>
    <w:rsid w:val="00E344E2"/>
    <w:rsid w:val="00E408BF"/>
    <w:rsid w:val="00E43534"/>
    <w:rsid w:val="00E43676"/>
    <w:rsid w:val="00E43802"/>
    <w:rsid w:val="00E642F5"/>
    <w:rsid w:val="00E6529D"/>
    <w:rsid w:val="00E656DD"/>
    <w:rsid w:val="00E70F94"/>
    <w:rsid w:val="00E82305"/>
    <w:rsid w:val="00E84FA0"/>
    <w:rsid w:val="00E85A57"/>
    <w:rsid w:val="00E86C07"/>
    <w:rsid w:val="00E87FF4"/>
    <w:rsid w:val="00E93308"/>
    <w:rsid w:val="00E9451A"/>
    <w:rsid w:val="00EA0E0B"/>
    <w:rsid w:val="00EA4C5B"/>
    <w:rsid w:val="00EA5715"/>
    <w:rsid w:val="00EA7586"/>
    <w:rsid w:val="00EB4BB4"/>
    <w:rsid w:val="00EB4C2A"/>
    <w:rsid w:val="00EC4FB8"/>
    <w:rsid w:val="00EE0FC2"/>
    <w:rsid w:val="00EE10ED"/>
    <w:rsid w:val="00EE2C4B"/>
    <w:rsid w:val="00EE67E2"/>
    <w:rsid w:val="00EF00F1"/>
    <w:rsid w:val="00EF0872"/>
    <w:rsid w:val="00EF0DD3"/>
    <w:rsid w:val="00EF11E1"/>
    <w:rsid w:val="00F24820"/>
    <w:rsid w:val="00F26598"/>
    <w:rsid w:val="00F269A7"/>
    <w:rsid w:val="00F3360B"/>
    <w:rsid w:val="00F34AE4"/>
    <w:rsid w:val="00F34B9E"/>
    <w:rsid w:val="00F3682D"/>
    <w:rsid w:val="00F50C63"/>
    <w:rsid w:val="00F544BE"/>
    <w:rsid w:val="00F554A6"/>
    <w:rsid w:val="00F6377B"/>
    <w:rsid w:val="00F65EFF"/>
    <w:rsid w:val="00F66694"/>
    <w:rsid w:val="00F67923"/>
    <w:rsid w:val="00F709F6"/>
    <w:rsid w:val="00F722CE"/>
    <w:rsid w:val="00F7345F"/>
    <w:rsid w:val="00F75CBA"/>
    <w:rsid w:val="00F801FF"/>
    <w:rsid w:val="00F80F51"/>
    <w:rsid w:val="00F81531"/>
    <w:rsid w:val="00F82661"/>
    <w:rsid w:val="00F84A59"/>
    <w:rsid w:val="00F868A2"/>
    <w:rsid w:val="00F90E25"/>
    <w:rsid w:val="00F93D06"/>
    <w:rsid w:val="00F948BB"/>
    <w:rsid w:val="00F97561"/>
    <w:rsid w:val="00FA2E5E"/>
    <w:rsid w:val="00FA4C36"/>
    <w:rsid w:val="00FB02D0"/>
    <w:rsid w:val="00FB0481"/>
    <w:rsid w:val="00FB5E83"/>
    <w:rsid w:val="00FC0DCD"/>
    <w:rsid w:val="00FC698E"/>
    <w:rsid w:val="00FC6F6F"/>
    <w:rsid w:val="00FD1AAF"/>
    <w:rsid w:val="00FD2200"/>
    <w:rsid w:val="00FD2D30"/>
    <w:rsid w:val="00FD39F1"/>
    <w:rsid w:val="00FD4F4C"/>
    <w:rsid w:val="00FD6CDA"/>
    <w:rsid w:val="00FE2053"/>
    <w:rsid w:val="00FE22B9"/>
    <w:rsid w:val="00FE322B"/>
    <w:rsid w:val="00FE456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5907E"/>
  <w15:docId w15:val="{6EE7F150-C3C1-496B-B9C7-F26672A0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04"/>
  </w:style>
  <w:style w:type="paragraph" w:styleId="Footer">
    <w:name w:val="footer"/>
    <w:basedOn w:val="Normal"/>
    <w:link w:val="FooterChar"/>
    <w:uiPriority w:val="99"/>
    <w:unhideWhenUsed/>
    <w:rsid w:val="00AD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04"/>
  </w:style>
  <w:style w:type="paragraph" w:styleId="NormalWeb">
    <w:name w:val="Normal (Web)"/>
    <w:basedOn w:val="Normal"/>
    <w:uiPriority w:val="99"/>
    <w:unhideWhenUsed/>
    <w:rsid w:val="008A788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DF0FC9"/>
  </w:style>
  <w:style w:type="character" w:styleId="Emphasis">
    <w:name w:val="Emphasis"/>
    <w:basedOn w:val="DefaultParagraphFont"/>
    <w:uiPriority w:val="20"/>
    <w:qFormat/>
    <w:rsid w:val="00DF0FC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F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2D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D2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5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4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976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8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56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53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42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F7C0-FFF9-8F41-BBE8-DE0802D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Joe Gatfield</cp:lastModifiedBy>
  <cp:revision>2</cp:revision>
  <cp:lastPrinted>2020-05-19T20:10:00Z</cp:lastPrinted>
  <dcterms:created xsi:type="dcterms:W3CDTF">2020-08-09T13:46:00Z</dcterms:created>
  <dcterms:modified xsi:type="dcterms:W3CDTF">2020-08-09T13:46:00Z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-684075493</vt:i4>
  </property>
</Properties>
</file>