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CAE9" w14:textId="4B029F71" w:rsidR="003678A7" w:rsidRDefault="003678A7" w:rsidP="00F7403E">
      <w:pPr>
        <w:pStyle w:val="Header"/>
        <w:rPr>
          <w:rFonts w:ascii="Arial" w:hAnsi="Arial" w:cs="Arial"/>
          <w:color w:val="000000"/>
          <w:sz w:val="22"/>
          <w:szCs w:val="22"/>
          <w:shd w:val="clear" w:color="auto" w:fill="FFFFFF"/>
        </w:rPr>
      </w:pPr>
      <w:bookmarkStart w:id="0" w:name="H#H#POSTING_TITLE"/>
      <w:r w:rsidRPr="00F7403E">
        <w:rPr>
          <w:rFonts w:ascii="Chronicle Office" w:hAnsi="Chronicle Office"/>
          <w:noProof/>
        </w:rPr>
        <w:drawing>
          <wp:anchor distT="0" distB="0" distL="114300" distR="114300" simplePos="0" relativeHeight="251659264" behindDoc="0" locked="0" layoutInCell="1" allowOverlap="1" wp14:anchorId="1CAB4C86" wp14:editId="63FC17AD">
            <wp:simplePos x="0" y="0"/>
            <wp:positionH relativeFrom="margin">
              <wp:posOffset>4679315</wp:posOffset>
            </wp:positionH>
            <wp:positionV relativeFrom="margin">
              <wp:posOffset>-666750</wp:posOffset>
            </wp:positionV>
            <wp:extent cx="1912302" cy="551193"/>
            <wp:effectExtent l="0" t="0" r="0" b="1270"/>
            <wp:wrapSquare wrapText="bothSides"/>
            <wp:docPr id="474088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912302" cy="551193"/>
                    </a:xfrm>
                    <a:prstGeom prst="rect">
                      <a:avLst/>
                    </a:prstGeom>
                  </pic:spPr>
                </pic:pic>
              </a:graphicData>
            </a:graphic>
            <wp14:sizeRelH relativeFrom="page">
              <wp14:pctWidth>0</wp14:pctWidth>
            </wp14:sizeRelH>
            <wp14:sizeRelV relativeFrom="page">
              <wp14:pctHeight>0</wp14:pctHeight>
            </wp14:sizeRelV>
          </wp:anchor>
        </w:drawing>
      </w:r>
    </w:p>
    <w:bookmarkEnd w:id="0"/>
    <w:p w14:paraId="126009FA" w14:textId="6B59267F" w:rsidR="005F2BE0" w:rsidRDefault="001A119B" w:rsidP="0068718F">
      <w:pPr>
        <w:pStyle w:val="Header"/>
        <w:rPr>
          <w:rFonts w:asciiTheme="minorHAnsi" w:hAnsiTheme="minorHAnsi" w:cstheme="minorHAnsi"/>
          <w:b/>
          <w:bCs/>
          <w:color w:val="000000"/>
          <w:sz w:val="28"/>
          <w:szCs w:val="28"/>
          <w:shd w:val="clear" w:color="auto" w:fill="FFFFFF"/>
        </w:rPr>
      </w:pPr>
      <w:r w:rsidRPr="001A119B">
        <w:rPr>
          <w:rFonts w:asciiTheme="minorHAnsi" w:hAnsiTheme="minorHAnsi" w:cstheme="minorHAnsi"/>
          <w:b/>
          <w:bCs/>
          <w:color w:val="000000"/>
          <w:sz w:val="28"/>
          <w:szCs w:val="28"/>
          <w:shd w:val="clear" w:color="auto" w:fill="FFFFFF"/>
        </w:rPr>
        <w:t>Community Stewardship Program Manager</w:t>
      </w:r>
      <w:r w:rsidRPr="001A119B">
        <w:rPr>
          <w:rFonts w:asciiTheme="minorHAnsi" w:hAnsiTheme="minorHAnsi" w:cstheme="minorHAnsi"/>
          <w:b/>
          <w:bCs/>
          <w:color w:val="000000"/>
          <w:sz w:val="28"/>
          <w:szCs w:val="28"/>
          <w:shd w:val="clear" w:color="auto" w:fill="FFFFFF"/>
        </w:rPr>
        <w:tab/>
      </w:r>
    </w:p>
    <w:p w14:paraId="5626D331" w14:textId="77777777" w:rsidR="001A119B" w:rsidRDefault="001A119B" w:rsidP="0068718F">
      <w:pPr>
        <w:pStyle w:val="Header"/>
        <w:rPr>
          <w:rFonts w:asciiTheme="minorHAnsi" w:hAnsiTheme="minorHAnsi" w:cstheme="minorHAnsi"/>
          <w:b/>
          <w:bCs/>
          <w:color w:val="000000"/>
          <w:sz w:val="28"/>
          <w:szCs w:val="28"/>
          <w:shd w:val="clear" w:color="auto" w:fill="FFFFFF"/>
        </w:rPr>
      </w:pPr>
    </w:p>
    <w:p w14:paraId="493DDFAD" w14:textId="310E61FE" w:rsidR="005F2BE0" w:rsidRPr="00CE3E53" w:rsidRDefault="005F2BE0" w:rsidP="005F2BE0">
      <w:pPr>
        <w:pStyle w:val="Heading1"/>
        <w:rPr>
          <w:rFonts w:asciiTheme="minorHAnsi" w:hAnsiTheme="minorHAnsi" w:cstheme="minorHAnsi"/>
          <w:b/>
          <w:bCs/>
          <w:color w:val="49A942"/>
          <w:sz w:val="24"/>
          <w:szCs w:val="24"/>
          <w:lang w:val="en-US"/>
        </w:rPr>
      </w:pPr>
      <w:r>
        <w:rPr>
          <w:rFonts w:asciiTheme="minorHAnsi" w:hAnsiTheme="minorHAnsi" w:cstheme="minorHAnsi"/>
          <w:b/>
          <w:bCs/>
          <w:color w:val="49A942"/>
          <w:sz w:val="24"/>
          <w:szCs w:val="24"/>
          <w:lang w:val="en-US"/>
        </w:rPr>
        <w:t>Who We Are</w:t>
      </w:r>
      <w:r w:rsidR="00F507CD">
        <w:rPr>
          <w:rFonts w:asciiTheme="minorHAnsi" w:hAnsiTheme="minorHAnsi" w:cstheme="minorHAnsi"/>
          <w:b/>
          <w:bCs/>
          <w:color w:val="49A942"/>
          <w:sz w:val="24"/>
          <w:szCs w:val="24"/>
          <w:lang w:val="en-US"/>
        </w:rPr>
        <w:t>:</w:t>
      </w:r>
    </w:p>
    <w:p w14:paraId="26FC3013" w14:textId="77777777" w:rsidR="00675A7D" w:rsidRPr="00766ABD" w:rsidRDefault="00675A7D" w:rsidP="00675A7D">
      <w:pPr>
        <w:pStyle w:val="NormalWeb"/>
        <w:rPr>
          <w:rFonts w:asciiTheme="minorHAnsi" w:eastAsiaTheme="minorEastAsia" w:hAnsiTheme="minorHAnsi" w:cstheme="minorHAnsi"/>
          <w:sz w:val="22"/>
          <w:szCs w:val="22"/>
          <w:lang w:val="en-GB"/>
        </w:rPr>
      </w:pPr>
      <w:bookmarkStart w:id="1" w:name="_Hlk94612275"/>
      <w:r w:rsidRPr="00766ABD">
        <w:rPr>
          <w:rFonts w:asciiTheme="minorHAnsi" w:hAnsiTheme="minorHAnsi" w:cstheme="minorHAnsi"/>
          <w:color w:val="000000"/>
          <w:sz w:val="22"/>
          <w:szCs w:val="22"/>
        </w:rPr>
        <w:t>The Nature Conservancy’s mission is to protect the lands and waters upon which all life depends. As a science-based organization, we create innovative, on-the-ground solutions to our world’s toughest challenges so that we can create a world in which people and nature thrive.</w:t>
      </w:r>
      <w:r w:rsidRPr="00766ABD">
        <w:rPr>
          <w:rFonts w:asciiTheme="minorHAnsi" w:hAnsiTheme="minorHAnsi" w:cstheme="minorHAnsi"/>
          <w:sz w:val="22"/>
          <w:szCs w:val="22"/>
        </w:rPr>
        <w:t xml:space="preserve"> </w:t>
      </w:r>
      <w:r w:rsidRPr="00766ABD">
        <w:rPr>
          <w:rFonts w:asciiTheme="minorHAnsi" w:eastAsiaTheme="minorEastAsia" w:hAnsiTheme="minorHAnsi" w:cstheme="minorHAnsi"/>
          <w:sz w:val="22"/>
          <w:szCs w:val="22"/>
          <w:lang w:val="en-GB"/>
        </w:rPr>
        <w:t xml:space="preserve">We’re rooted in our Mission and guided by our Values, which includes a </w:t>
      </w:r>
      <w:hyperlink r:id="rId11" w:history="1">
        <w:r w:rsidRPr="00766ABD">
          <w:rPr>
            <w:rStyle w:val="Hyperlink"/>
            <w:rFonts w:asciiTheme="minorHAnsi" w:eastAsiaTheme="minorEastAsia" w:hAnsiTheme="minorHAnsi" w:cstheme="minorHAnsi"/>
            <w:sz w:val="22"/>
            <w:szCs w:val="22"/>
            <w:lang w:val="en-GB"/>
          </w:rPr>
          <w:t>Commitment to Diversity</w:t>
        </w:r>
      </w:hyperlink>
      <w:r w:rsidRPr="00766ABD">
        <w:rPr>
          <w:rFonts w:asciiTheme="minorHAnsi" w:eastAsiaTheme="minorEastAsia" w:hAnsiTheme="minorHAnsi" w:cstheme="minorHAnsi"/>
          <w:sz w:val="22"/>
          <w:szCs w:val="22"/>
          <w:lang w:val="en-GB"/>
        </w:rPr>
        <w:t xml:space="preserve"> and Respect for People, Communities, and Cultures. Whether it’s career development, flexible schedules, or a rewarding mission, there’s lots of reasons to love life #insideTNC. Want a better insight to TNC? Check out our </w:t>
      </w:r>
      <w:hyperlink r:id="rId12" w:history="1">
        <w:r w:rsidRPr="00766ABD">
          <w:rPr>
            <w:rStyle w:val="Hyperlink"/>
            <w:rFonts w:asciiTheme="minorHAnsi" w:eastAsiaTheme="minorEastAsia" w:hAnsiTheme="minorHAnsi" w:cstheme="minorHAnsi"/>
            <w:sz w:val="22"/>
            <w:szCs w:val="22"/>
            <w:lang w:val="en-GB"/>
          </w:rPr>
          <w:t>TNC Talent playlist on YouTube</w:t>
        </w:r>
      </w:hyperlink>
      <w:r w:rsidRPr="00766ABD">
        <w:rPr>
          <w:rStyle w:val="Hyperlink"/>
          <w:rFonts w:asciiTheme="minorHAnsi" w:eastAsiaTheme="minorEastAsia" w:hAnsiTheme="minorHAnsi" w:cstheme="minorHAnsi"/>
          <w:sz w:val="22"/>
          <w:szCs w:val="22"/>
          <w:lang w:val="en-GB"/>
        </w:rPr>
        <w:t xml:space="preserve"> </w:t>
      </w:r>
      <w:r w:rsidRPr="00766ABD">
        <w:rPr>
          <w:rFonts w:asciiTheme="minorHAnsi" w:hAnsiTheme="minorHAnsi" w:cstheme="minorHAnsi"/>
          <w:sz w:val="22"/>
          <w:szCs w:val="22"/>
        </w:rPr>
        <w:t xml:space="preserve"> or on </w:t>
      </w:r>
      <w:hyperlink r:id="rId13" w:history="1">
        <w:r w:rsidRPr="00766ABD">
          <w:rPr>
            <w:rStyle w:val="Hyperlink"/>
            <w:rFonts w:asciiTheme="minorHAnsi" w:eastAsiaTheme="minorEastAsia" w:hAnsiTheme="minorHAnsi" w:cstheme="minorHAnsi"/>
            <w:sz w:val="22"/>
            <w:szCs w:val="22"/>
          </w:rPr>
          <w:t>Glassdoor</w:t>
        </w:r>
      </w:hyperlink>
      <w:r w:rsidRPr="00766ABD">
        <w:rPr>
          <w:rFonts w:asciiTheme="minorHAnsi" w:hAnsiTheme="minorHAnsi" w:cstheme="minorHAnsi"/>
          <w:sz w:val="22"/>
          <w:szCs w:val="22"/>
        </w:rPr>
        <w:t xml:space="preserve">. </w:t>
      </w:r>
      <w:r w:rsidRPr="00766ABD">
        <w:rPr>
          <w:rFonts w:asciiTheme="minorHAnsi" w:eastAsiaTheme="minorEastAsia" w:hAnsiTheme="minorHAnsi" w:cstheme="minorHAnsi"/>
          <w:sz w:val="22"/>
          <w:szCs w:val="22"/>
          <w:lang w:val="en-GB"/>
        </w:rPr>
        <w:t xml:space="preserve"> </w:t>
      </w:r>
    </w:p>
    <w:p w14:paraId="33CD13AF" w14:textId="7B6189A8" w:rsidR="00675A7D" w:rsidRDefault="00675A7D" w:rsidP="00675A7D">
      <w:pPr>
        <w:pStyle w:val="NormalWeb"/>
        <w:rPr>
          <w:rFonts w:asciiTheme="minorHAnsi" w:hAnsiTheme="minorHAnsi" w:cstheme="minorHAnsi"/>
          <w:color w:val="000000"/>
          <w:sz w:val="22"/>
          <w:szCs w:val="22"/>
        </w:rPr>
      </w:pPr>
      <w:r w:rsidRPr="00766ABD">
        <w:rPr>
          <w:rFonts w:asciiTheme="minorHAnsi" w:eastAsiaTheme="minorEastAsia" w:hAnsiTheme="minorHAnsi" w:cstheme="minorHAnsi"/>
          <w:sz w:val="22"/>
          <w:szCs w:val="22"/>
          <w:lang w:val="en-GB"/>
        </w:rPr>
        <w:t>Our goal is to cultivate an inclusive work environment so that all our colleagues around the globe feel a sense of belonging, and that their unique contributions to our mission are valued. We know we’ll only achieve our Mission by hiring and engaging a diverse workforce that reflects the communities in which we work. In addition to the requirements in our postings, we recognize that people come with talent and experiences outside of a job.</w:t>
      </w:r>
      <w:r w:rsidRPr="00766ABD">
        <w:rPr>
          <w:rFonts w:asciiTheme="minorHAnsi" w:hAnsiTheme="minorHAnsi" w:cstheme="minorHAnsi"/>
          <w:sz w:val="22"/>
          <w:szCs w:val="22"/>
        </w:rPr>
        <w:t xml:space="preserve"> Diversity of experience and skills combined with passion is a key to innovation and a culture of inclusion! Please apply – we’d love to hear from you. T</w:t>
      </w:r>
      <w:r w:rsidRPr="00766ABD">
        <w:rPr>
          <w:rFonts w:asciiTheme="minorHAnsi" w:hAnsiTheme="minorHAnsi" w:cstheme="minorHAnsi"/>
          <w:color w:val="000000"/>
          <w:sz w:val="22"/>
          <w:szCs w:val="22"/>
        </w:rPr>
        <w:t>o quote myriad TNC staff members, “you’ll join for our mission, and you’ll stay for our people.”</w:t>
      </w:r>
      <w:bookmarkEnd w:id="1"/>
    </w:p>
    <w:p w14:paraId="67EADCCD" w14:textId="77777777" w:rsidR="00942EA7" w:rsidRPr="00CA2112" w:rsidRDefault="00942EA7" w:rsidP="00675A7D">
      <w:pPr>
        <w:pStyle w:val="NormalWeb"/>
        <w:rPr>
          <w:rFonts w:asciiTheme="minorHAnsi" w:eastAsiaTheme="minorEastAsia" w:hAnsiTheme="minorHAnsi" w:cstheme="minorHAnsi"/>
          <w:sz w:val="22"/>
          <w:szCs w:val="22"/>
          <w:lang w:val="en-GB"/>
        </w:rPr>
      </w:pPr>
    </w:p>
    <w:p w14:paraId="72A1B702" w14:textId="1F68876D" w:rsidR="00541DD9" w:rsidRPr="00CE3E53" w:rsidRDefault="00E135FE" w:rsidP="00541DD9">
      <w:pPr>
        <w:pStyle w:val="Heading1"/>
        <w:rPr>
          <w:rFonts w:asciiTheme="minorHAnsi" w:hAnsiTheme="minorHAnsi" w:cstheme="minorHAnsi"/>
          <w:b/>
          <w:bCs/>
          <w:sz w:val="24"/>
          <w:szCs w:val="24"/>
          <w:lang w:val="en-US"/>
        </w:rPr>
      </w:pPr>
      <w:r>
        <w:rPr>
          <w:rFonts w:asciiTheme="minorHAnsi" w:hAnsiTheme="minorHAnsi" w:cstheme="minorHAnsi"/>
          <w:b/>
          <w:bCs/>
          <w:color w:val="49A942"/>
          <w:sz w:val="24"/>
          <w:szCs w:val="24"/>
          <w:lang w:val="en-US"/>
        </w:rPr>
        <w:t xml:space="preserve">What </w:t>
      </w:r>
      <w:r w:rsidR="00675A7D">
        <w:rPr>
          <w:rFonts w:asciiTheme="minorHAnsi" w:hAnsiTheme="minorHAnsi" w:cstheme="minorHAnsi"/>
          <w:b/>
          <w:bCs/>
          <w:color w:val="49A942"/>
          <w:sz w:val="24"/>
          <w:szCs w:val="24"/>
          <w:lang w:val="en-US"/>
        </w:rPr>
        <w:t>We Can Achieve Together</w:t>
      </w:r>
      <w:r w:rsidR="00F507CD">
        <w:rPr>
          <w:rFonts w:asciiTheme="minorHAnsi" w:hAnsiTheme="minorHAnsi" w:cstheme="minorHAnsi"/>
          <w:b/>
          <w:bCs/>
          <w:color w:val="49A942"/>
          <w:sz w:val="24"/>
          <w:szCs w:val="24"/>
          <w:lang w:val="en-US"/>
        </w:rPr>
        <w:t>:</w:t>
      </w:r>
    </w:p>
    <w:p w14:paraId="68038412" w14:textId="239215AC" w:rsidR="001A119B" w:rsidRPr="001A119B" w:rsidRDefault="001A119B" w:rsidP="001A119B">
      <w:pPr>
        <w:rPr>
          <w:rFonts w:asciiTheme="minorHAnsi" w:hAnsiTheme="minorHAnsi" w:cstheme="minorHAnsi"/>
          <w:sz w:val="22"/>
          <w:szCs w:val="22"/>
        </w:rPr>
      </w:pPr>
      <w:bookmarkStart w:id="2" w:name="_Hlk117065699"/>
      <w:r w:rsidRPr="001A119B">
        <w:rPr>
          <w:rFonts w:asciiTheme="minorHAnsi" w:hAnsiTheme="minorHAnsi" w:cstheme="minorHAnsi"/>
          <w:sz w:val="22"/>
          <w:szCs w:val="22"/>
        </w:rPr>
        <w:t xml:space="preserve">The Chicago Urban Conservation Program builds on the Conservancy’s science-based, collaborative, results-oriented </w:t>
      </w:r>
      <w:r w:rsidRPr="001A119B">
        <w:rPr>
          <w:rFonts w:asciiTheme="minorHAnsi" w:hAnsiTheme="minorHAnsi" w:cstheme="minorHAnsi"/>
          <w:sz w:val="22"/>
          <w:szCs w:val="22"/>
        </w:rPr>
        <w:t>approach,</w:t>
      </w:r>
      <w:r w:rsidRPr="001A119B">
        <w:rPr>
          <w:rFonts w:asciiTheme="minorHAnsi" w:hAnsiTheme="minorHAnsi" w:cstheme="minorHAnsi"/>
          <w:sz w:val="22"/>
          <w:szCs w:val="22"/>
        </w:rPr>
        <w:t xml:space="preserve"> and its record of contributing creative and effective solutions to conservation challenges. We work to achieve benefits for people and nature in Chicago and </w:t>
      </w:r>
      <w:r w:rsidRPr="001A119B">
        <w:rPr>
          <w:rFonts w:asciiTheme="minorHAnsi" w:hAnsiTheme="minorHAnsi" w:cstheme="minorHAnsi"/>
          <w:sz w:val="22"/>
          <w:szCs w:val="22"/>
        </w:rPr>
        <w:t>neighbouring</w:t>
      </w:r>
      <w:r w:rsidRPr="001A119B">
        <w:rPr>
          <w:rFonts w:asciiTheme="minorHAnsi" w:hAnsiTheme="minorHAnsi" w:cstheme="minorHAnsi"/>
          <w:sz w:val="22"/>
          <w:szCs w:val="22"/>
        </w:rPr>
        <w:t xml:space="preserve"> communities by increasing access to and engagement with urban nature, increasing urban biodiversity and improving community resilience and public health by implementing natural solutions as essential components of a healthy, just, climate-resilient city. All our work is done collaboratively in partnership with other leading agencies and organizations across Chicago and </w:t>
      </w:r>
      <w:r w:rsidRPr="001A119B">
        <w:rPr>
          <w:rFonts w:asciiTheme="minorHAnsi" w:hAnsiTheme="minorHAnsi" w:cstheme="minorHAnsi"/>
          <w:sz w:val="22"/>
          <w:szCs w:val="22"/>
        </w:rPr>
        <w:t>neighbouring</w:t>
      </w:r>
      <w:r w:rsidRPr="001A119B">
        <w:rPr>
          <w:rFonts w:asciiTheme="minorHAnsi" w:hAnsiTheme="minorHAnsi" w:cstheme="minorHAnsi"/>
          <w:sz w:val="22"/>
          <w:szCs w:val="22"/>
        </w:rPr>
        <w:t xml:space="preserve"> communities and aligned with environmental and social justice priorities.</w:t>
      </w:r>
      <w:bookmarkEnd w:id="2"/>
    </w:p>
    <w:p w14:paraId="03405B8B" w14:textId="365623BA" w:rsidR="001A119B" w:rsidRPr="001A119B" w:rsidRDefault="001A119B" w:rsidP="001A119B">
      <w:pPr>
        <w:rPr>
          <w:rFonts w:asciiTheme="minorHAnsi" w:hAnsiTheme="minorHAnsi" w:cstheme="minorHAnsi"/>
          <w:sz w:val="22"/>
          <w:szCs w:val="22"/>
        </w:rPr>
      </w:pPr>
      <w:r w:rsidRPr="001A119B">
        <w:rPr>
          <w:rFonts w:asciiTheme="minorHAnsi" w:hAnsiTheme="minorHAnsi" w:cstheme="minorHAnsi"/>
          <w:sz w:val="22"/>
          <w:szCs w:val="22"/>
        </w:rPr>
        <w:t xml:space="preserve"> </w:t>
      </w:r>
      <w:bookmarkStart w:id="3" w:name="_Hlk117065722"/>
      <w:r w:rsidRPr="001A119B">
        <w:rPr>
          <w:rFonts w:asciiTheme="minorHAnsi" w:hAnsiTheme="minorHAnsi" w:cstheme="minorHAnsi"/>
          <w:sz w:val="22"/>
          <w:szCs w:val="22"/>
        </w:rPr>
        <w:t>The Community Stewardship Program Manager will manage the Chicago Park District’s Natural Areas community stewardship program and supervise volunteers who perform restoration, conservation, monitoring, and engagement work. This position will be under the joint direction of the Director of Community Engagement (The Nature Conservancy) and the Natural Areas Project Manager (Chicago Park District).</w:t>
      </w:r>
      <w:bookmarkEnd w:id="3"/>
    </w:p>
    <w:p w14:paraId="773D07CF" w14:textId="77777777" w:rsidR="00942EA7" w:rsidRDefault="00942EA7" w:rsidP="00453D09">
      <w:pPr>
        <w:pStyle w:val="Heading1"/>
        <w:rPr>
          <w:rFonts w:asciiTheme="minorHAnsi" w:hAnsiTheme="minorHAnsi" w:cstheme="minorHAnsi"/>
          <w:b/>
          <w:bCs/>
          <w:color w:val="49A942"/>
          <w:sz w:val="24"/>
          <w:szCs w:val="24"/>
          <w:lang w:val="en-US"/>
        </w:rPr>
      </w:pPr>
    </w:p>
    <w:p w14:paraId="384F9D05" w14:textId="6D97E51A" w:rsidR="00453D09" w:rsidRPr="00CE3E53" w:rsidRDefault="00E135FE" w:rsidP="00453D09">
      <w:pPr>
        <w:pStyle w:val="Heading1"/>
        <w:rPr>
          <w:rFonts w:asciiTheme="minorHAnsi" w:hAnsiTheme="minorHAnsi" w:cstheme="minorHAnsi"/>
          <w:b/>
          <w:bCs/>
          <w:color w:val="49A942"/>
          <w:sz w:val="24"/>
          <w:szCs w:val="24"/>
          <w:lang w:val="en-US"/>
        </w:rPr>
      </w:pPr>
      <w:r>
        <w:rPr>
          <w:rFonts w:asciiTheme="minorHAnsi" w:hAnsiTheme="minorHAnsi" w:cstheme="minorHAnsi"/>
          <w:b/>
          <w:bCs/>
          <w:color w:val="49A942"/>
          <w:sz w:val="24"/>
          <w:szCs w:val="24"/>
          <w:lang w:val="en-US"/>
        </w:rPr>
        <w:t xml:space="preserve">We’re Looking </w:t>
      </w:r>
      <w:r w:rsidR="00675A7D">
        <w:rPr>
          <w:rFonts w:asciiTheme="minorHAnsi" w:hAnsiTheme="minorHAnsi" w:cstheme="minorHAnsi"/>
          <w:b/>
          <w:bCs/>
          <w:color w:val="49A942"/>
          <w:sz w:val="24"/>
          <w:szCs w:val="24"/>
          <w:lang w:val="en-US"/>
        </w:rPr>
        <w:t>f</w:t>
      </w:r>
      <w:r>
        <w:rPr>
          <w:rFonts w:asciiTheme="minorHAnsi" w:hAnsiTheme="minorHAnsi" w:cstheme="minorHAnsi"/>
          <w:b/>
          <w:bCs/>
          <w:color w:val="49A942"/>
          <w:sz w:val="24"/>
          <w:szCs w:val="24"/>
          <w:lang w:val="en-US"/>
        </w:rPr>
        <w:t>or</w:t>
      </w:r>
      <w:r w:rsidR="00675A7D">
        <w:rPr>
          <w:rFonts w:asciiTheme="minorHAnsi" w:hAnsiTheme="minorHAnsi" w:cstheme="minorHAnsi"/>
          <w:b/>
          <w:bCs/>
          <w:color w:val="49A942"/>
          <w:sz w:val="24"/>
          <w:szCs w:val="24"/>
          <w:lang w:val="en-US"/>
        </w:rPr>
        <w:t xml:space="preserve"> You</w:t>
      </w:r>
      <w:r w:rsidR="000C3369">
        <w:rPr>
          <w:rFonts w:asciiTheme="minorHAnsi" w:hAnsiTheme="minorHAnsi" w:cstheme="minorHAnsi"/>
          <w:b/>
          <w:bCs/>
          <w:color w:val="49A942"/>
          <w:sz w:val="24"/>
          <w:szCs w:val="24"/>
          <w:lang w:val="en-US"/>
        </w:rPr>
        <w:t>:</w:t>
      </w:r>
    </w:p>
    <w:p w14:paraId="29637E23" w14:textId="4818ED77" w:rsidR="001A119B" w:rsidRPr="001A119B" w:rsidRDefault="001A119B" w:rsidP="001A119B">
      <w:pPr>
        <w:spacing w:after="0"/>
        <w:rPr>
          <w:rFonts w:asciiTheme="minorHAnsi" w:hAnsiTheme="minorHAnsi" w:cstheme="minorHAnsi"/>
          <w:sz w:val="22"/>
          <w:szCs w:val="22"/>
          <w:lang w:val="en"/>
        </w:rPr>
      </w:pPr>
      <w:bookmarkStart w:id="4" w:name="_Hlk117065739"/>
      <w:r w:rsidRPr="001A119B">
        <w:rPr>
          <w:rFonts w:asciiTheme="minorHAnsi" w:hAnsiTheme="minorHAnsi" w:cstheme="minorHAnsi"/>
          <w:sz w:val="22"/>
          <w:szCs w:val="22"/>
          <w:lang w:val="en"/>
        </w:rPr>
        <w:t xml:space="preserve">The Community Stewardship Program Manager will be responsible for assisting Chicago Park District (CPD) staff to empower and engage community members to care for and activate CPD natural areas. The </w:t>
      </w:r>
      <w:r w:rsidRPr="001A119B">
        <w:rPr>
          <w:rFonts w:asciiTheme="minorHAnsi" w:hAnsiTheme="minorHAnsi" w:cstheme="minorHAnsi"/>
          <w:sz w:val="22"/>
          <w:szCs w:val="22"/>
          <w:lang w:val="en"/>
        </w:rPr>
        <w:lastRenderedPageBreak/>
        <w:t xml:space="preserve">Manager will be responsible for education, recruitment, training, and coordination of a wide diversity of volunteers for stewardship activities such as assisting with ecological restoration and monitoring of species in natural areas, thus building upon the </w:t>
      </w:r>
      <w:r w:rsidRPr="001A119B">
        <w:rPr>
          <w:rFonts w:asciiTheme="minorHAnsi" w:hAnsiTheme="minorHAnsi" w:cstheme="minorHAnsi"/>
          <w:sz w:val="22"/>
          <w:szCs w:val="22"/>
          <w:lang w:val="en"/>
        </w:rPr>
        <w:t>district’s</w:t>
      </w:r>
      <w:r w:rsidRPr="001A119B">
        <w:rPr>
          <w:rFonts w:asciiTheme="minorHAnsi" w:hAnsiTheme="minorHAnsi" w:cstheme="minorHAnsi"/>
          <w:sz w:val="22"/>
          <w:szCs w:val="22"/>
          <w:lang w:val="en"/>
        </w:rPr>
        <w:t xml:space="preserve"> capacity to accomplish such activities.</w:t>
      </w:r>
    </w:p>
    <w:bookmarkEnd w:id="4"/>
    <w:p w14:paraId="68EADE1A" w14:textId="77777777" w:rsidR="001A119B" w:rsidRPr="001A119B" w:rsidRDefault="001A119B" w:rsidP="001A119B">
      <w:pPr>
        <w:spacing w:after="0"/>
        <w:rPr>
          <w:rFonts w:asciiTheme="minorHAnsi" w:hAnsiTheme="minorHAnsi" w:cstheme="minorHAnsi"/>
          <w:sz w:val="22"/>
          <w:szCs w:val="22"/>
          <w:lang w:val="en"/>
        </w:rPr>
      </w:pPr>
    </w:p>
    <w:p w14:paraId="15578009" w14:textId="77777777" w:rsidR="001A119B" w:rsidRPr="001A119B" w:rsidRDefault="001A119B" w:rsidP="001A119B">
      <w:pPr>
        <w:spacing w:after="0"/>
        <w:rPr>
          <w:rFonts w:asciiTheme="minorHAnsi" w:hAnsiTheme="minorHAnsi" w:cstheme="minorHAnsi"/>
          <w:b/>
          <w:bCs/>
          <w:sz w:val="22"/>
          <w:szCs w:val="22"/>
          <w:u w:val="single"/>
          <w:lang w:val="en"/>
        </w:rPr>
      </w:pPr>
      <w:r w:rsidRPr="001A119B">
        <w:rPr>
          <w:rFonts w:asciiTheme="minorHAnsi" w:hAnsiTheme="minorHAnsi" w:cstheme="minorHAnsi"/>
          <w:b/>
          <w:bCs/>
          <w:sz w:val="22"/>
          <w:szCs w:val="22"/>
          <w:u w:val="single"/>
          <w:lang w:val="en"/>
        </w:rPr>
        <w:t>RESPONSIBILITIES &amp; SCOPE</w:t>
      </w:r>
    </w:p>
    <w:p w14:paraId="58D7A505" w14:textId="77777777" w:rsidR="001A119B" w:rsidRPr="001A119B" w:rsidRDefault="001A119B" w:rsidP="001A119B">
      <w:pPr>
        <w:numPr>
          <w:ilvl w:val="0"/>
          <w:numId w:val="38"/>
        </w:numPr>
        <w:spacing w:after="0"/>
        <w:rPr>
          <w:rFonts w:asciiTheme="minorHAnsi" w:hAnsiTheme="minorHAnsi" w:cstheme="minorHAnsi"/>
          <w:sz w:val="22"/>
          <w:szCs w:val="22"/>
          <w:lang w:val="en"/>
        </w:rPr>
      </w:pPr>
      <w:bookmarkStart w:id="5" w:name="_Hlk117065787"/>
      <w:r w:rsidRPr="001A119B">
        <w:rPr>
          <w:rFonts w:asciiTheme="minorHAnsi" w:hAnsiTheme="minorHAnsi" w:cstheme="minorHAnsi"/>
          <w:sz w:val="22"/>
          <w:szCs w:val="22"/>
          <w:lang w:val="en"/>
        </w:rPr>
        <w:t>Work with CPD staff, volunteer stewards, and partners to determine and coordinate volunteer activities in CPD natural areas</w:t>
      </w:r>
    </w:p>
    <w:p w14:paraId="63E2A328" w14:textId="77777777" w:rsidR="001A119B" w:rsidRPr="001A119B" w:rsidRDefault="001A119B" w:rsidP="001A119B">
      <w:pPr>
        <w:numPr>
          <w:ilvl w:val="0"/>
          <w:numId w:val="38"/>
        </w:numPr>
        <w:spacing w:after="0"/>
        <w:rPr>
          <w:rFonts w:asciiTheme="minorHAnsi" w:hAnsiTheme="minorHAnsi" w:cstheme="minorHAnsi"/>
          <w:sz w:val="22"/>
          <w:szCs w:val="22"/>
          <w:lang w:val="en"/>
        </w:rPr>
      </w:pPr>
      <w:r w:rsidRPr="001A119B">
        <w:rPr>
          <w:rFonts w:asciiTheme="minorHAnsi" w:hAnsiTheme="minorHAnsi" w:cstheme="minorHAnsi"/>
          <w:sz w:val="22"/>
          <w:szCs w:val="22"/>
          <w:lang w:val="en"/>
        </w:rPr>
        <w:t>Coordinate, advertise, and supervise stewardship workdays and special events.</w:t>
      </w:r>
    </w:p>
    <w:p w14:paraId="089A166B" w14:textId="1C54C1FB" w:rsidR="001A119B" w:rsidRPr="001A119B" w:rsidRDefault="001A119B" w:rsidP="001A119B">
      <w:pPr>
        <w:numPr>
          <w:ilvl w:val="0"/>
          <w:numId w:val="38"/>
        </w:numPr>
        <w:spacing w:after="0"/>
        <w:rPr>
          <w:rFonts w:asciiTheme="minorHAnsi" w:hAnsiTheme="minorHAnsi" w:cstheme="minorHAnsi"/>
          <w:sz w:val="22"/>
          <w:szCs w:val="22"/>
          <w:lang w:val="en"/>
        </w:rPr>
      </w:pPr>
      <w:r w:rsidRPr="001A119B">
        <w:rPr>
          <w:rFonts w:asciiTheme="minorHAnsi" w:hAnsiTheme="minorHAnsi" w:cstheme="minorHAnsi"/>
          <w:sz w:val="22"/>
          <w:szCs w:val="22"/>
          <w:lang w:val="en"/>
        </w:rPr>
        <w:t>Recruit a diversity of individual and group volunteers through various methods such as relationship building, developing partnerships (</w:t>
      </w:r>
      <w:r w:rsidRPr="001A119B">
        <w:rPr>
          <w:rFonts w:asciiTheme="minorHAnsi" w:hAnsiTheme="minorHAnsi" w:cstheme="minorHAnsi"/>
          <w:sz w:val="22"/>
          <w:szCs w:val="22"/>
          <w:lang w:val="en"/>
        </w:rPr>
        <w:t>e.g.,</w:t>
      </w:r>
      <w:r w:rsidRPr="001A119B">
        <w:rPr>
          <w:rFonts w:asciiTheme="minorHAnsi" w:hAnsiTheme="minorHAnsi" w:cstheme="minorHAnsi"/>
          <w:sz w:val="22"/>
          <w:szCs w:val="22"/>
          <w:lang w:val="en"/>
        </w:rPr>
        <w:t xml:space="preserve"> with community organizations, community members, environmental organizations, businesses, park advisory councils, faith groups, and local schools), tabling at conferences and other events, and developing outreach and educational materials.</w:t>
      </w:r>
    </w:p>
    <w:p w14:paraId="1A5AB508" w14:textId="77777777" w:rsidR="001A119B" w:rsidRPr="001A119B" w:rsidRDefault="001A119B" w:rsidP="001A119B">
      <w:pPr>
        <w:numPr>
          <w:ilvl w:val="0"/>
          <w:numId w:val="38"/>
        </w:numPr>
        <w:spacing w:after="0"/>
        <w:rPr>
          <w:rFonts w:asciiTheme="minorHAnsi" w:hAnsiTheme="minorHAnsi" w:cstheme="minorHAnsi"/>
          <w:sz w:val="22"/>
          <w:szCs w:val="22"/>
          <w:lang w:val="en"/>
        </w:rPr>
      </w:pPr>
      <w:r w:rsidRPr="001A119B">
        <w:rPr>
          <w:rFonts w:asciiTheme="minorHAnsi" w:hAnsiTheme="minorHAnsi" w:cstheme="minorHAnsi"/>
          <w:sz w:val="22"/>
          <w:szCs w:val="22"/>
          <w:lang w:val="en"/>
        </w:rPr>
        <w:t>Develop retention, recognition, and training opportunities for volunteers, including updating the community stewardship handbook.</w:t>
      </w:r>
    </w:p>
    <w:p w14:paraId="24DFA330" w14:textId="77777777" w:rsidR="001A119B" w:rsidRPr="001A119B" w:rsidRDefault="001A119B" w:rsidP="001A119B">
      <w:pPr>
        <w:numPr>
          <w:ilvl w:val="0"/>
          <w:numId w:val="38"/>
        </w:numPr>
        <w:spacing w:after="0"/>
        <w:rPr>
          <w:rFonts w:asciiTheme="minorHAnsi" w:hAnsiTheme="minorHAnsi" w:cstheme="minorHAnsi"/>
          <w:sz w:val="22"/>
          <w:szCs w:val="22"/>
          <w:lang w:val="en"/>
        </w:rPr>
      </w:pPr>
      <w:r w:rsidRPr="001A119B">
        <w:rPr>
          <w:rFonts w:asciiTheme="minorHAnsi" w:hAnsiTheme="minorHAnsi" w:cstheme="minorHAnsi"/>
          <w:sz w:val="22"/>
          <w:szCs w:val="22"/>
          <w:lang w:val="en"/>
        </w:rPr>
        <w:t>Recruit and supervise volunteer ecological monitors, coordinate training workshops, and maintain records of ecological monitoring activities.</w:t>
      </w:r>
    </w:p>
    <w:p w14:paraId="32843384" w14:textId="77777777" w:rsidR="001A119B" w:rsidRPr="001A119B" w:rsidRDefault="001A119B" w:rsidP="001A119B">
      <w:pPr>
        <w:numPr>
          <w:ilvl w:val="0"/>
          <w:numId w:val="38"/>
        </w:numPr>
        <w:spacing w:after="0"/>
        <w:rPr>
          <w:rFonts w:asciiTheme="minorHAnsi" w:hAnsiTheme="minorHAnsi" w:cstheme="minorHAnsi"/>
          <w:sz w:val="22"/>
          <w:szCs w:val="22"/>
          <w:lang w:val="en"/>
        </w:rPr>
      </w:pPr>
      <w:r w:rsidRPr="001A119B">
        <w:rPr>
          <w:rFonts w:asciiTheme="minorHAnsi" w:hAnsiTheme="minorHAnsi" w:cstheme="minorHAnsi"/>
          <w:sz w:val="22"/>
          <w:szCs w:val="22"/>
          <w:lang w:val="en"/>
        </w:rPr>
        <w:t>Maintain stewardship volunteer database, keep records of workday activities and attendance.</w:t>
      </w:r>
    </w:p>
    <w:p w14:paraId="14B928F2" w14:textId="77777777" w:rsidR="001A119B" w:rsidRPr="001A119B" w:rsidRDefault="001A119B" w:rsidP="001A119B">
      <w:pPr>
        <w:numPr>
          <w:ilvl w:val="0"/>
          <w:numId w:val="38"/>
        </w:numPr>
        <w:spacing w:after="0"/>
        <w:rPr>
          <w:rFonts w:asciiTheme="minorHAnsi" w:hAnsiTheme="minorHAnsi" w:cstheme="minorHAnsi"/>
          <w:sz w:val="22"/>
          <w:szCs w:val="22"/>
          <w:lang w:val="en"/>
        </w:rPr>
      </w:pPr>
      <w:r w:rsidRPr="001A119B">
        <w:rPr>
          <w:rFonts w:asciiTheme="minorHAnsi" w:hAnsiTheme="minorHAnsi" w:cstheme="minorHAnsi"/>
          <w:sz w:val="22"/>
          <w:szCs w:val="22"/>
          <w:lang w:val="en"/>
        </w:rPr>
        <w:t>Create an annual report, submit budgets, and contribute information for grants, press releases, and other materials to increase awareness of stewardship program.</w:t>
      </w:r>
    </w:p>
    <w:p w14:paraId="1E648529" w14:textId="77777777" w:rsidR="001A119B" w:rsidRPr="001A119B" w:rsidRDefault="001A119B" w:rsidP="001A119B">
      <w:pPr>
        <w:numPr>
          <w:ilvl w:val="0"/>
          <w:numId w:val="38"/>
        </w:numPr>
        <w:spacing w:after="0"/>
        <w:rPr>
          <w:rFonts w:asciiTheme="minorHAnsi" w:hAnsiTheme="minorHAnsi" w:cstheme="minorHAnsi"/>
          <w:sz w:val="22"/>
          <w:szCs w:val="22"/>
          <w:lang w:val="en"/>
        </w:rPr>
      </w:pPr>
      <w:r w:rsidRPr="001A119B">
        <w:rPr>
          <w:rFonts w:asciiTheme="minorHAnsi" w:hAnsiTheme="minorHAnsi" w:cstheme="minorHAnsi"/>
          <w:sz w:val="22"/>
          <w:szCs w:val="22"/>
          <w:lang w:val="en"/>
        </w:rPr>
        <w:t>Work with CPD staff to develop work orders, workday management plans, and schedules.</w:t>
      </w:r>
    </w:p>
    <w:p w14:paraId="1155470C" w14:textId="77777777" w:rsidR="001A119B" w:rsidRPr="001A119B" w:rsidRDefault="001A119B" w:rsidP="001A119B">
      <w:pPr>
        <w:numPr>
          <w:ilvl w:val="0"/>
          <w:numId w:val="38"/>
        </w:numPr>
        <w:spacing w:after="0"/>
        <w:rPr>
          <w:rFonts w:asciiTheme="minorHAnsi" w:hAnsiTheme="minorHAnsi" w:cstheme="minorHAnsi"/>
          <w:sz w:val="22"/>
          <w:szCs w:val="22"/>
          <w:lang w:val="en"/>
        </w:rPr>
      </w:pPr>
      <w:r w:rsidRPr="001A119B">
        <w:rPr>
          <w:rFonts w:asciiTheme="minorHAnsi" w:hAnsiTheme="minorHAnsi" w:cstheme="minorHAnsi"/>
          <w:sz w:val="22"/>
          <w:szCs w:val="22"/>
          <w:lang w:val="en"/>
        </w:rPr>
        <w:t>Assist CPD staff with projects such as interpretive signage, website updates, press releases, fact sheets, etc.</w:t>
      </w:r>
    </w:p>
    <w:p w14:paraId="0F933FF9" w14:textId="77777777" w:rsidR="001A119B" w:rsidRPr="001A119B" w:rsidRDefault="001A119B" w:rsidP="001A119B">
      <w:pPr>
        <w:numPr>
          <w:ilvl w:val="0"/>
          <w:numId w:val="38"/>
        </w:numPr>
        <w:spacing w:after="0"/>
        <w:rPr>
          <w:rFonts w:asciiTheme="minorHAnsi" w:hAnsiTheme="minorHAnsi" w:cstheme="minorHAnsi"/>
          <w:sz w:val="22"/>
          <w:szCs w:val="22"/>
          <w:lang w:val="en"/>
        </w:rPr>
      </w:pPr>
      <w:r w:rsidRPr="001A119B">
        <w:rPr>
          <w:rFonts w:asciiTheme="minorHAnsi" w:hAnsiTheme="minorHAnsi" w:cstheme="minorHAnsi"/>
          <w:sz w:val="22"/>
          <w:szCs w:val="22"/>
          <w:lang w:val="en"/>
        </w:rPr>
        <w:t>Collaborate with the Chicago Area Program and other TNC networks as needed to contribute to program development and share best practices.</w:t>
      </w:r>
    </w:p>
    <w:p w14:paraId="1F09F82B" w14:textId="77777777" w:rsidR="001A119B" w:rsidRPr="001A119B" w:rsidRDefault="001A119B" w:rsidP="001A119B">
      <w:pPr>
        <w:numPr>
          <w:ilvl w:val="0"/>
          <w:numId w:val="38"/>
        </w:numPr>
        <w:spacing w:after="0"/>
        <w:rPr>
          <w:rFonts w:asciiTheme="minorHAnsi" w:hAnsiTheme="minorHAnsi" w:cstheme="minorHAnsi"/>
          <w:sz w:val="22"/>
          <w:szCs w:val="22"/>
          <w:lang w:val="en"/>
        </w:rPr>
      </w:pPr>
      <w:r w:rsidRPr="001A119B">
        <w:rPr>
          <w:rFonts w:asciiTheme="minorHAnsi" w:hAnsiTheme="minorHAnsi" w:cstheme="minorHAnsi"/>
          <w:sz w:val="22"/>
          <w:szCs w:val="22"/>
          <w:lang w:val="en"/>
        </w:rPr>
        <w:t>Principal work location is the CPD office in Chicago, Illinois, with supplemental space at the TNC Chicago office. Due to the flexibility required in this position other work locations may be utilized from time to time. Work on weekends and some evenings will be expected.</w:t>
      </w:r>
    </w:p>
    <w:p w14:paraId="5C8252C0" w14:textId="77777777" w:rsidR="001A119B" w:rsidRPr="001A119B" w:rsidRDefault="001A119B" w:rsidP="001A119B">
      <w:pPr>
        <w:numPr>
          <w:ilvl w:val="0"/>
          <w:numId w:val="38"/>
        </w:numPr>
        <w:spacing w:after="0"/>
        <w:rPr>
          <w:rFonts w:asciiTheme="minorHAnsi" w:hAnsiTheme="minorHAnsi" w:cstheme="minorHAnsi"/>
          <w:sz w:val="22"/>
          <w:szCs w:val="22"/>
          <w:lang w:val="en"/>
        </w:rPr>
      </w:pPr>
      <w:r w:rsidRPr="001A119B">
        <w:rPr>
          <w:rFonts w:asciiTheme="minorHAnsi" w:hAnsiTheme="minorHAnsi" w:cstheme="minorHAnsi"/>
          <w:sz w:val="22"/>
          <w:szCs w:val="22"/>
          <w:lang w:val="en"/>
        </w:rPr>
        <w:t xml:space="preserve">The employee will need to pass a CPD background check prior to employment. </w:t>
      </w:r>
    </w:p>
    <w:bookmarkEnd w:id="5"/>
    <w:p w14:paraId="100DF62B" w14:textId="77777777" w:rsidR="00942EA7" w:rsidRPr="000B61F6" w:rsidRDefault="00942EA7" w:rsidP="00453D09">
      <w:pPr>
        <w:spacing w:after="0"/>
        <w:rPr>
          <w:rFonts w:asciiTheme="minorHAnsi" w:hAnsiTheme="minorHAnsi" w:cstheme="minorHAnsi"/>
          <w:sz w:val="22"/>
          <w:szCs w:val="22"/>
          <w:lang w:val="en-US"/>
        </w:rPr>
      </w:pPr>
    </w:p>
    <w:p w14:paraId="399D978F" w14:textId="7BE4448E" w:rsidR="00E66011" w:rsidRPr="00675A7D" w:rsidRDefault="00E135FE" w:rsidP="00675A7D">
      <w:pPr>
        <w:pStyle w:val="Heading1"/>
        <w:rPr>
          <w:rFonts w:asciiTheme="minorHAnsi" w:hAnsiTheme="minorHAnsi" w:cstheme="minorHAnsi"/>
          <w:b/>
          <w:bCs/>
          <w:color w:val="49A942"/>
          <w:sz w:val="24"/>
          <w:szCs w:val="24"/>
          <w:lang w:val="en-US"/>
        </w:rPr>
      </w:pPr>
      <w:r>
        <w:rPr>
          <w:rFonts w:asciiTheme="minorHAnsi" w:hAnsiTheme="minorHAnsi" w:cstheme="minorHAnsi"/>
          <w:b/>
          <w:bCs/>
          <w:color w:val="49A942"/>
          <w:sz w:val="24"/>
          <w:szCs w:val="24"/>
          <w:lang w:val="en-US"/>
        </w:rPr>
        <w:t>What You’ll Bring</w:t>
      </w:r>
      <w:r w:rsidR="00E548E3">
        <w:rPr>
          <w:rFonts w:asciiTheme="minorHAnsi" w:hAnsiTheme="minorHAnsi" w:cstheme="minorHAnsi"/>
          <w:b/>
          <w:bCs/>
          <w:color w:val="49A942"/>
          <w:sz w:val="24"/>
          <w:szCs w:val="24"/>
          <w:lang w:val="en-US"/>
        </w:rPr>
        <w:t>:</w:t>
      </w:r>
    </w:p>
    <w:p w14:paraId="53AE2AD8" w14:textId="032FD169" w:rsidR="001A119B" w:rsidRPr="001A119B" w:rsidRDefault="001A119B" w:rsidP="001A119B">
      <w:pPr>
        <w:pStyle w:val="ListParagraph"/>
        <w:numPr>
          <w:ilvl w:val="0"/>
          <w:numId w:val="35"/>
        </w:numPr>
        <w:rPr>
          <w:rFonts w:asciiTheme="minorHAnsi" w:hAnsiTheme="minorHAnsi" w:cstheme="minorHAnsi"/>
          <w:sz w:val="22"/>
          <w:szCs w:val="22"/>
        </w:rPr>
      </w:pPr>
      <w:r w:rsidRPr="001A119B">
        <w:rPr>
          <w:rFonts w:asciiTheme="minorHAnsi" w:hAnsiTheme="minorHAnsi" w:cstheme="minorHAnsi"/>
          <w:sz w:val="22"/>
          <w:szCs w:val="22"/>
        </w:rPr>
        <w:t xml:space="preserve">BA/BS/AS/Technical or vocational degree and </w:t>
      </w:r>
      <w:r w:rsidRPr="001A119B">
        <w:rPr>
          <w:rFonts w:asciiTheme="minorHAnsi" w:hAnsiTheme="minorHAnsi" w:cstheme="minorHAnsi"/>
          <w:sz w:val="22"/>
          <w:szCs w:val="22"/>
        </w:rPr>
        <w:t>1-year</w:t>
      </w:r>
      <w:r w:rsidRPr="001A119B">
        <w:rPr>
          <w:rFonts w:asciiTheme="minorHAnsi" w:hAnsiTheme="minorHAnsi" w:cstheme="minorHAnsi"/>
          <w:sz w:val="22"/>
          <w:szCs w:val="22"/>
        </w:rPr>
        <w:t xml:space="preserve"> related experience in community engagement and/or custodial and ecological land management or similar field; or equivalent combination of education and experience.</w:t>
      </w:r>
    </w:p>
    <w:p w14:paraId="5BAE725D" w14:textId="77777777" w:rsidR="001A119B" w:rsidRPr="001A119B" w:rsidRDefault="001A119B" w:rsidP="001A119B">
      <w:pPr>
        <w:pStyle w:val="ListParagraph"/>
        <w:numPr>
          <w:ilvl w:val="0"/>
          <w:numId w:val="35"/>
        </w:numPr>
        <w:rPr>
          <w:rFonts w:asciiTheme="minorHAnsi" w:hAnsiTheme="minorHAnsi" w:cstheme="minorHAnsi"/>
          <w:sz w:val="22"/>
          <w:szCs w:val="22"/>
        </w:rPr>
      </w:pPr>
      <w:r w:rsidRPr="001A119B">
        <w:rPr>
          <w:rFonts w:asciiTheme="minorHAnsi" w:hAnsiTheme="minorHAnsi" w:cstheme="minorHAnsi"/>
          <w:sz w:val="22"/>
          <w:szCs w:val="22"/>
        </w:rPr>
        <w:t>Experience supervising staff and/or volunteers.</w:t>
      </w:r>
    </w:p>
    <w:p w14:paraId="4E664814" w14:textId="69CB116F" w:rsidR="001A119B" w:rsidRPr="001A119B" w:rsidRDefault="001A119B" w:rsidP="001A119B">
      <w:pPr>
        <w:pStyle w:val="ListParagraph"/>
        <w:numPr>
          <w:ilvl w:val="0"/>
          <w:numId w:val="35"/>
        </w:numPr>
        <w:rPr>
          <w:rFonts w:asciiTheme="minorHAnsi" w:hAnsiTheme="minorHAnsi" w:cstheme="minorHAnsi"/>
          <w:sz w:val="22"/>
          <w:szCs w:val="22"/>
        </w:rPr>
      </w:pPr>
      <w:r w:rsidRPr="001A119B">
        <w:rPr>
          <w:rFonts w:asciiTheme="minorHAnsi" w:hAnsiTheme="minorHAnsi" w:cstheme="minorHAnsi"/>
          <w:sz w:val="22"/>
          <w:szCs w:val="22"/>
        </w:rPr>
        <w:t xml:space="preserve">Possession of a valid driver's </w:t>
      </w:r>
      <w:r w:rsidRPr="001A119B">
        <w:rPr>
          <w:rFonts w:asciiTheme="minorHAnsi" w:hAnsiTheme="minorHAnsi" w:cstheme="minorHAnsi"/>
          <w:sz w:val="22"/>
          <w:szCs w:val="22"/>
        </w:rPr>
        <w:t>license or</w:t>
      </w:r>
      <w:r w:rsidRPr="001A119B">
        <w:rPr>
          <w:rFonts w:asciiTheme="minorHAnsi" w:hAnsiTheme="minorHAnsi" w:cstheme="minorHAnsi"/>
          <w:sz w:val="22"/>
          <w:szCs w:val="22"/>
        </w:rPr>
        <w:t xml:space="preserve"> obtain within 6 months of employment.</w:t>
      </w:r>
    </w:p>
    <w:p w14:paraId="44E80F7E" w14:textId="038FBB02" w:rsidR="001A119B" w:rsidRPr="001A119B" w:rsidRDefault="001A119B" w:rsidP="001A119B">
      <w:pPr>
        <w:pStyle w:val="ListParagraph"/>
        <w:numPr>
          <w:ilvl w:val="0"/>
          <w:numId w:val="35"/>
        </w:numPr>
        <w:rPr>
          <w:rFonts w:asciiTheme="minorHAnsi" w:hAnsiTheme="minorHAnsi" w:cstheme="minorHAnsi"/>
          <w:sz w:val="22"/>
          <w:szCs w:val="22"/>
        </w:rPr>
      </w:pPr>
      <w:r w:rsidRPr="001A119B">
        <w:rPr>
          <w:rFonts w:asciiTheme="minorHAnsi" w:hAnsiTheme="minorHAnsi" w:cstheme="minorHAnsi"/>
          <w:sz w:val="22"/>
          <w:szCs w:val="22"/>
        </w:rPr>
        <w:t xml:space="preserve">Possession of Illinois Herbicide </w:t>
      </w:r>
      <w:r w:rsidRPr="001A119B">
        <w:rPr>
          <w:rFonts w:asciiTheme="minorHAnsi" w:hAnsiTheme="minorHAnsi" w:cstheme="minorHAnsi"/>
          <w:sz w:val="22"/>
          <w:szCs w:val="22"/>
        </w:rPr>
        <w:t>license or</w:t>
      </w:r>
      <w:r w:rsidRPr="001A119B">
        <w:rPr>
          <w:rFonts w:asciiTheme="minorHAnsi" w:hAnsiTheme="minorHAnsi" w:cstheme="minorHAnsi"/>
          <w:sz w:val="22"/>
          <w:szCs w:val="22"/>
        </w:rPr>
        <w:t xml:space="preserve"> obtain within 6 months of employment.</w:t>
      </w:r>
    </w:p>
    <w:p w14:paraId="15A721A7" w14:textId="77777777" w:rsidR="001A119B" w:rsidRPr="001A119B" w:rsidRDefault="001A119B" w:rsidP="001A119B">
      <w:pPr>
        <w:pStyle w:val="ListParagraph"/>
        <w:numPr>
          <w:ilvl w:val="0"/>
          <w:numId w:val="35"/>
        </w:numPr>
        <w:rPr>
          <w:rFonts w:asciiTheme="minorHAnsi" w:hAnsiTheme="minorHAnsi" w:cstheme="minorHAnsi"/>
          <w:sz w:val="22"/>
          <w:szCs w:val="22"/>
        </w:rPr>
      </w:pPr>
      <w:r w:rsidRPr="001A119B">
        <w:rPr>
          <w:rFonts w:asciiTheme="minorHAnsi" w:hAnsiTheme="minorHAnsi" w:cstheme="minorHAnsi"/>
          <w:sz w:val="22"/>
          <w:szCs w:val="22"/>
        </w:rPr>
        <w:t>Ability to complete tasks independently under deadlines while delivering quality results.</w:t>
      </w:r>
    </w:p>
    <w:p w14:paraId="47C2C515" w14:textId="77777777" w:rsidR="001A119B" w:rsidRPr="001A119B" w:rsidRDefault="001A119B" w:rsidP="001A119B">
      <w:pPr>
        <w:pStyle w:val="ListParagraph"/>
        <w:numPr>
          <w:ilvl w:val="0"/>
          <w:numId w:val="35"/>
        </w:numPr>
        <w:rPr>
          <w:rFonts w:asciiTheme="minorHAnsi" w:hAnsiTheme="minorHAnsi" w:cstheme="minorHAnsi"/>
          <w:sz w:val="22"/>
          <w:szCs w:val="22"/>
        </w:rPr>
      </w:pPr>
      <w:r w:rsidRPr="001A119B">
        <w:rPr>
          <w:rFonts w:asciiTheme="minorHAnsi" w:hAnsiTheme="minorHAnsi" w:cstheme="minorHAnsi"/>
          <w:sz w:val="22"/>
          <w:szCs w:val="22"/>
        </w:rPr>
        <w:t>Working knowledge of common software applications (e.g., Word, Excel, Zoom, web browsers)</w:t>
      </w:r>
    </w:p>
    <w:p w14:paraId="160F8010" w14:textId="77777777" w:rsidR="001A119B" w:rsidRPr="001A119B" w:rsidRDefault="001A119B" w:rsidP="001A119B">
      <w:pPr>
        <w:pStyle w:val="ListParagraph"/>
        <w:numPr>
          <w:ilvl w:val="0"/>
          <w:numId w:val="35"/>
        </w:numPr>
        <w:rPr>
          <w:rFonts w:asciiTheme="minorHAnsi" w:hAnsiTheme="minorHAnsi" w:cstheme="minorHAnsi"/>
          <w:sz w:val="22"/>
          <w:szCs w:val="22"/>
        </w:rPr>
      </w:pPr>
      <w:r w:rsidRPr="001A119B">
        <w:rPr>
          <w:rFonts w:asciiTheme="minorHAnsi" w:hAnsiTheme="minorHAnsi" w:cstheme="minorHAnsi"/>
          <w:sz w:val="22"/>
          <w:szCs w:val="22"/>
        </w:rPr>
        <w:t>Excellent communication skills via written, spoken, and graphical means. Ability to explain conservation practices to non-technical audiences.</w:t>
      </w:r>
    </w:p>
    <w:p w14:paraId="5AFBC412" w14:textId="77777777" w:rsidR="001A119B" w:rsidRDefault="001A119B" w:rsidP="35696EC6">
      <w:pPr>
        <w:textAlignment w:val="top"/>
        <w:rPr>
          <w:rFonts w:asciiTheme="minorHAnsi" w:hAnsiTheme="minorHAnsi" w:cstheme="minorHAnsi"/>
          <w:sz w:val="22"/>
          <w:szCs w:val="22"/>
        </w:rPr>
      </w:pPr>
    </w:p>
    <w:p w14:paraId="55F47B5A" w14:textId="598EEBE0" w:rsidR="00463CE5" w:rsidRPr="00287B81" w:rsidRDefault="00463CE5" w:rsidP="35696EC6">
      <w:pPr>
        <w:textAlignment w:val="top"/>
        <w:rPr>
          <w:rFonts w:asciiTheme="minorHAnsi" w:hAnsiTheme="minorHAnsi" w:cstheme="minorBidi"/>
          <w:b/>
          <w:bCs/>
          <w:sz w:val="22"/>
          <w:szCs w:val="22"/>
        </w:rPr>
      </w:pPr>
      <w:r w:rsidRPr="35696EC6">
        <w:rPr>
          <w:rFonts w:asciiTheme="minorHAnsi" w:hAnsiTheme="minorHAnsi" w:cstheme="minorBidi"/>
          <w:b/>
          <w:bCs/>
          <w:sz w:val="22"/>
          <w:szCs w:val="22"/>
        </w:rPr>
        <w:t>DESIRED QUALIFICATIONS</w:t>
      </w:r>
    </w:p>
    <w:p w14:paraId="3FCB6C6B" w14:textId="77777777" w:rsidR="001A119B" w:rsidRPr="001A119B" w:rsidRDefault="001A119B" w:rsidP="001A119B">
      <w:pPr>
        <w:numPr>
          <w:ilvl w:val="0"/>
          <w:numId w:val="39"/>
        </w:numPr>
        <w:spacing w:after="0" w:line="240" w:lineRule="auto"/>
        <w:textAlignment w:val="top"/>
        <w:rPr>
          <w:rFonts w:asciiTheme="minorHAnsi" w:hAnsiTheme="minorHAnsi" w:cstheme="minorHAnsi"/>
          <w:sz w:val="22"/>
          <w:szCs w:val="22"/>
          <w:lang w:val="en"/>
        </w:rPr>
      </w:pPr>
      <w:bookmarkStart w:id="6" w:name="_Hlk117065862"/>
      <w:r w:rsidRPr="001A119B">
        <w:rPr>
          <w:rFonts w:asciiTheme="minorHAnsi" w:hAnsiTheme="minorHAnsi" w:cstheme="minorHAnsi"/>
          <w:sz w:val="22"/>
          <w:szCs w:val="22"/>
          <w:lang w:val="en"/>
        </w:rPr>
        <w:t>Combination of 5 years’ experience in natural resource management and/or community engagement, or equivalent combination of education and lived experience in a similar field.</w:t>
      </w:r>
    </w:p>
    <w:p w14:paraId="7A0B2B12" w14:textId="77777777" w:rsidR="001A119B" w:rsidRPr="001A119B" w:rsidRDefault="001A119B" w:rsidP="001A119B">
      <w:pPr>
        <w:numPr>
          <w:ilvl w:val="0"/>
          <w:numId w:val="39"/>
        </w:numPr>
        <w:spacing w:after="0" w:line="240" w:lineRule="auto"/>
        <w:textAlignment w:val="top"/>
        <w:rPr>
          <w:rFonts w:asciiTheme="minorHAnsi" w:hAnsiTheme="minorHAnsi" w:cstheme="minorHAnsi"/>
          <w:sz w:val="22"/>
          <w:szCs w:val="22"/>
          <w:lang w:val="en"/>
        </w:rPr>
      </w:pPr>
      <w:r w:rsidRPr="001A119B">
        <w:rPr>
          <w:rFonts w:asciiTheme="minorHAnsi" w:hAnsiTheme="minorHAnsi" w:cstheme="minorHAnsi"/>
          <w:sz w:val="22"/>
          <w:szCs w:val="22"/>
          <w:lang w:val="en"/>
        </w:rPr>
        <w:lastRenderedPageBreak/>
        <w:t>Experience working with or knowledge of natural systems in the Chicago region. Ability to recognize plant and animal species to implement management activities.</w:t>
      </w:r>
    </w:p>
    <w:p w14:paraId="19804874" w14:textId="77777777" w:rsidR="001A119B" w:rsidRPr="001A119B" w:rsidRDefault="001A119B" w:rsidP="001A119B">
      <w:pPr>
        <w:numPr>
          <w:ilvl w:val="0"/>
          <w:numId w:val="39"/>
        </w:numPr>
        <w:spacing w:after="0" w:line="240" w:lineRule="auto"/>
        <w:textAlignment w:val="top"/>
        <w:rPr>
          <w:rFonts w:asciiTheme="minorHAnsi" w:hAnsiTheme="minorHAnsi" w:cstheme="minorHAnsi"/>
          <w:sz w:val="22"/>
          <w:szCs w:val="22"/>
          <w:lang w:val="en"/>
        </w:rPr>
      </w:pPr>
      <w:r w:rsidRPr="001A119B">
        <w:rPr>
          <w:rFonts w:asciiTheme="minorHAnsi" w:hAnsiTheme="minorHAnsi" w:cstheme="minorHAnsi"/>
          <w:sz w:val="22"/>
          <w:szCs w:val="22"/>
          <w:lang w:val="en"/>
        </w:rPr>
        <w:t>Extensive experience working across differences such as race, culture, disabilities, socio-economic class, and language group. Multilingual or bilingual skills appreciated, particularly Spanish.</w:t>
      </w:r>
    </w:p>
    <w:p w14:paraId="696847CE" w14:textId="77777777" w:rsidR="001A119B" w:rsidRPr="001A119B" w:rsidRDefault="001A119B" w:rsidP="001A119B">
      <w:pPr>
        <w:numPr>
          <w:ilvl w:val="0"/>
          <w:numId w:val="39"/>
        </w:numPr>
        <w:spacing w:after="0" w:line="240" w:lineRule="auto"/>
        <w:textAlignment w:val="top"/>
        <w:rPr>
          <w:rFonts w:asciiTheme="minorHAnsi" w:hAnsiTheme="minorHAnsi" w:cstheme="minorHAnsi"/>
          <w:sz w:val="22"/>
          <w:szCs w:val="22"/>
          <w:lang w:val="en"/>
        </w:rPr>
      </w:pPr>
      <w:r w:rsidRPr="001A119B">
        <w:rPr>
          <w:rFonts w:asciiTheme="minorHAnsi" w:hAnsiTheme="minorHAnsi" w:cstheme="minorHAnsi"/>
          <w:sz w:val="22"/>
          <w:szCs w:val="22"/>
          <w:lang w:val="en"/>
        </w:rPr>
        <w:t>Knowledge of current trends and practices in conservation, land management and natural resource preservation.</w:t>
      </w:r>
    </w:p>
    <w:p w14:paraId="6097967B" w14:textId="77777777" w:rsidR="001A119B" w:rsidRPr="001A119B" w:rsidRDefault="001A119B" w:rsidP="001A119B">
      <w:pPr>
        <w:numPr>
          <w:ilvl w:val="0"/>
          <w:numId w:val="39"/>
        </w:numPr>
        <w:spacing w:after="0" w:line="240" w:lineRule="auto"/>
        <w:textAlignment w:val="top"/>
        <w:rPr>
          <w:rFonts w:asciiTheme="minorHAnsi" w:hAnsiTheme="minorHAnsi" w:cstheme="minorHAnsi"/>
          <w:sz w:val="22"/>
          <w:szCs w:val="22"/>
          <w:lang w:val="en"/>
        </w:rPr>
      </w:pPr>
      <w:r w:rsidRPr="001A119B">
        <w:rPr>
          <w:rFonts w:asciiTheme="minorHAnsi" w:hAnsiTheme="minorHAnsi" w:cstheme="minorHAnsi"/>
          <w:sz w:val="22"/>
          <w:szCs w:val="22"/>
          <w:lang w:val="en"/>
        </w:rPr>
        <w:t xml:space="preserve">Experience in volunteer management including recruiting, </w:t>
      </w:r>
      <w:proofErr w:type="gramStart"/>
      <w:r w:rsidRPr="001A119B">
        <w:rPr>
          <w:rFonts w:asciiTheme="minorHAnsi" w:hAnsiTheme="minorHAnsi" w:cstheme="minorHAnsi"/>
          <w:sz w:val="22"/>
          <w:szCs w:val="22"/>
          <w:lang w:val="en"/>
        </w:rPr>
        <w:t>training</w:t>
      </w:r>
      <w:proofErr w:type="gramEnd"/>
      <w:r w:rsidRPr="001A119B">
        <w:rPr>
          <w:rFonts w:asciiTheme="minorHAnsi" w:hAnsiTheme="minorHAnsi" w:cstheme="minorHAnsi"/>
          <w:sz w:val="22"/>
          <w:szCs w:val="22"/>
          <w:lang w:val="en"/>
        </w:rPr>
        <w:t xml:space="preserve"> and supervising volunteers.</w:t>
      </w:r>
    </w:p>
    <w:p w14:paraId="3274D50F" w14:textId="77777777" w:rsidR="001A119B" w:rsidRPr="001A119B" w:rsidRDefault="001A119B" w:rsidP="001A119B">
      <w:pPr>
        <w:numPr>
          <w:ilvl w:val="0"/>
          <w:numId w:val="39"/>
        </w:numPr>
        <w:spacing w:after="0" w:line="240" w:lineRule="auto"/>
        <w:textAlignment w:val="top"/>
        <w:rPr>
          <w:rFonts w:asciiTheme="minorHAnsi" w:hAnsiTheme="minorHAnsi" w:cstheme="minorHAnsi"/>
          <w:sz w:val="22"/>
          <w:szCs w:val="22"/>
          <w:lang w:val="en"/>
        </w:rPr>
      </w:pPr>
      <w:r w:rsidRPr="001A119B">
        <w:rPr>
          <w:rFonts w:asciiTheme="minorHAnsi" w:hAnsiTheme="minorHAnsi" w:cstheme="minorHAnsi"/>
          <w:sz w:val="22"/>
          <w:szCs w:val="22"/>
          <w:lang w:val="en"/>
        </w:rPr>
        <w:t>Experience working with multiple organizations and complex organizational structures.</w:t>
      </w:r>
    </w:p>
    <w:p w14:paraId="471E7B43" w14:textId="77777777" w:rsidR="001A119B" w:rsidRPr="001A119B" w:rsidRDefault="001A119B" w:rsidP="001A119B">
      <w:pPr>
        <w:numPr>
          <w:ilvl w:val="0"/>
          <w:numId w:val="39"/>
        </w:numPr>
        <w:spacing w:after="0" w:line="240" w:lineRule="auto"/>
        <w:textAlignment w:val="top"/>
        <w:rPr>
          <w:rFonts w:asciiTheme="minorHAnsi" w:hAnsiTheme="minorHAnsi" w:cstheme="minorHAnsi"/>
          <w:sz w:val="22"/>
          <w:szCs w:val="22"/>
          <w:lang w:val="en"/>
        </w:rPr>
      </w:pPr>
      <w:r w:rsidRPr="001A119B">
        <w:rPr>
          <w:rFonts w:asciiTheme="minorHAnsi" w:hAnsiTheme="minorHAnsi" w:cstheme="minorHAnsi"/>
          <w:sz w:val="22"/>
          <w:szCs w:val="22"/>
          <w:lang w:val="en"/>
        </w:rPr>
        <w:t>Experience with database management, promotional materials development, and social media.</w:t>
      </w:r>
    </w:p>
    <w:bookmarkEnd w:id="6"/>
    <w:p w14:paraId="44AC9C78" w14:textId="2CFB82B5" w:rsidR="000C3369" w:rsidRDefault="000C3369" w:rsidP="00E66011">
      <w:pPr>
        <w:spacing w:after="0"/>
        <w:rPr>
          <w:rFonts w:asciiTheme="minorHAnsi" w:hAnsiTheme="minorHAnsi" w:cstheme="minorHAnsi"/>
          <w:lang w:val="en-US"/>
        </w:rPr>
      </w:pPr>
    </w:p>
    <w:p w14:paraId="655A282A" w14:textId="40000202" w:rsidR="000C3369" w:rsidRPr="00CE3E53" w:rsidRDefault="000C3369" w:rsidP="000C3369">
      <w:pPr>
        <w:pStyle w:val="Heading1"/>
        <w:rPr>
          <w:rFonts w:asciiTheme="minorHAnsi" w:hAnsiTheme="minorHAnsi" w:cstheme="minorHAnsi"/>
          <w:b/>
          <w:bCs/>
          <w:color w:val="49A942"/>
          <w:sz w:val="24"/>
          <w:szCs w:val="24"/>
          <w:lang w:val="en-US"/>
        </w:rPr>
      </w:pPr>
      <w:r>
        <w:rPr>
          <w:rFonts w:asciiTheme="minorHAnsi" w:hAnsiTheme="minorHAnsi" w:cstheme="minorHAnsi"/>
          <w:b/>
          <w:bCs/>
          <w:color w:val="49A942"/>
          <w:sz w:val="24"/>
          <w:szCs w:val="24"/>
          <w:lang w:val="en-US"/>
        </w:rPr>
        <w:t>What We Bring:</w:t>
      </w:r>
    </w:p>
    <w:p w14:paraId="37F601AA" w14:textId="77777777" w:rsidR="00675A7D" w:rsidRDefault="00675A7D" w:rsidP="00675A7D">
      <w:pPr>
        <w:spacing w:after="0"/>
        <w:rPr>
          <w:rFonts w:asciiTheme="minorHAnsi" w:hAnsiTheme="minorHAnsi" w:cstheme="minorHAnsi"/>
          <w:sz w:val="22"/>
          <w:szCs w:val="22"/>
        </w:rPr>
      </w:pPr>
      <w:r w:rsidRPr="005F4373">
        <w:rPr>
          <w:rFonts w:asciiTheme="minorHAnsi" w:hAnsiTheme="minorHAnsi" w:cstheme="minorHAnsi"/>
          <w:sz w:val="22"/>
          <w:szCs w:val="22"/>
        </w:rPr>
        <w:t xml:space="preserve">Since 1951, The Nature Conservancy has been doing work you can believe in protecting the lands and waters that all life depends on. </w:t>
      </w:r>
      <w:r>
        <w:rPr>
          <w:rFonts w:asciiTheme="minorHAnsi" w:hAnsiTheme="minorHAnsi" w:cstheme="minorHAnsi"/>
          <w:sz w:val="22"/>
          <w:szCs w:val="22"/>
        </w:rPr>
        <w:t xml:space="preserve">Through </w:t>
      </w:r>
      <w:r w:rsidRPr="005F4373">
        <w:rPr>
          <w:rFonts w:asciiTheme="minorHAnsi" w:hAnsiTheme="minorHAnsi" w:cstheme="minorHAnsi"/>
          <w:sz w:val="22"/>
          <w:szCs w:val="22"/>
        </w:rPr>
        <w:t xml:space="preserve">grassroots action, TNC has grown to become one of the most effective and wide-reaching environmental organizations in the world. Thanks to more than </w:t>
      </w:r>
      <w:r>
        <w:rPr>
          <w:rFonts w:asciiTheme="minorHAnsi" w:hAnsiTheme="minorHAnsi" w:cstheme="minorHAnsi"/>
          <w:sz w:val="22"/>
          <w:szCs w:val="22"/>
        </w:rPr>
        <w:t>1</w:t>
      </w:r>
      <w:r w:rsidRPr="005F4373">
        <w:rPr>
          <w:rFonts w:asciiTheme="minorHAnsi" w:hAnsiTheme="minorHAnsi" w:cstheme="minorHAnsi"/>
          <w:sz w:val="22"/>
          <w:szCs w:val="22"/>
        </w:rPr>
        <w:t xml:space="preserve"> million members,</w:t>
      </w:r>
      <w:r>
        <w:rPr>
          <w:rFonts w:asciiTheme="minorHAnsi" w:hAnsiTheme="minorHAnsi" w:cstheme="minorHAnsi"/>
          <w:sz w:val="22"/>
          <w:szCs w:val="22"/>
        </w:rPr>
        <w:t xml:space="preserve"> over 400 scientists, and </w:t>
      </w:r>
      <w:r w:rsidRPr="005F4373">
        <w:rPr>
          <w:rFonts w:asciiTheme="minorHAnsi" w:hAnsiTheme="minorHAnsi" w:cstheme="minorHAnsi"/>
          <w:sz w:val="22"/>
          <w:szCs w:val="22"/>
        </w:rPr>
        <w:t>the dedicated efforts of our</w:t>
      </w:r>
      <w:r>
        <w:rPr>
          <w:rFonts w:asciiTheme="minorHAnsi" w:hAnsiTheme="minorHAnsi" w:cstheme="minorHAnsi"/>
          <w:sz w:val="22"/>
          <w:szCs w:val="22"/>
        </w:rPr>
        <w:t xml:space="preserve"> </w:t>
      </w:r>
      <w:r w:rsidRPr="005F4373">
        <w:rPr>
          <w:rFonts w:asciiTheme="minorHAnsi" w:hAnsiTheme="minorHAnsi" w:cstheme="minorHAnsi"/>
          <w:sz w:val="22"/>
          <w:szCs w:val="22"/>
        </w:rPr>
        <w:t>diverse staff, we impact conservation</w:t>
      </w:r>
      <w:r>
        <w:rPr>
          <w:rFonts w:asciiTheme="minorHAnsi" w:hAnsiTheme="minorHAnsi" w:cstheme="minorHAnsi"/>
          <w:sz w:val="22"/>
          <w:szCs w:val="22"/>
        </w:rPr>
        <w:t xml:space="preserve"> throughout the world!</w:t>
      </w:r>
      <w:r w:rsidRPr="005F4373">
        <w:rPr>
          <w:rFonts w:asciiTheme="minorHAnsi" w:hAnsiTheme="minorHAnsi" w:cstheme="minorHAnsi"/>
          <w:sz w:val="22"/>
          <w:szCs w:val="22"/>
        </w:rPr>
        <w:t xml:space="preserve"> </w:t>
      </w:r>
    </w:p>
    <w:p w14:paraId="73AA9625" w14:textId="77777777" w:rsidR="00675A7D" w:rsidRDefault="00675A7D" w:rsidP="00675A7D">
      <w:pPr>
        <w:spacing w:after="0"/>
        <w:rPr>
          <w:rFonts w:asciiTheme="minorHAnsi" w:hAnsiTheme="minorHAnsi" w:cstheme="minorHAnsi"/>
          <w:sz w:val="22"/>
          <w:szCs w:val="22"/>
        </w:rPr>
      </w:pPr>
    </w:p>
    <w:p w14:paraId="724EFCE7" w14:textId="012B2498" w:rsidR="00675A7D" w:rsidRDefault="00675A7D" w:rsidP="00675A7D">
      <w:pPr>
        <w:spacing w:after="0"/>
        <w:rPr>
          <w:rStyle w:val="psbox-value"/>
          <w:rFonts w:asciiTheme="minorHAnsi" w:hAnsiTheme="minorHAnsi" w:cstheme="minorHAnsi"/>
          <w:sz w:val="22"/>
          <w:szCs w:val="22"/>
        </w:rPr>
      </w:pPr>
      <w:r w:rsidRPr="000C3369">
        <w:rPr>
          <w:rStyle w:val="psbox-value"/>
          <w:rFonts w:asciiTheme="minorHAnsi" w:hAnsiTheme="minorHAnsi" w:cstheme="minorHAnsi"/>
          <w:sz w:val="22"/>
          <w:szCs w:val="22"/>
        </w:rPr>
        <w:t xml:space="preserve">The Nature Conservancy offers a competitive, comprehensive benefits package </w:t>
      </w:r>
      <w:r w:rsidR="001A119B" w:rsidRPr="000C3369">
        <w:rPr>
          <w:rStyle w:val="psbox-value"/>
          <w:rFonts w:asciiTheme="minorHAnsi" w:hAnsiTheme="minorHAnsi" w:cstheme="minorHAnsi"/>
          <w:sz w:val="22"/>
          <w:szCs w:val="22"/>
        </w:rPr>
        <w:t>including</w:t>
      </w:r>
      <w:r>
        <w:rPr>
          <w:rStyle w:val="psbox-value"/>
          <w:rFonts w:asciiTheme="minorHAnsi" w:hAnsiTheme="minorHAnsi" w:cstheme="minorHAnsi"/>
          <w:sz w:val="22"/>
          <w:szCs w:val="22"/>
        </w:rPr>
        <w:t xml:space="preserve"> </w:t>
      </w:r>
      <w:r w:rsidRPr="000C3369">
        <w:rPr>
          <w:rStyle w:val="psbox-value"/>
          <w:rFonts w:asciiTheme="minorHAnsi" w:hAnsiTheme="minorHAnsi" w:cstheme="minorHAnsi"/>
          <w:sz w:val="22"/>
          <w:szCs w:val="22"/>
        </w:rPr>
        <w:t xml:space="preserve">health care benefits, flexible spending accounts, 401(k) plan including employer match, </w:t>
      </w:r>
      <w:r>
        <w:rPr>
          <w:rStyle w:val="psbox-value"/>
          <w:rFonts w:asciiTheme="minorHAnsi" w:hAnsiTheme="minorHAnsi" w:cstheme="minorHAnsi"/>
          <w:sz w:val="22"/>
          <w:szCs w:val="22"/>
        </w:rPr>
        <w:t xml:space="preserve">parental leave, </w:t>
      </w:r>
      <w:r w:rsidRPr="000C3369">
        <w:rPr>
          <w:rStyle w:val="psbox-value"/>
          <w:rFonts w:asciiTheme="minorHAnsi" w:hAnsiTheme="minorHAnsi" w:cstheme="minorHAnsi"/>
          <w:sz w:val="22"/>
          <w:szCs w:val="22"/>
        </w:rPr>
        <w:t>accrued paid time off</w:t>
      </w:r>
      <w:r>
        <w:rPr>
          <w:rStyle w:val="psbox-value"/>
          <w:rFonts w:asciiTheme="minorHAnsi" w:hAnsiTheme="minorHAnsi" w:cstheme="minorHAnsi"/>
          <w:sz w:val="22"/>
          <w:szCs w:val="22"/>
        </w:rPr>
        <w:t xml:space="preserve">, </w:t>
      </w:r>
      <w:r w:rsidRPr="000C3369">
        <w:rPr>
          <w:rStyle w:val="psbox-value"/>
          <w:rFonts w:asciiTheme="minorHAnsi" w:hAnsiTheme="minorHAnsi" w:cstheme="minorHAnsi"/>
          <w:sz w:val="22"/>
          <w:szCs w:val="22"/>
        </w:rPr>
        <w:t xml:space="preserve">life insurance, disability coverage, employee assistance program, other </w:t>
      </w:r>
      <w:proofErr w:type="gramStart"/>
      <w:r w:rsidRPr="000C3369">
        <w:rPr>
          <w:rStyle w:val="psbox-value"/>
          <w:rFonts w:asciiTheme="minorHAnsi" w:hAnsiTheme="minorHAnsi" w:cstheme="minorHAnsi"/>
          <w:sz w:val="22"/>
          <w:szCs w:val="22"/>
        </w:rPr>
        <w:t>life</w:t>
      </w:r>
      <w:proofErr w:type="gramEnd"/>
      <w:r w:rsidRPr="000C3369">
        <w:rPr>
          <w:rStyle w:val="psbox-value"/>
          <w:rFonts w:asciiTheme="minorHAnsi" w:hAnsiTheme="minorHAnsi" w:cstheme="minorHAnsi"/>
          <w:sz w:val="22"/>
          <w:szCs w:val="22"/>
        </w:rPr>
        <w:t xml:space="preserve"> and work well</w:t>
      </w:r>
      <w:r>
        <w:rPr>
          <w:rStyle w:val="psbox-value"/>
          <w:rFonts w:asciiTheme="minorHAnsi" w:hAnsiTheme="minorHAnsi" w:cstheme="minorHAnsi"/>
          <w:sz w:val="22"/>
          <w:szCs w:val="22"/>
        </w:rPr>
        <w:t xml:space="preserve">being </w:t>
      </w:r>
      <w:r w:rsidRPr="000C3369">
        <w:rPr>
          <w:rStyle w:val="psbox-value"/>
          <w:rFonts w:asciiTheme="minorHAnsi" w:hAnsiTheme="minorHAnsi" w:cstheme="minorHAnsi"/>
          <w:sz w:val="22"/>
          <w:szCs w:val="22"/>
        </w:rPr>
        <w:t>benefits</w:t>
      </w:r>
      <w:r>
        <w:rPr>
          <w:rStyle w:val="psbox-value"/>
          <w:rFonts w:asciiTheme="minorHAnsi" w:hAnsiTheme="minorHAnsi" w:cstheme="minorHAnsi"/>
          <w:sz w:val="22"/>
          <w:szCs w:val="22"/>
        </w:rPr>
        <w:t xml:space="preserve">. </w:t>
      </w:r>
      <w:r w:rsidRPr="000C3369">
        <w:rPr>
          <w:rStyle w:val="psbox-value"/>
          <w:rFonts w:asciiTheme="minorHAnsi" w:hAnsiTheme="minorHAnsi" w:cstheme="minorHAnsi"/>
          <w:sz w:val="22"/>
          <w:szCs w:val="22"/>
        </w:rPr>
        <w:t xml:space="preserve">Learn more about our benefits at </w:t>
      </w:r>
      <w:r>
        <w:rPr>
          <w:rStyle w:val="psbox-value"/>
          <w:rFonts w:asciiTheme="minorHAnsi" w:hAnsiTheme="minorHAnsi" w:cstheme="minorHAnsi"/>
          <w:sz w:val="22"/>
          <w:szCs w:val="22"/>
        </w:rPr>
        <w:t xml:space="preserve">in the </w:t>
      </w:r>
      <w:hyperlink r:id="rId14" w:history="1">
        <w:r w:rsidRPr="000C3369">
          <w:rPr>
            <w:rStyle w:val="Hyperlink"/>
            <w:rFonts w:asciiTheme="minorHAnsi" w:hAnsiTheme="minorHAnsi" w:cstheme="minorHAnsi"/>
            <w:b/>
            <w:bCs/>
            <w:sz w:val="22"/>
            <w:szCs w:val="22"/>
          </w:rPr>
          <w:t>Culture Tab</w:t>
        </w:r>
      </w:hyperlink>
      <w:r>
        <w:rPr>
          <w:rStyle w:val="psbox-value"/>
          <w:rFonts w:asciiTheme="minorHAnsi" w:hAnsiTheme="minorHAnsi" w:cstheme="minorHAnsi"/>
          <w:sz w:val="22"/>
          <w:szCs w:val="22"/>
        </w:rPr>
        <w:t xml:space="preserve"> on </w:t>
      </w:r>
      <w:r w:rsidRPr="000C3369">
        <w:rPr>
          <w:rStyle w:val="psbox-value"/>
          <w:rFonts w:asciiTheme="minorHAnsi" w:hAnsiTheme="minorHAnsi" w:cstheme="minorHAnsi"/>
          <w:sz w:val="22"/>
          <w:szCs w:val="22"/>
        </w:rPr>
        <w:t xml:space="preserve">nature.org/careers. </w:t>
      </w:r>
    </w:p>
    <w:p w14:paraId="1867D070" w14:textId="77777777" w:rsidR="00675A7D" w:rsidRDefault="00675A7D" w:rsidP="00E66011">
      <w:pPr>
        <w:spacing w:after="0"/>
        <w:rPr>
          <w:rStyle w:val="psbox-value"/>
          <w:rFonts w:asciiTheme="minorHAnsi" w:hAnsiTheme="minorHAnsi" w:cstheme="minorHAnsi"/>
          <w:sz w:val="22"/>
          <w:szCs w:val="22"/>
        </w:rPr>
      </w:pPr>
    </w:p>
    <w:p w14:paraId="47872A20" w14:textId="284FCC92" w:rsidR="000C3369" w:rsidRPr="00675A7D" w:rsidRDefault="00675A7D" w:rsidP="00E66011">
      <w:pPr>
        <w:spacing w:after="0"/>
        <w:rPr>
          <w:rFonts w:asciiTheme="minorHAnsi" w:hAnsiTheme="minorHAnsi" w:cstheme="minorHAnsi"/>
          <w:sz w:val="22"/>
          <w:szCs w:val="22"/>
        </w:rPr>
      </w:pPr>
      <w:r w:rsidRPr="000C3369">
        <w:rPr>
          <w:rStyle w:val="psbox-value"/>
          <w:rFonts w:asciiTheme="minorHAnsi" w:hAnsiTheme="minorHAnsi" w:cstheme="minorHAnsi"/>
          <w:sz w:val="22"/>
          <w:szCs w:val="22"/>
        </w:rPr>
        <w:t>We’re proud to offer a work-environment that is supportive of the health, well</w:t>
      </w:r>
      <w:r>
        <w:rPr>
          <w:rStyle w:val="psbox-value"/>
          <w:rFonts w:asciiTheme="minorHAnsi" w:hAnsiTheme="minorHAnsi" w:cstheme="minorHAnsi"/>
          <w:sz w:val="22"/>
          <w:szCs w:val="22"/>
        </w:rPr>
        <w:t>being</w:t>
      </w:r>
      <w:r w:rsidRPr="000C3369">
        <w:rPr>
          <w:rStyle w:val="psbox-value"/>
          <w:rFonts w:asciiTheme="minorHAnsi" w:hAnsiTheme="minorHAnsi" w:cstheme="minorHAnsi"/>
          <w:sz w:val="22"/>
          <w:szCs w:val="22"/>
        </w:rPr>
        <w:t>, and flexibility needs of the people we employ</w:t>
      </w:r>
      <w:r>
        <w:rPr>
          <w:rStyle w:val="psbox-value"/>
          <w:rFonts w:asciiTheme="minorHAnsi" w:hAnsiTheme="minorHAnsi" w:cstheme="minorHAnsi"/>
          <w:sz w:val="22"/>
          <w:szCs w:val="22"/>
        </w:rPr>
        <w:t>!</w:t>
      </w:r>
    </w:p>
    <w:p w14:paraId="28D46C06" w14:textId="77777777" w:rsidR="00C66FD1" w:rsidRDefault="00C66FD1" w:rsidP="00E66011">
      <w:pPr>
        <w:spacing w:after="0"/>
        <w:rPr>
          <w:rFonts w:asciiTheme="minorHAnsi" w:hAnsiTheme="minorHAnsi" w:cstheme="minorHAnsi"/>
          <w:lang w:val="en-US"/>
        </w:rPr>
      </w:pPr>
    </w:p>
    <w:p w14:paraId="5437CDF0" w14:textId="079DBC43" w:rsidR="00675A7D" w:rsidRDefault="00C66FD1" w:rsidP="00C66FD1">
      <w:pPr>
        <w:jc w:val="center"/>
        <w:rPr>
          <w:rFonts w:ascii="Times New Roman" w:hAnsi="Times New Roman" w:cs="Times New Roman"/>
          <w:i/>
          <w:sz w:val="18"/>
          <w:szCs w:val="18"/>
        </w:rPr>
      </w:pPr>
      <w:r>
        <w:rPr>
          <w:rFonts w:ascii="Times New Roman" w:hAnsi="Times New Roman" w:cs="Times New Roman"/>
          <w:i/>
          <w:sz w:val="18"/>
          <w:szCs w:val="18"/>
        </w:rPr>
        <w:t>T</w:t>
      </w:r>
      <w:r w:rsidRPr="0083446D">
        <w:rPr>
          <w:rFonts w:ascii="Times New Roman" w:hAnsi="Times New Roman" w:cs="Times New Roman"/>
          <w:i/>
          <w:sz w:val="18"/>
          <w:szCs w:val="18"/>
        </w:rPr>
        <w:t>his description is not designed to be a complete list of all duties and responsibilities required for this job.</w:t>
      </w:r>
    </w:p>
    <w:p w14:paraId="49D859C5" w14:textId="35FEED95" w:rsidR="00505FD4" w:rsidRPr="00CE3E53" w:rsidRDefault="000B61F6" w:rsidP="00505FD4">
      <w:pPr>
        <w:pStyle w:val="Heading1"/>
        <w:rPr>
          <w:rFonts w:asciiTheme="minorHAnsi" w:hAnsiTheme="minorHAnsi" w:cstheme="minorHAnsi"/>
          <w:b/>
          <w:bCs/>
          <w:color w:val="49A942"/>
          <w:sz w:val="24"/>
          <w:szCs w:val="24"/>
          <w:lang w:val="en-US"/>
        </w:rPr>
      </w:pPr>
      <w:r>
        <w:rPr>
          <w:rFonts w:asciiTheme="minorHAnsi" w:hAnsiTheme="minorHAnsi" w:cstheme="minorHAnsi"/>
          <w:b/>
          <w:bCs/>
          <w:color w:val="49A942"/>
          <w:sz w:val="24"/>
          <w:szCs w:val="24"/>
          <w:lang w:val="en-US"/>
        </w:rPr>
        <w:t xml:space="preserve">Our </w:t>
      </w:r>
      <w:r w:rsidR="00505FD4">
        <w:rPr>
          <w:rFonts w:asciiTheme="minorHAnsi" w:hAnsiTheme="minorHAnsi" w:cstheme="minorHAnsi"/>
          <w:b/>
          <w:bCs/>
          <w:color w:val="49A942"/>
          <w:sz w:val="24"/>
          <w:szCs w:val="24"/>
          <w:lang w:val="en-US"/>
        </w:rPr>
        <w:t>Competencies</w:t>
      </w:r>
      <w:r w:rsidR="00B92029">
        <w:rPr>
          <w:rFonts w:asciiTheme="minorHAnsi" w:hAnsiTheme="minorHAnsi" w:cstheme="minorHAnsi"/>
          <w:b/>
          <w:bCs/>
          <w:color w:val="49A942"/>
          <w:sz w:val="24"/>
          <w:szCs w:val="24"/>
          <w:lang w:val="en-US"/>
        </w:rPr>
        <w:t>:</w:t>
      </w:r>
    </w:p>
    <w:p w14:paraId="7DB7C7EE" w14:textId="324DEE2D" w:rsidR="00CF4673" w:rsidRDefault="00505FD4" w:rsidP="00CF4673">
      <w:pPr>
        <w:rPr>
          <w:lang w:val="en-US"/>
        </w:rPr>
      </w:pPr>
      <w:r>
        <w:rPr>
          <w:noProof/>
        </w:rPr>
        <w:drawing>
          <wp:inline distT="0" distB="0" distL="0" distR="0" wp14:anchorId="1EFE7D8B" wp14:editId="29B7AD82">
            <wp:extent cx="6613669" cy="2895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13669" cy="2895600"/>
                    </a:xfrm>
                    <a:prstGeom prst="rect">
                      <a:avLst/>
                    </a:prstGeom>
                  </pic:spPr>
                </pic:pic>
              </a:graphicData>
            </a:graphic>
          </wp:inline>
        </w:drawing>
      </w:r>
    </w:p>
    <w:p w14:paraId="32F12368" w14:textId="77777777" w:rsidR="00471DC1" w:rsidRPr="00807F96" w:rsidRDefault="00471DC1" w:rsidP="001A119B">
      <w:pPr>
        <w:pStyle w:val="Footer"/>
        <w:jc w:val="center"/>
        <w:rPr>
          <w:rFonts w:asciiTheme="majorHAnsi" w:hAnsiTheme="majorHAnsi" w:cstheme="majorHAnsi"/>
          <w:iCs/>
          <w:sz w:val="22"/>
          <w:szCs w:val="22"/>
        </w:rPr>
      </w:pPr>
      <w:r w:rsidRPr="00807F96">
        <w:rPr>
          <w:rFonts w:asciiTheme="majorHAnsi" w:hAnsiTheme="majorHAnsi" w:cstheme="majorHAnsi"/>
          <w:b/>
          <w:bCs/>
          <w:iCs/>
        </w:rPr>
        <w:lastRenderedPageBreak/>
        <w:t>The Nature Conservancy is an Equal Opportunity Employer.</w:t>
      </w:r>
      <w:r w:rsidRPr="00807F96">
        <w:rPr>
          <w:rFonts w:asciiTheme="majorHAnsi" w:hAnsiTheme="majorHAnsi" w:cstheme="majorHAnsi"/>
          <w:iCs/>
        </w:rPr>
        <w:t xml:space="preserve"> Our commitment to diversity includes the recognition that our conservation mission is best advanced by the leadership and contributions of people of diverse backgrounds, beliefs, and cultures. Recruiting and mentoring staff to create an inclusive organization that reflects our global character is a priority and we encourage applicants from all cultures, races, colors, religions, sexes, national or regional origins, ages, disability status, sexual orientations, gender identities, military, protected veteran status or other status protected by law.</w:t>
      </w:r>
      <w:r w:rsidRPr="00807F96">
        <w:rPr>
          <w:rFonts w:asciiTheme="majorHAnsi" w:hAnsiTheme="majorHAnsi" w:cstheme="majorHAnsi"/>
          <w:iCs/>
        </w:rPr>
        <w:br/>
      </w:r>
    </w:p>
    <w:p w14:paraId="67E82652" w14:textId="1F4F124A" w:rsidR="00471DC1" w:rsidRPr="00807F96" w:rsidRDefault="00471DC1" w:rsidP="00471DC1">
      <w:pPr>
        <w:jc w:val="center"/>
        <w:rPr>
          <w:rFonts w:asciiTheme="majorHAnsi" w:hAnsiTheme="majorHAnsi" w:cstheme="majorHAnsi"/>
          <w:iCs/>
        </w:rPr>
      </w:pPr>
      <w:r w:rsidRPr="00807F96">
        <w:rPr>
          <w:rFonts w:asciiTheme="majorHAnsi" w:hAnsiTheme="majorHAnsi" w:cstheme="majorHAnsi"/>
          <w:iCs/>
        </w:rPr>
        <w:t>TNC is committed to offering accommodations for qualified individuals with disabilities and disabled veterans in our job application process. If you need assistance or an accommodation due to a disability, please send a note to applyhelp@tnc.org with Request for Accommodation in the subject line</w:t>
      </w:r>
      <w:r w:rsidR="009C5E1F">
        <w:rPr>
          <w:rFonts w:asciiTheme="majorHAnsi" w:hAnsiTheme="majorHAnsi" w:cstheme="majorHAnsi"/>
          <w:iCs/>
        </w:rPr>
        <w:t>.</w:t>
      </w:r>
    </w:p>
    <w:p w14:paraId="18D10135" w14:textId="77777777" w:rsidR="00471DC1" w:rsidRPr="00254EFF" w:rsidRDefault="00471DC1" w:rsidP="00254EFF">
      <w:pPr>
        <w:pStyle w:val="Header"/>
        <w:rPr>
          <w:rFonts w:asciiTheme="minorHAnsi" w:hAnsiTheme="minorHAnsi" w:cstheme="minorHAnsi"/>
          <w:sz w:val="22"/>
          <w:szCs w:val="22"/>
        </w:rPr>
      </w:pPr>
    </w:p>
    <w:sectPr w:rsidR="00471DC1" w:rsidRPr="00254EFF" w:rsidSect="00C81232">
      <w:footerReference w:type="default" r:id="rId16"/>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04E0" w14:textId="77777777" w:rsidR="00346B16" w:rsidRDefault="00346B16" w:rsidP="006D5AC3">
      <w:pPr>
        <w:spacing w:after="0" w:line="240" w:lineRule="auto"/>
      </w:pPr>
      <w:r>
        <w:separator/>
      </w:r>
    </w:p>
  </w:endnote>
  <w:endnote w:type="continuationSeparator" w:id="0">
    <w:p w14:paraId="367ACC3E" w14:textId="77777777" w:rsidR="00346B16" w:rsidRDefault="00346B16" w:rsidP="006D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ronicle Office">
    <w:panose1 w:val="00000000000000000000"/>
    <w:charset w:val="00"/>
    <w:family w:val="auto"/>
    <w:pitch w:val="variable"/>
    <w:sig w:usb0="A00000FF" w:usb1="50004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A760" w14:textId="77777777" w:rsidR="0083446D" w:rsidRDefault="0083446D" w:rsidP="0083446D">
    <w:pPr>
      <w:pStyle w:val="Footer"/>
      <w:jc w:val="center"/>
      <w:rPr>
        <w:rFonts w:ascii="Times New Roman" w:hAnsi="Times New Roman" w:cs="Times New Roman"/>
        <w:i/>
        <w:sz w:val="18"/>
        <w:szCs w:val="18"/>
      </w:rPr>
    </w:pPr>
  </w:p>
  <w:p w14:paraId="5F3EB752" w14:textId="2642DD58" w:rsidR="00D56318" w:rsidRPr="00C66FD1" w:rsidRDefault="00D56318" w:rsidP="00C66FD1">
    <w:pPr>
      <w:jc w:val="center"/>
      <w:rPr>
        <w:rFonts w:ascii="Times New Roman" w:hAnsi="Times New Roman" w:cs="Times New Roman"/>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D4A1C" w14:textId="77777777" w:rsidR="00346B16" w:rsidRDefault="00346B16" w:rsidP="006D5AC3">
      <w:pPr>
        <w:spacing w:after="0" w:line="240" w:lineRule="auto"/>
      </w:pPr>
      <w:r>
        <w:separator/>
      </w:r>
    </w:p>
  </w:footnote>
  <w:footnote w:type="continuationSeparator" w:id="0">
    <w:p w14:paraId="112B7CC3" w14:textId="77777777" w:rsidR="00346B16" w:rsidRDefault="00346B16" w:rsidP="006D5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285"/>
    <w:multiLevelType w:val="multilevel"/>
    <w:tmpl w:val="EACC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E5956"/>
    <w:multiLevelType w:val="hybridMultilevel"/>
    <w:tmpl w:val="E62C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65702"/>
    <w:multiLevelType w:val="hybridMultilevel"/>
    <w:tmpl w:val="5AB4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D4EFB"/>
    <w:multiLevelType w:val="hybridMultilevel"/>
    <w:tmpl w:val="6D0AA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83F6209"/>
    <w:multiLevelType w:val="hybridMultilevel"/>
    <w:tmpl w:val="63B0C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A445E17"/>
    <w:multiLevelType w:val="multilevel"/>
    <w:tmpl w:val="AB46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913C2"/>
    <w:multiLevelType w:val="hybridMultilevel"/>
    <w:tmpl w:val="47F28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D16798"/>
    <w:multiLevelType w:val="hybridMultilevel"/>
    <w:tmpl w:val="1F6A7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C33C4"/>
    <w:multiLevelType w:val="multilevel"/>
    <w:tmpl w:val="4174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16A1"/>
    <w:multiLevelType w:val="multilevel"/>
    <w:tmpl w:val="CB64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891431"/>
    <w:multiLevelType w:val="hybridMultilevel"/>
    <w:tmpl w:val="AA8A1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27B86FF7"/>
    <w:multiLevelType w:val="hybridMultilevel"/>
    <w:tmpl w:val="39C0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3266B"/>
    <w:multiLevelType w:val="hybridMultilevel"/>
    <w:tmpl w:val="72BE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255D1"/>
    <w:multiLevelType w:val="hybridMultilevel"/>
    <w:tmpl w:val="052E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91528"/>
    <w:multiLevelType w:val="hybridMultilevel"/>
    <w:tmpl w:val="2B3C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B831AB"/>
    <w:multiLevelType w:val="hybridMultilevel"/>
    <w:tmpl w:val="7A744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65050AB"/>
    <w:multiLevelType w:val="hybridMultilevel"/>
    <w:tmpl w:val="FC12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058CE"/>
    <w:multiLevelType w:val="multilevel"/>
    <w:tmpl w:val="3DDC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5E7253"/>
    <w:multiLevelType w:val="hybridMultilevel"/>
    <w:tmpl w:val="40DC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463FE"/>
    <w:multiLevelType w:val="hybridMultilevel"/>
    <w:tmpl w:val="A5C6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C4E94"/>
    <w:multiLevelType w:val="hybridMultilevel"/>
    <w:tmpl w:val="B52CC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93315"/>
    <w:multiLevelType w:val="hybridMultilevel"/>
    <w:tmpl w:val="E3AE0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5584BA3"/>
    <w:multiLevelType w:val="hybridMultilevel"/>
    <w:tmpl w:val="D5688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FF625F9"/>
    <w:multiLevelType w:val="multilevel"/>
    <w:tmpl w:val="0C68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C761DF"/>
    <w:multiLevelType w:val="hybridMultilevel"/>
    <w:tmpl w:val="EC2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35BA2"/>
    <w:multiLevelType w:val="hybridMultilevel"/>
    <w:tmpl w:val="4524D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DD7FC7"/>
    <w:multiLevelType w:val="hybridMultilevel"/>
    <w:tmpl w:val="73C23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9024653"/>
    <w:multiLevelType w:val="hybridMultilevel"/>
    <w:tmpl w:val="213C4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A8A7A60"/>
    <w:multiLevelType w:val="hybridMultilevel"/>
    <w:tmpl w:val="EE7C9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6B2F2FFA"/>
    <w:multiLevelType w:val="hybridMultilevel"/>
    <w:tmpl w:val="7FBE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E6141"/>
    <w:multiLevelType w:val="hybridMultilevel"/>
    <w:tmpl w:val="68D06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F9C06CF"/>
    <w:multiLevelType w:val="hybridMultilevel"/>
    <w:tmpl w:val="E790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315DDC"/>
    <w:multiLevelType w:val="hybridMultilevel"/>
    <w:tmpl w:val="30CC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109EB"/>
    <w:multiLevelType w:val="hybridMultilevel"/>
    <w:tmpl w:val="D002695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72373B"/>
    <w:multiLevelType w:val="multilevel"/>
    <w:tmpl w:val="15608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D9F209E"/>
    <w:multiLevelType w:val="hybridMultilevel"/>
    <w:tmpl w:val="EC3A0E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E677B7C"/>
    <w:multiLevelType w:val="multilevel"/>
    <w:tmpl w:val="23143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EBF3AD1"/>
    <w:multiLevelType w:val="hybridMultilevel"/>
    <w:tmpl w:val="3ECA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7"/>
  </w:num>
  <w:num w:numId="4">
    <w:abstractNumId w:val="14"/>
  </w:num>
  <w:num w:numId="5">
    <w:abstractNumId w:val="25"/>
  </w:num>
  <w:num w:numId="6">
    <w:abstractNumId w:val="6"/>
  </w:num>
  <w:num w:numId="7">
    <w:abstractNumId w:val="6"/>
  </w:num>
  <w:num w:numId="8">
    <w:abstractNumId w:val="0"/>
  </w:num>
  <w:num w:numId="9">
    <w:abstractNumId w:val="9"/>
  </w:num>
  <w:num w:numId="10">
    <w:abstractNumId w:val="23"/>
  </w:num>
  <w:num w:numId="11">
    <w:abstractNumId w:val="8"/>
  </w:num>
  <w:num w:numId="12">
    <w:abstractNumId w:val="29"/>
  </w:num>
  <w:num w:numId="13">
    <w:abstractNumId w:val="2"/>
  </w:num>
  <w:num w:numId="14">
    <w:abstractNumId w:val="37"/>
  </w:num>
  <w:num w:numId="15">
    <w:abstractNumId w:val="18"/>
  </w:num>
  <w:num w:numId="16">
    <w:abstractNumId w:val="3"/>
  </w:num>
  <w:num w:numId="17">
    <w:abstractNumId w:val="20"/>
  </w:num>
  <w:num w:numId="18">
    <w:abstractNumId w:val="1"/>
  </w:num>
  <w:num w:numId="19">
    <w:abstractNumId w:val="19"/>
  </w:num>
  <w:num w:numId="20">
    <w:abstractNumId w:val="21"/>
  </w:num>
  <w:num w:numId="21">
    <w:abstractNumId w:val="33"/>
  </w:num>
  <w:num w:numId="22">
    <w:abstractNumId w:val="4"/>
  </w:num>
  <w:num w:numId="23">
    <w:abstractNumId w:val="13"/>
  </w:num>
  <w:num w:numId="24">
    <w:abstractNumId w:val="22"/>
  </w:num>
  <w:num w:numId="25">
    <w:abstractNumId w:val="31"/>
  </w:num>
  <w:num w:numId="26">
    <w:abstractNumId w:val="26"/>
  </w:num>
  <w:num w:numId="27">
    <w:abstractNumId w:val="11"/>
  </w:num>
  <w:num w:numId="28">
    <w:abstractNumId w:val="28"/>
  </w:num>
  <w:num w:numId="29">
    <w:abstractNumId w:val="35"/>
  </w:num>
  <w:num w:numId="30">
    <w:abstractNumId w:val="27"/>
  </w:num>
  <w:num w:numId="31">
    <w:abstractNumId w:val="7"/>
  </w:num>
  <w:num w:numId="32">
    <w:abstractNumId w:val="16"/>
  </w:num>
  <w:num w:numId="33">
    <w:abstractNumId w:val="15"/>
  </w:num>
  <w:num w:numId="34">
    <w:abstractNumId w:val="10"/>
  </w:num>
  <w:num w:numId="35">
    <w:abstractNumId w:val="24"/>
  </w:num>
  <w:num w:numId="36">
    <w:abstractNumId w:val="30"/>
  </w:num>
  <w:num w:numId="37">
    <w:abstractNumId w:val="32"/>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C3"/>
    <w:rsid w:val="000035D6"/>
    <w:rsid w:val="00005C54"/>
    <w:rsid w:val="000135AE"/>
    <w:rsid w:val="000147DA"/>
    <w:rsid w:val="00040E62"/>
    <w:rsid w:val="00050BC3"/>
    <w:rsid w:val="00051268"/>
    <w:rsid w:val="00077157"/>
    <w:rsid w:val="00083003"/>
    <w:rsid w:val="00091A66"/>
    <w:rsid w:val="00093B76"/>
    <w:rsid w:val="000B61F6"/>
    <w:rsid w:val="000C3369"/>
    <w:rsid w:val="00110684"/>
    <w:rsid w:val="00111E79"/>
    <w:rsid w:val="001A119B"/>
    <w:rsid w:val="001A212A"/>
    <w:rsid w:val="001A4F66"/>
    <w:rsid w:val="001D4C8F"/>
    <w:rsid w:val="001D585D"/>
    <w:rsid w:val="001E4997"/>
    <w:rsid w:val="001F482D"/>
    <w:rsid w:val="0020421D"/>
    <w:rsid w:val="0021721C"/>
    <w:rsid w:val="00254EFF"/>
    <w:rsid w:val="00264666"/>
    <w:rsid w:val="00267B8F"/>
    <w:rsid w:val="00287B81"/>
    <w:rsid w:val="002F7A92"/>
    <w:rsid w:val="00306033"/>
    <w:rsid w:val="0030691B"/>
    <w:rsid w:val="003431A2"/>
    <w:rsid w:val="00346B16"/>
    <w:rsid w:val="00347485"/>
    <w:rsid w:val="00350FEA"/>
    <w:rsid w:val="003529C0"/>
    <w:rsid w:val="003678A7"/>
    <w:rsid w:val="003D3BE8"/>
    <w:rsid w:val="00420EE5"/>
    <w:rsid w:val="00426DA4"/>
    <w:rsid w:val="00430E78"/>
    <w:rsid w:val="0043380E"/>
    <w:rsid w:val="00453D09"/>
    <w:rsid w:val="00463CE5"/>
    <w:rsid w:val="00471DC1"/>
    <w:rsid w:val="00487654"/>
    <w:rsid w:val="004A0A37"/>
    <w:rsid w:val="004D773F"/>
    <w:rsid w:val="004F5AFD"/>
    <w:rsid w:val="00505FD4"/>
    <w:rsid w:val="00514194"/>
    <w:rsid w:val="005169AF"/>
    <w:rsid w:val="00541DD9"/>
    <w:rsid w:val="00551A80"/>
    <w:rsid w:val="0059118A"/>
    <w:rsid w:val="005A4C14"/>
    <w:rsid w:val="005E606D"/>
    <w:rsid w:val="005F2BE0"/>
    <w:rsid w:val="00602897"/>
    <w:rsid w:val="00607564"/>
    <w:rsid w:val="00631A37"/>
    <w:rsid w:val="00640B33"/>
    <w:rsid w:val="00656AD3"/>
    <w:rsid w:val="00675A7D"/>
    <w:rsid w:val="006800F5"/>
    <w:rsid w:val="00680157"/>
    <w:rsid w:val="006845A9"/>
    <w:rsid w:val="0068718F"/>
    <w:rsid w:val="006B7C44"/>
    <w:rsid w:val="006D388D"/>
    <w:rsid w:val="006D5AC3"/>
    <w:rsid w:val="007120B9"/>
    <w:rsid w:val="007138D1"/>
    <w:rsid w:val="007176A4"/>
    <w:rsid w:val="007215AA"/>
    <w:rsid w:val="007C0B65"/>
    <w:rsid w:val="007C0D0E"/>
    <w:rsid w:val="007C3F49"/>
    <w:rsid w:val="00807F96"/>
    <w:rsid w:val="008145E9"/>
    <w:rsid w:val="00822049"/>
    <w:rsid w:val="00822BFF"/>
    <w:rsid w:val="0083446D"/>
    <w:rsid w:val="0084719A"/>
    <w:rsid w:val="00853E8A"/>
    <w:rsid w:val="0089650E"/>
    <w:rsid w:val="008B55F0"/>
    <w:rsid w:val="008B74CD"/>
    <w:rsid w:val="008C19C0"/>
    <w:rsid w:val="009357E3"/>
    <w:rsid w:val="00940389"/>
    <w:rsid w:val="00942EA7"/>
    <w:rsid w:val="0097647C"/>
    <w:rsid w:val="009B53B1"/>
    <w:rsid w:val="009C073E"/>
    <w:rsid w:val="009C5E1F"/>
    <w:rsid w:val="009D6968"/>
    <w:rsid w:val="009F0458"/>
    <w:rsid w:val="00A02D7D"/>
    <w:rsid w:val="00A163EF"/>
    <w:rsid w:val="00AB673A"/>
    <w:rsid w:val="00AE053D"/>
    <w:rsid w:val="00B06BE9"/>
    <w:rsid w:val="00B34A79"/>
    <w:rsid w:val="00B41DB5"/>
    <w:rsid w:val="00B46E59"/>
    <w:rsid w:val="00B5150E"/>
    <w:rsid w:val="00B517AE"/>
    <w:rsid w:val="00B73BA6"/>
    <w:rsid w:val="00B83AD3"/>
    <w:rsid w:val="00B92029"/>
    <w:rsid w:val="00BB6029"/>
    <w:rsid w:val="00BE0D9A"/>
    <w:rsid w:val="00BE20C3"/>
    <w:rsid w:val="00BE2C48"/>
    <w:rsid w:val="00BF29B6"/>
    <w:rsid w:val="00C040AE"/>
    <w:rsid w:val="00C12860"/>
    <w:rsid w:val="00C153E8"/>
    <w:rsid w:val="00C15D30"/>
    <w:rsid w:val="00C24F97"/>
    <w:rsid w:val="00C34819"/>
    <w:rsid w:val="00C37634"/>
    <w:rsid w:val="00C55DEA"/>
    <w:rsid w:val="00C60538"/>
    <w:rsid w:val="00C66FD1"/>
    <w:rsid w:val="00C73568"/>
    <w:rsid w:val="00C76BC6"/>
    <w:rsid w:val="00C81232"/>
    <w:rsid w:val="00CB624C"/>
    <w:rsid w:val="00CD3695"/>
    <w:rsid w:val="00CE3E53"/>
    <w:rsid w:val="00CF4673"/>
    <w:rsid w:val="00D0690B"/>
    <w:rsid w:val="00D173C1"/>
    <w:rsid w:val="00D273CC"/>
    <w:rsid w:val="00D52696"/>
    <w:rsid w:val="00D56318"/>
    <w:rsid w:val="00D704A8"/>
    <w:rsid w:val="00D70628"/>
    <w:rsid w:val="00D94B17"/>
    <w:rsid w:val="00DE35F3"/>
    <w:rsid w:val="00E135FE"/>
    <w:rsid w:val="00E20158"/>
    <w:rsid w:val="00E548E3"/>
    <w:rsid w:val="00E66011"/>
    <w:rsid w:val="00E72D03"/>
    <w:rsid w:val="00E86EB2"/>
    <w:rsid w:val="00EA1372"/>
    <w:rsid w:val="00EA67F3"/>
    <w:rsid w:val="00ED38DE"/>
    <w:rsid w:val="00ED791C"/>
    <w:rsid w:val="00EF1025"/>
    <w:rsid w:val="00F03C7B"/>
    <w:rsid w:val="00F3704C"/>
    <w:rsid w:val="00F42E23"/>
    <w:rsid w:val="00F47C2D"/>
    <w:rsid w:val="00F507CD"/>
    <w:rsid w:val="00F7403E"/>
    <w:rsid w:val="00F808C5"/>
    <w:rsid w:val="00FC1275"/>
    <w:rsid w:val="00FC3583"/>
    <w:rsid w:val="00FF3E3C"/>
    <w:rsid w:val="35696EC6"/>
    <w:rsid w:val="796B9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902D17"/>
  <w15:chartTrackingRefBased/>
  <w15:docId w15:val="{22DC19C0-D3B9-4BBE-A3EF-A7103003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B81"/>
    <w:pPr>
      <w:autoSpaceDE w:val="0"/>
      <w:autoSpaceDN w:val="0"/>
      <w:adjustRightInd w:val="0"/>
      <w:spacing w:after="200" w:line="220" w:lineRule="atLeast"/>
    </w:pPr>
    <w:rPr>
      <w:rFonts w:ascii="Georgia" w:eastAsiaTheme="minorEastAsia" w:hAnsi="Georgia" w:cs="Georgia"/>
      <w:sz w:val="20"/>
      <w:szCs w:val="20"/>
      <w:lang w:val="en-GB"/>
    </w:rPr>
  </w:style>
  <w:style w:type="paragraph" w:styleId="Heading1">
    <w:name w:val="heading 1"/>
    <w:basedOn w:val="Normal"/>
    <w:next w:val="Normal"/>
    <w:link w:val="Heading1Char"/>
    <w:uiPriority w:val="99"/>
    <w:qFormat/>
    <w:rsid w:val="006D5AC3"/>
    <w:pPr>
      <w:pBdr>
        <w:bottom w:val="single" w:sz="8" w:space="8" w:color="000000"/>
      </w:pBdr>
      <w:spacing w:after="160" w:line="240" w:lineRule="auto"/>
      <w:outlineLvl w:val="0"/>
    </w:pPr>
    <w:rPr>
      <w:color w:val="005860"/>
      <w:sz w:val="28"/>
      <w:szCs w:val="28"/>
    </w:rPr>
  </w:style>
  <w:style w:type="paragraph" w:styleId="Heading3">
    <w:name w:val="heading 3"/>
    <w:basedOn w:val="BodyText"/>
    <w:next w:val="Normal"/>
    <w:link w:val="Heading3Char"/>
    <w:uiPriority w:val="99"/>
    <w:qFormat/>
    <w:rsid w:val="006D5AC3"/>
    <w:pPr>
      <w:spacing w:before="240"/>
      <w:outlineLvl w:val="2"/>
    </w:pPr>
    <w:rPr>
      <w:color w:val="00768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5AC3"/>
    <w:rPr>
      <w:rFonts w:ascii="Georgia" w:eastAsiaTheme="minorEastAsia" w:hAnsi="Georgia" w:cs="Georgia"/>
      <w:color w:val="005860"/>
      <w:sz w:val="28"/>
      <w:szCs w:val="28"/>
      <w:lang w:val="en-GB"/>
    </w:rPr>
  </w:style>
  <w:style w:type="character" w:customStyle="1" w:styleId="Heading3Char">
    <w:name w:val="Heading 3 Char"/>
    <w:basedOn w:val="DefaultParagraphFont"/>
    <w:link w:val="Heading3"/>
    <w:uiPriority w:val="99"/>
    <w:rsid w:val="006D5AC3"/>
    <w:rPr>
      <w:rFonts w:ascii="Georgia" w:eastAsiaTheme="minorEastAsia" w:hAnsi="Georgia" w:cs="Georgia"/>
      <w:color w:val="007681"/>
      <w:sz w:val="24"/>
      <w:szCs w:val="24"/>
      <w:lang w:val="en-GB"/>
    </w:rPr>
  </w:style>
  <w:style w:type="paragraph" w:customStyle="1" w:styleId="ContentsH1">
    <w:name w:val="Contents H1"/>
    <w:uiPriority w:val="99"/>
    <w:rsid w:val="006D5AC3"/>
    <w:pPr>
      <w:autoSpaceDE w:val="0"/>
      <w:autoSpaceDN w:val="0"/>
      <w:adjustRightInd w:val="0"/>
      <w:spacing w:before="240" w:after="120" w:line="276" w:lineRule="atLeast"/>
    </w:pPr>
    <w:rPr>
      <w:rFonts w:ascii="Georgia" w:eastAsiaTheme="minorEastAsia" w:hAnsi="Georgia" w:cs="Georgia"/>
      <w:color w:val="005860"/>
      <w:sz w:val="32"/>
      <w:szCs w:val="32"/>
      <w:lang w:val="en-GB"/>
    </w:rPr>
  </w:style>
  <w:style w:type="paragraph" w:customStyle="1" w:styleId="GSPNormal">
    <w:name w:val="GSP Normal"/>
    <w:link w:val="GSPNormalCharChar"/>
    <w:uiPriority w:val="99"/>
    <w:rsid w:val="006D5AC3"/>
    <w:pPr>
      <w:widowControl w:val="0"/>
      <w:autoSpaceDE w:val="0"/>
      <w:autoSpaceDN w:val="0"/>
      <w:adjustRightInd w:val="0"/>
      <w:spacing w:after="0" w:line="260" w:lineRule="atLeast"/>
      <w:jc w:val="both"/>
    </w:pPr>
    <w:rPr>
      <w:rFonts w:ascii="Georgia" w:eastAsiaTheme="minorEastAsia" w:hAnsi="Georgia" w:cs="Georgia"/>
      <w:sz w:val="20"/>
      <w:szCs w:val="20"/>
      <w:lang w:val="en-GB"/>
    </w:rPr>
  </w:style>
  <w:style w:type="character" w:customStyle="1" w:styleId="GSPNormalCharChar">
    <w:name w:val="GSP Normal Char Char"/>
    <w:link w:val="GSPNormal"/>
    <w:uiPriority w:val="99"/>
    <w:locked/>
    <w:rsid w:val="006D5AC3"/>
    <w:rPr>
      <w:rFonts w:ascii="Georgia" w:eastAsiaTheme="minorEastAsia" w:hAnsi="Georgia" w:cs="Georgia"/>
      <w:sz w:val="20"/>
      <w:szCs w:val="20"/>
      <w:lang w:val="en-GB"/>
    </w:rPr>
  </w:style>
  <w:style w:type="character" w:styleId="CommentReference">
    <w:name w:val="annotation reference"/>
    <w:basedOn w:val="DefaultParagraphFont"/>
    <w:uiPriority w:val="99"/>
    <w:semiHidden/>
    <w:unhideWhenUsed/>
    <w:rsid w:val="006D5AC3"/>
    <w:rPr>
      <w:rFonts w:cs="Times New Roman"/>
      <w:sz w:val="16"/>
      <w:szCs w:val="16"/>
    </w:rPr>
  </w:style>
  <w:style w:type="paragraph" w:styleId="CommentText">
    <w:name w:val="annotation text"/>
    <w:basedOn w:val="Normal"/>
    <w:link w:val="CommentTextChar"/>
    <w:uiPriority w:val="99"/>
    <w:semiHidden/>
    <w:unhideWhenUsed/>
    <w:rsid w:val="006D5AC3"/>
  </w:style>
  <w:style w:type="character" w:customStyle="1" w:styleId="CommentTextChar">
    <w:name w:val="Comment Text Char"/>
    <w:basedOn w:val="DefaultParagraphFont"/>
    <w:link w:val="CommentText"/>
    <w:uiPriority w:val="99"/>
    <w:semiHidden/>
    <w:rsid w:val="006D5AC3"/>
    <w:rPr>
      <w:rFonts w:ascii="Georgia" w:eastAsiaTheme="minorEastAsia" w:hAnsi="Georgia" w:cs="Georgia"/>
      <w:sz w:val="20"/>
      <w:szCs w:val="20"/>
      <w:lang w:val="en-GB"/>
    </w:rPr>
  </w:style>
  <w:style w:type="paragraph" w:styleId="ListParagraph">
    <w:name w:val="List Paragraph"/>
    <w:basedOn w:val="Normal"/>
    <w:uiPriority w:val="34"/>
    <w:qFormat/>
    <w:rsid w:val="006D5AC3"/>
    <w:pPr>
      <w:autoSpaceDE/>
      <w:autoSpaceDN/>
      <w:adjustRightInd/>
      <w:spacing w:after="0" w:line="240" w:lineRule="auto"/>
      <w:ind w:left="720"/>
      <w:contextualSpacing/>
    </w:pPr>
    <w:rPr>
      <w:rFonts w:ascii="Cambria" w:hAnsi="Cambria" w:cs="Times New Roman"/>
      <w:sz w:val="24"/>
      <w:szCs w:val="24"/>
      <w:lang w:val="en-US"/>
    </w:rPr>
  </w:style>
  <w:style w:type="paragraph" w:styleId="BodyText">
    <w:name w:val="Body Text"/>
    <w:basedOn w:val="Normal"/>
    <w:link w:val="BodyTextChar"/>
    <w:uiPriority w:val="99"/>
    <w:semiHidden/>
    <w:unhideWhenUsed/>
    <w:rsid w:val="006D5AC3"/>
    <w:pPr>
      <w:spacing w:after="120"/>
    </w:pPr>
  </w:style>
  <w:style w:type="character" w:customStyle="1" w:styleId="BodyTextChar">
    <w:name w:val="Body Text Char"/>
    <w:basedOn w:val="DefaultParagraphFont"/>
    <w:link w:val="BodyText"/>
    <w:uiPriority w:val="99"/>
    <w:semiHidden/>
    <w:rsid w:val="006D5AC3"/>
    <w:rPr>
      <w:rFonts w:ascii="Georgia" w:eastAsiaTheme="minorEastAsia" w:hAnsi="Georgia" w:cs="Georgia"/>
      <w:sz w:val="20"/>
      <w:szCs w:val="20"/>
      <w:lang w:val="en-GB"/>
    </w:rPr>
  </w:style>
  <w:style w:type="paragraph" w:styleId="BalloonText">
    <w:name w:val="Balloon Text"/>
    <w:basedOn w:val="Normal"/>
    <w:link w:val="BalloonTextChar"/>
    <w:uiPriority w:val="99"/>
    <w:semiHidden/>
    <w:unhideWhenUsed/>
    <w:rsid w:val="006D5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AC3"/>
    <w:rPr>
      <w:rFonts w:ascii="Segoe UI" w:eastAsiaTheme="minorEastAsia" w:hAnsi="Segoe UI" w:cs="Segoe UI"/>
      <w:sz w:val="18"/>
      <w:szCs w:val="18"/>
      <w:lang w:val="en-GB"/>
    </w:rPr>
  </w:style>
  <w:style w:type="character" w:styleId="Hyperlink">
    <w:name w:val="Hyperlink"/>
    <w:basedOn w:val="DefaultParagraphFont"/>
    <w:uiPriority w:val="99"/>
    <w:unhideWhenUsed/>
    <w:rsid w:val="000035D6"/>
    <w:rPr>
      <w:color w:val="0563C1"/>
      <w:u w:val="single"/>
    </w:rPr>
  </w:style>
  <w:style w:type="character" w:styleId="FollowedHyperlink">
    <w:name w:val="FollowedHyperlink"/>
    <w:basedOn w:val="DefaultParagraphFont"/>
    <w:uiPriority w:val="99"/>
    <w:semiHidden/>
    <w:unhideWhenUsed/>
    <w:rsid w:val="003431A2"/>
    <w:rPr>
      <w:color w:val="954F72" w:themeColor="followedHyperlink"/>
      <w:u w:val="single"/>
    </w:rPr>
  </w:style>
  <w:style w:type="paragraph" w:styleId="Header">
    <w:name w:val="header"/>
    <w:basedOn w:val="Normal"/>
    <w:link w:val="HeaderChar"/>
    <w:uiPriority w:val="99"/>
    <w:unhideWhenUsed/>
    <w:rsid w:val="00F74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3E"/>
    <w:rPr>
      <w:rFonts w:ascii="Georgia" w:eastAsiaTheme="minorEastAsia" w:hAnsi="Georgia" w:cs="Georgia"/>
      <w:sz w:val="20"/>
      <w:szCs w:val="20"/>
      <w:lang w:val="en-GB"/>
    </w:rPr>
  </w:style>
  <w:style w:type="paragraph" w:styleId="Footer">
    <w:name w:val="footer"/>
    <w:basedOn w:val="Normal"/>
    <w:link w:val="FooterChar"/>
    <w:uiPriority w:val="99"/>
    <w:unhideWhenUsed/>
    <w:rsid w:val="00F74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3E"/>
    <w:rPr>
      <w:rFonts w:ascii="Georgia" w:eastAsiaTheme="minorEastAsia" w:hAnsi="Georgia" w:cs="Georgia"/>
      <w:sz w:val="20"/>
      <w:szCs w:val="20"/>
      <w:lang w:val="en-GB"/>
    </w:rPr>
  </w:style>
  <w:style w:type="character" w:styleId="UnresolvedMention">
    <w:name w:val="Unresolved Mention"/>
    <w:basedOn w:val="DefaultParagraphFont"/>
    <w:uiPriority w:val="99"/>
    <w:semiHidden/>
    <w:unhideWhenUsed/>
    <w:rsid w:val="00487654"/>
    <w:rPr>
      <w:color w:val="605E5C"/>
      <w:shd w:val="clear" w:color="auto" w:fill="E1DFDD"/>
    </w:rPr>
  </w:style>
  <w:style w:type="paragraph" w:styleId="NormalWeb">
    <w:name w:val="Normal (Web)"/>
    <w:basedOn w:val="Normal"/>
    <w:uiPriority w:val="99"/>
    <w:unhideWhenUsed/>
    <w:rsid w:val="0020421D"/>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F2BE0"/>
    <w:rPr>
      <w:i/>
      <w:iCs/>
    </w:rPr>
  </w:style>
  <w:style w:type="character" w:customStyle="1" w:styleId="psbox-value">
    <w:name w:val="ps_box-value"/>
    <w:basedOn w:val="DefaultParagraphFont"/>
    <w:rsid w:val="000C3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279">
      <w:bodyDiv w:val="1"/>
      <w:marLeft w:val="0"/>
      <w:marRight w:val="0"/>
      <w:marTop w:val="0"/>
      <w:marBottom w:val="0"/>
      <w:divBdr>
        <w:top w:val="none" w:sz="0" w:space="0" w:color="auto"/>
        <w:left w:val="none" w:sz="0" w:space="0" w:color="auto"/>
        <w:bottom w:val="none" w:sz="0" w:space="0" w:color="auto"/>
        <w:right w:val="none" w:sz="0" w:space="0" w:color="auto"/>
      </w:divBdr>
    </w:div>
    <w:div w:id="73162848">
      <w:bodyDiv w:val="1"/>
      <w:marLeft w:val="0"/>
      <w:marRight w:val="0"/>
      <w:marTop w:val="0"/>
      <w:marBottom w:val="0"/>
      <w:divBdr>
        <w:top w:val="none" w:sz="0" w:space="0" w:color="auto"/>
        <w:left w:val="none" w:sz="0" w:space="0" w:color="auto"/>
        <w:bottom w:val="none" w:sz="0" w:space="0" w:color="auto"/>
        <w:right w:val="none" w:sz="0" w:space="0" w:color="auto"/>
      </w:divBdr>
    </w:div>
    <w:div w:id="145900784">
      <w:bodyDiv w:val="1"/>
      <w:marLeft w:val="0"/>
      <w:marRight w:val="0"/>
      <w:marTop w:val="0"/>
      <w:marBottom w:val="0"/>
      <w:divBdr>
        <w:top w:val="none" w:sz="0" w:space="0" w:color="auto"/>
        <w:left w:val="none" w:sz="0" w:space="0" w:color="auto"/>
        <w:bottom w:val="none" w:sz="0" w:space="0" w:color="auto"/>
        <w:right w:val="none" w:sz="0" w:space="0" w:color="auto"/>
      </w:divBdr>
    </w:div>
    <w:div w:id="180241452">
      <w:bodyDiv w:val="1"/>
      <w:marLeft w:val="0"/>
      <w:marRight w:val="0"/>
      <w:marTop w:val="0"/>
      <w:marBottom w:val="0"/>
      <w:divBdr>
        <w:top w:val="none" w:sz="0" w:space="0" w:color="auto"/>
        <w:left w:val="none" w:sz="0" w:space="0" w:color="auto"/>
        <w:bottom w:val="none" w:sz="0" w:space="0" w:color="auto"/>
        <w:right w:val="none" w:sz="0" w:space="0" w:color="auto"/>
      </w:divBdr>
    </w:div>
    <w:div w:id="181432236">
      <w:bodyDiv w:val="1"/>
      <w:marLeft w:val="0"/>
      <w:marRight w:val="0"/>
      <w:marTop w:val="0"/>
      <w:marBottom w:val="0"/>
      <w:divBdr>
        <w:top w:val="none" w:sz="0" w:space="0" w:color="auto"/>
        <w:left w:val="none" w:sz="0" w:space="0" w:color="auto"/>
        <w:bottom w:val="none" w:sz="0" w:space="0" w:color="auto"/>
        <w:right w:val="none" w:sz="0" w:space="0" w:color="auto"/>
      </w:divBdr>
    </w:div>
    <w:div w:id="205604522">
      <w:bodyDiv w:val="1"/>
      <w:marLeft w:val="0"/>
      <w:marRight w:val="0"/>
      <w:marTop w:val="0"/>
      <w:marBottom w:val="0"/>
      <w:divBdr>
        <w:top w:val="none" w:sz="0" w:space="0" w:color="auto"/>
        <w:left w:val="none" w:sz="0" w:space="0" w:color="auto"/>
        <w:bottom w:val="none" w:sz="0" w:space="0" w:color="auto"/>
        <w:right w:val="none" w:sz="0" w:space="0" w:color="auto"/>
      </w:divBdr>
    </w:div>
    <w:div w:id="252327941">
      <w:bodyDiv w:val="1"/>
      <w:marLeft w:val="0"/>
      <w:marRight w:val="0"/>
      <w:marTop w:val="0"/>
      <w:marBottom w:val="0"/>
      <w:divBdr>
        <w:top w:val="none" w:sz="0" w:space="0" w:color="auto"/>
        <w:left w:val="none" w:sz="0" w:space="0" w:color="auto"/>
        <w:bottom w:val="none" w:sz="0" w:space="0" w:color="auto"/>
        <w:right w:val="none" w:sz="0" w:space="0" w:color="auto"/>
      </w:divBdr>
    </w:div>
    <w:div w:id="281499674">
      <w:bodyDiv w:val="1"/>
      <w:marLeft w:val="0"/>
      <w:marRight w:val="0"/>
      <w:marTop w:val="0"/>
      <w:marBottom w:val="0"/>
      <w:divBdr>
        <w:top w:val="none" w:sz="0" w:space="0" w:color="auto"/>
        <w:left w:val="none" w:sz="0" w:space="0" w:color="auto"/>
        <w:bottom w:val="none" w:sz="0" w:space="0" w:color="auto"/>
        <w:right w:val="none" w:sz="0" w:space="0" w:color="auto"/>
      </w:divBdr>
    </w:div>
    <w:div w:id="315761744">
      <w:bodyDiv w:val="1"/>
      <w:marLeft w:val="0"/>
      <w:marRight w:val="0"/>
      <w:marTop w:val="0"/>
      <w:marBottom w:val="0"/>
      <w:divBdr>
        <w:top w:val="none" w:sz="0" w:space="0" w:color="auto"/>
        <w:left w:val="none" w:sz="0" w:space="0" w:color="auto"/>
        <w:bottom w:val="none" w:sz="0" w:space="0" w:color="auto"/>
        <w:right w:val="none" w:sz="0" w:space="0" w:color="auto"/>
      </w:divBdr>
    </w:div>
    <w:div w:id="331765780">
      <w:bodyDiv w:val="1"/>
      <w:marLeft w:val="0"/>
      <w:marRight w:val="0"/>
      <w:marTop w:val="0"/>
      <w:marBottom w:val="0"/>
      <w:divBdr>
        <w:top w:val="none" w:sz="0" w:space="0" w:color="auto"/>
        <w:left w:val="none" w:sz="0" w:space="0" w:color="auto"/>
        <w:bottom w:val="none" w:sz="0" w:space="0" w:color="auto"/>
        <w:right w:val="none" w:sz="0" w:space="0" w:color="auto"/>
      </w:divBdr>
    </w:div>
    <w:div w:id="384135566">
      <w:bodyDiv w:val="1"/>
      <w:marLeft w:val="0"/>
      <w:marRight w:val="0"/>
      <w:marTop w:val="0"/>
      <w:marBottom w:val="0"/>
      <w:divBdr>
        <w:top w:val="none" w:sz="0" w:space="0" w:color="auto"/>
        <w:left w:val="none" w:sz="0" w:space="0" w:color="auto"/>
        <w:bottom w:val="none" w:sz="0" w:space="0" w:color="auto"/>
        <w:right w:val="none" w:sz="0" w:space="0" w:color="auto"/>
      </w:divBdr>
    </w:div>
    <w:div w:id="613831660">
      <w:bodyDiv w:val="1"/>
      <w:marLeft w:val="0"/>
      <w:marRight w:val="0"/>
      <w:marTop w:val="0"/>
      <w:marBottom w:val="0"/>
      <w:divBdr>
        <w:top w:val="none" w:sz="0" w:space="0" w:color="auto"/>
        <w:left w:val="none" w:sz="0" w:space="0" w:color="auto"/>
        <w:bottom w:val="none" w:sz="0" w:space="0" w:color="auto"/>
        <w:right w:val="none" w:sz="0" w:space="0" w:color="auto"/>
      </w:divBdr>
    </w:div>
    <w:div w:id="695807906">
      <w:bodyDiv w:val="1"/>
      <w:marLeft w:val="0"/>
      <w:marRight w:val="0"/>
      <w:marTop w:val="0"/>
      <w:marBottom w:val="0"/>
      <w:divBdr>
        <w:top w:val="none" w:sz="0" w:space="0" w:color="auto"/>
        <w:left w:val="none" w:sz="0" w:space="0" w:color="auto"/>
        <w:bottom w:val="none" w:sz="0" w:space="0" w:color="auto"/>
        <w:right w:val="none" w:sz="0" w:space="0" w:color="auto"/>
      </w:divBdr>
    </w:div>
    <w:div w:id="783041583">
      <w:bodyDiv w:val="1"/>
      <w:marLeft w:val="0"/>
      <w:marRight w:val="0"/>
      <w:marTop w:val="0"/>
      <w:marBottom w:val="0"/>
      <w:divBdr>
        <w:top w:val="none" w:sz="0" w:space="0" w:color="auto"/>
        <w:left w:val="none" w:sz="0" w:space="0" w:color="auto"/>
        <w:bottom w:val="none" w:sz="0" w:space="0" w:color="auto"/>
        <w:right w:val="none" w:sz="0" w:space="0" w:color="auto"/>
      </w:divBdr>
    </w:div>
    <w:div w:id="807939438">
      <w:bodyDiv w:val="1"/>
      <w:marLeft w:val="0"/>
      <w:marRight w:val="0"/>
      <w:marTop w:val="0"/>
      <w:marBottom w:val="0"/>
      <w:divBdr>
        <w:top w:val="none" w:sz="0" w:space="0" w:color="auto"/>
        <w:left w:val="none" w:sz="0" w:space="0" w:color="auto"/>
        <w:bottom w:val="none" w:sz="0" w:space="0" w:color="auto"/>
        <w:right w:val="none" w:sz="0" w:space="0" w:color="auto"/>
      </w:divBdr>
    </w:div>
    <w:div w:id="955020351">
      <w:bodyDiv w:val="1"/>
      <w:marLeft w:val="0"/>
      <w:marRight w:val="0"/>
      <w:marTop w:val="0"/>
      <w:marBottom w:val="0"/>
      <w:divBdr>
        <w:top w:val="none" w:sz="0" w:space="0" w:color="auto"/>
        <w:left w:val="none" w:sz="0" w:space="0" w:color="auto"/>
        <w:bottom w:val="none" w:sz="0" w:space="0" w:color="auto"/>
        <w:right w:val="none" w:sz="0" w:space="0" w:color="auto"/>
      </w:divBdr>
    </w:div>
    <w:div w:id="978918096">
      <w:bodyDiv w:val="1"/>
      <w:marLeft w:val="0"/>
      <w:marRight w:val="0"/>
      <w:marTop w:val="0"/>
      <w:marBottom w:val="0"/>
      <w:divBdr>
        <w:top w:val="none" w:sz="0" w:space="0" w:color="auto"/>
        <w:left w:val="none" w:sz="0" w:space="0" w:color="auto"/>
        <w:bottom w:val="none" w:sz="0" w:space="0" w:color="auto"/>
        <w:right w:val="none" w:sz="0" w:space="0" w:color="auto"/>
      </w:divBdr>
    </w:div>
    <w:div w:id="1014694208">
      <w:bodyDiv w:val="1"/>
      <w:marLeft w:val="0"/>
      <w:marRight w:val="0"/>
      <w:marTop w:val="0"/>
      <w:marBottom w:val="0"/>
      <w:divBdr>
        <w:top w:val="none" w:sz="0" w:space="0" w:color="auto"/>
        <w:left w:val="none" w:sz="0" w:space="0" w:color="auto"/>
        <w:bottom w:val="none" w:sz="0" w:space="0" w:color="auto"/>
        <w:right w:val="none" w:sz="0" w:space="0" w:color="auto"/>
      </w:divBdr>
    </w:div>
    <w:div w:id="1030645048">
      <w:bodyDiv w:val="1"/>
      <w:marLeft w:val="0"/>
      <w:marRight w:val="0"/>
      <w:marTop w:val="0"/>
      <w:marBottom w:val="0"/>
      <w:divBdr>
        <w:top w:val="none" w:sz="0" w:space="0" w:color="auto"/>
        <w:left w:val="none" w:sz="0" w:space="0" w:color="auto"/>
        <w:bottom w:val="none" w:sz="0" w:space="0" w:color="auto"/>
        <w:right w:val="none" w:sz="0" w:space="0" w:color="auto"/>
      </w:divBdr>
    </w:div>
    <w:div w:id="1079907279">
      <w:bodyDiv w:val="1"/>
      <w:marLeft w:val="0"/>
      <w:marRight w:val="0"/>
      <w:marTop w:val="0"/>
      <w:marBottom w:val="0"/>
      <w:divBdr>
        <w:top w:val="none" w:sz="0" w:space="0" w:color="auto"/>
        <w:left w:val="none" w:sz="0" w:space="0" w:color="auto"/>
        <w:bottom w:val="none" w:sz="0" w:space="0" w:color="auto"/>
        <w:right w:val="none" w:sz="0" w:space="0" w:color="auto"/>
      </w:divBdr>
    </w:div>
    <w:div w:id="1095441233">
      <w:bodyDiv w:val="1"/>
      <w:marLeft w:val="0"/>
      <w:marRight w:val="0"/>
      <w:marTop w:val="0"/>
      <w:marBottom w:val="0"/>
      <w:divBdr>
        <w:top w:val="none" w:sz="0" w:space="0" w:color="auto"/>
        <w:left w:val="none" w:sz="0" w:space="0" w:color="auto"/>
        <w:bottom w:val="none" w:sz="0" w:space="0" w:color="auto"/>
        <w:right w:val="none" w:sz="0" w:space="0" w:color="auto"/>
      </w:divBdr>
    </w:div>
    <w:div w:id="1188327774">
      <w:bodyDiv w:val="1"/>
      <w:marLeft w:val="0"/>
      <w:marRight w:val="0"/>
      <w:marTop w:val="0"/>
      <w:marBottom w:val="0"/>
      <w:divBdr>
        <w:top w:val="none" w:sz="0" w:space="0" w:color="auto"/>
        <w:left w:val="none" w:sz="0" w:space="0" w:color="auto"/>
        <w:bottom w:val="none" w:sz="0" w:space="0" w:color="auto"/>
        <w:right w:val="none" w:sz="0" w:space="0" w:color="auto"/>
      </w:divBdr>
    </w:div>
    <w:div w:id="1229068896">
      <w:bodyDiv w:val="1"/>
      <w:marLeft w:val="0"/>
      <w:marRight w:val="0"/>
      <w:marTop w:val="0"/>
      <w:marBottom w:val="0"/>
      <w:divBdr>
        <w:top w:val="none" w:sz="0" w:space="0" w:color="auto"/>
        <w:left w:val="none" w:sz="0" w:space="0" w:color="auto"/>
        <w:bottom w:val="none" w:sz="0" w:space="0" w:color="auto"/>
        <w:right w:val="none" w:sz="0" w:space="0" w:color="auto"/>
      </w:divBdr>
    </w:div>
    <w:div w:id="1285380321">
      <w:bodyDiv w:val="1"/>
      <w:marLeft w:val="0"/>
      <w:marRight w:val="0"/>
      <w:marTop w:val="0"/>
      <w:marBottom w:val="0"/>
      <w:divBdr>
        <w:top w:val="none" w:sz="0" w:space="0" w:color="auto"/>
        <w:left w:val="none" w:sz="0" w:space="0" w:color="auto"/>
        <w:bottom w:val="none" w:sz="0" w:space="0" w:color="auto"/>
        <w:right w:val="none" w:sz="0" w:space="0" w:color="auto"/>
      </w:divBdr>
    </w:div>
    <w:div w:id="1301761566">
      <w:bodyDiv w:val="1"/>
      <w:marLeft w:val="0"/>
      <w:marRight w:val="0"/>
      <w:marTop w:val="0"/>
      <w:marBottom w:val="0"/>
      <w:divBdr>
        <w:top w:val="none" w:sz="0" w:space="0" w:color="auto"/>
        <w:left w:val="none" w:sz="0" w:space="0" w:color="auto"/>
        <w:bottom w:val="none" w:sz="0" w:space="0" w:color="auto"/>
        <w:right w:val="none" w:sz="0" w:space="0" w:color="auto"/>
      </w:divBdr>
    </w:div>
    <w:div w:id="1317878448">
      <w:bodyDiv w:val="1"/>
      <w:marLeft w:val="0"/>
      <w:marRight w:val="0"/>
      <w:marTop w:val="0"/>
      <w:marBottom w:val="0"/>
      <w:divBdr>
        <w:top w:val="none" w:sz="0" w:space="0" w:color="auto"/>
        <w:left w:val="none" w:sz="0" w:space="0" w:color="auto"/>
        <w:bottom w:val="none" w:sz="0" w:space="0" w:color="auto"/>
        <w:right w:val="none" w:sz="0" w:space="0" w:color="auto"/>
      </w:divBdr>
    </w:div>
    <w:div w:id="1378354771">
      <w:bodyDiv w:val="1"/>
      <w:marLeft w:val="0"/>
      <w:marRight w:val="0"/>
      <w:marTop w:val="0"/>
      <w:marBottom w:val="0"/>
      <w:divBdr>
        <w:top w:val="none" w:sz="0" w:space="0" w:color="auto"/>
        <w:left w:val="none" w:sz="0" w:space="0" w:color="auto"/>
        <w:bottom w:val="none" w:sz="0" w:space="0" w:color="auto"/>
        <w:right w:val="none" w:sz="0" w:space="0" w:color="auto"/>
      </w:divBdr>
    </w:div>
    <w:div w:id="1516117538">
      <w:bodyDiv w:val="1"/>
      <w:marLeft w:val="0"/>
      <w:marRight w:val="0"/>
      <w:marTop w:val="0"/>
      <w:marBottom w:val="0"/>
      <w:divBdr>
        <w:top w:val="none" w:sz="0" w:space="0" w:color="auto"/>
        <w:left w:val="none" w:sz="0" w:space="0" w:color="auto"/>
        <w:bottom w:val="none" w:sz="0" w:space="0" w:color="auto"/>
        <w:right w:val="none" w:sz="0" w:space="0" w:color="auto"/>
      </w:divBdr>
    </w:div>
    <w:div w:id="1570311501">
      <w:bodyDiv w:val="1"/>
      <w:marLeft w:val="0"/>
      <w:marRight w:val="0"/>
      <w:marTop w:val="0"/>
      <w:marBottom w:val="0"/>
      <w:divBdr>
        <w:top w:val="none" w:sz="0" w:space="0" w:color="auto"/>
        <w:left w:val="none" w:sz="0" w:space="0" w:color="auto"/>
        <w:bottom w:val="none" w:sz="0" w:space="0" w:color="auto"/>
        <w:right w:val="none" w:sz="0" w:space="0" w:color="auto"/>
      </w:divBdr>
    </w:div>
    <w:div w:id="1592355974">
      <w:bodyDiv w:val="1"/>
      <w:marLeft w:val="0"/>
      <w:marRight w:val="0"/>
      <w:marTop w:val="0"/>
      <w:marBottom w:val="0"/>
      <w:divBdr>
        <w:top w:val="none" w:sz="0" w:space="0" w:color="auto"/>
        <w:left w:val="none" w:sz="0" w:space="0" w:color="auto"/>
        <w:bottom w:val="none" w:sz="0" w:space="0" w:color="auto"/>
        <w:right w:val="none" w:sz="0" w:space="0" w:color="auto"/>
      </w:divBdr>
    </w:div>
    <w:div w:id="1761028166">
      <w:bodyDiv w:val="1"/>
      <w:marLeft w:val="0"/>
      <w:marRight w:val="0"/>
      <w:marTop w:val="0"/>
      <w:marBottom w:val="0"/>
      <w:divBdr>
        <w:top w:val="none" w:sz="0" w:space="0" w:color="auto"/>
        <w:left w:val="none" w:sz="0" w:space="0" w:color="auto"/>
        <w:bottom w:val="none" w:sz="0" w:space="0" w:color="auto"/>
        <w:right w:val="none" w:sz="0" w:space="0" w:color="auto"/>
      </w:divBdr>
    </w:div>
    <w:div w:id="1770807150">
      <w:bodyDiv w:val="1"/>
      <w:marLeft w:val="0"/>
      <w:marRight w:val="0"/>
      <w:marTop w:val="0"/>
      <w:marBottom w:val="0"/>
      <w:divBdr>
        <w:top w:val="none" w:sz="0" w:space="0" w:color="auto"/>
        <w:left w:val="none" w:sz="0" w:space="0" w:color="auto"/>
        <w:bottom w:val="none" w:sz="0" w:space="0" w:color="auto"/>
        <w:right w:val="none" w:sz="0" w:space="0" w:color="auto"/>
      </w:divBdr>
    </w:div>
    <w:div w:id="1859807750">
      <w:bodyDiv w:val="1"/>
      <w:marLeft w:val="0"/>
      <w:marRight w:val="0"/>
      <w:marTop w:val="0"/>
      <w:marBottom w:val="0"/>
      <w:divBdr>
        <w:top w:val="none" w:sz="0" w:space="0" w:color="auto"/>
        <w:left w:val="none" w:sz="0" w:space="0" w:color="auto"/>
        <w:bottom w:val="none" w:sz="0" w:space="0" w:color="auto"/>
        <w:right w:val="none" w:sz="0" w:space="0" w:color="auto"/>
      </w:divBdr>
    </w:div>
    <w:div w:id="1911229653">
      <w:bodyDiv w:val="1"/>
      <w:marLeft w:val="0"/>
      <w:marRight w:val="0"/>
      <w:marTop w:val="0"/>
      <w:marBottom w:val="0"/>
      <w:divBdr>
        <w:top w:val="none" w:sz="0" w:space="0" w:color="auto"/>
        <w:left w:val="none" w:sz="0" w:space="0" w:color="auto"/>
        <w:bottom w:val="none" w:sz="0" w:space="0" w:color="auto"/>
        <w:right w:val="none" w:sz="0" w:space="0" w:color="auto"/>
      </w:divBdr>
    </w:div>
    <w:div w:id="1913275749">
      <w:bodyDiv w:val="1"/>
      <w:marLeft w:val="0"/>
      <w:marRight w:val="0"/>
      <w:marTop w:val="0"/>
      <w:marBottom w:val="0"/>
      <w:divBdr>
        <w:top w:val="none" w:sz="0" w:space="0" w:color="auto"/>
        <w:left w:val="none" w:sz="0" w:space="0" w:color="auto"/>
        <w:bottom w:val="none" w:sz="0" w:space="0" w:color="auto"/>
        <w:right w:val="none" w:sz="0" w:space="0" w:color="auto"/>
      </w:divBdr>
    </w:div>
    <w:div w:id="1934698510">
      <w:bodyDiv w:val="1"/>
      <w:marLeft w:val="0"/>
      <w:marRight w:val="0"/>
      <w:marTop w:val="0"/>
      <w:marBottom w:val="0"/>
      <w:divBdr>
        <w:top w:val="none" w:sz="0" w:space="0" w:color="auto"/>
        <w:left w:val="none" w:sz="0" w:space="0" w:color="auto"/>
        <w:bottom w:val="none" w:sz="0" w:space="0" w:color="auto"/>
        <w:right w:val="none" w:sz="0" w:space="0" w:color="auto"/>
      </w:divBdr>
    </w:div>
    <w:div w:id="1966815878">
      <w:bodyDiv w:val="1"/>
      <w:marLeft w:val="0"/>
      <w:marRight w:val="0"/>
      <w:marTop w:val="0"/>
      <w:marBottom w:val="0"/>
      <w:divBdr>
        <w:top w:val="none" w:sz="0" w:space="0" w:color="auto"/>
        <w:left w:val="none" w:sz="0" w:space="0" w:color="auto"/>
        <w:bottom w:val="none" w:sz="0" w:space="0" w:color="auto"/>
        <w:right w:val="none" w:sz="0" w:space="0" w:color="auto"/>
      </w:divBdr>
    </w:div>
    <w:div w:id="20303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assdoor.com/Overview/Working-at-The-Nature-Conservancy-EI_IE14686.11,33.htm?__cf_chl_jschl_tk__=pmd_yaQ5AcLeP8txjFGT5aSnaoIlHU8K8sYLNtzGDByF1KE-1635337767-0-gqNtZGzNAqWjcnBszRV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com/playlist?list=PL-o5jtJniubZjnNuR4zpvmTBaiC-ZiSb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e.org/en-us/about-us/who-we-are/diversity-and-inclusion/"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ure.org/en-us/about-us/careers/culture-at-t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4B4787BCBDE5479BB90577C262D688" ma:contentTypeVersion="14" ma:contentTypeDescription="Create a new document." ma:contentTypeScope="" ma:versionID="c7e34282bb054660da962dd77ab0de76">
  <xsd:schema xmlns:xsd="http://www.w3.org/2001/XMLSchema" xmlns:xs="http://www.w3.org/2001/XMLSchema" xmlns:p="http://schemas.microsoft.com/office/2006/metadata/properties" xmlns:ns2="a888c99a-4159-469d-b089-199a4784700c" xmlns:ns3="3fc7bba4-a020-48d5-9269-b11050e15502" targetNamespace="http://schemas.microsoft.com/office/2006/metadata/properties" ma:root="true" ma:fieldsID="24bf0780a0ecbd2b6cad4a7392d7c3dd" ns2:_="" ns3:_="">
    <xsd:import namespace="a888c99a-4159-469d-b089-199a4784700c"/>
    <xsd:import namespace="3fc7bba4-a020-48d5-9269-b11050e15502"/>
    <xsd:element name="properties">
      <xsd:complexType>
        <xsd:sequence>
          <xsd:element name="documentManagement">
            <xsd:complexType>
              <xsd:all>
                <xsd:element ref="ns2:JobFamily"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_Flow_SignoffStatus" minOccurs="0"/>
                <xsd:element ref="ns2:SalaryGrad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8c99a-4159-469d-b089-199a4784700c" elementFormDefault="qualified">
    <xsd:import namespace="http://schemas.microsoft.com/office/2006/documentManagement/types"/>
    <xsd:import namespace="http://schemas.microsoft.com/office/infopath/2007/PartnerControls"/>
    <xsd:element name="JobFamily" ma:index="8" nillable="true" ma:displayName="Job Family" ma:format="Dropdown" ma:internalName="JobFamily">
      <xsd:simpleType>
        <xsd:restriction base="dms:Choice">
          <xsd:enumeration value="Conservation"/>
          <xsd:enumeration value="Development"/>
          <xsd:enumeration value="Executive"/>
          <xsd:enumeration value="External Affairs"/>
          <xsd:enumeration value="Finance &amp; Accounting"/>
          <xsd:enumeration value="Human Resources"/>
          <xsd:enumeration value="Information Technology"/>
          <xsd:enumeration value="Legal"/>
          <xsd:enumeration value="Marketing"/>
          <xsd:enumeration value="Operations"/>
          <xsd:enumeration value="Scie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d09dcb0-05b5-4a7a-80df-57e92c9037b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SalaryGrade0" ma:index="20" nillable="true" ma:displayName="SalaryGrade" ma:format="Dropdown" ma:internalName="SalaryGrade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3fc7bba4-a020-48d5-9269-b11050e1550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8df1abc-9929-49a6-b25f-ca302f7bdf8e}" ma:internalName="TaxCatchAll" ma:showField="CatchAllData" ma:web="3fc7bba4-a020-48d5-9269-b11050e155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obFamily xmlns="a888c99a-4159-469d-b089-199a4784700c">Conservation</JobFamily>
    <lcf76f155ced4ddcb4097134ff3c332f xmlns="a888c99a-4159-469d-b089-199a4784700c">
      <Terms xmlns="http://schemas.microsoft.com/office/infopath/2007/PartnerControls"/>
    </lcf76f155ced4ddcb4097134ff3c332f>
    <TaxCatchAll xmlns="3fc7bba4-a020-48d5-9269-b11050e15502" xsi:nil="true"/>
    <_Flow_SignoffStatus xmlns="a888c99a-4159-469d-b089-199a4784700c" xsi:nil="true"/>
    <SalaryGrade0 xmlns="a888c99a-4159-469d-b089-199a4784700c">4</SalaryGrade0>
  </documentManagement>
</p:properties>
</file>

<file path=customXml/itemProps1.xml><?xml version="1.0" encoding="utf-8"?>
<ds:datastoreItem xmlns:ds="http://schemas.openxmlformats.org/officeDocument/2006/customXml" ds:itemID="{1E17C8B8-2EEA-4E8B-AB87-9A1B0FA97D38}">
  <ds:schemaRefs>
    <ds:schemaRef ds:uri="http://schemas.microsoft.com/sharepoint/v3/contenttype/forms"/>
  </ds:schemaRefs>
</ds:datastoreItem>
</file>

<file path=customXml/itemProps2.xml><?xml version="1.0" encoding="utf-8"?>
<ds:datastoreItem xmlns:ds="http://schemas.openxmlformats.org/officeDocument/2006/customXml" ds:itemID="{ACFBB4AB-96BA-453A-B04F-2E4B67547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8c99a-4159-469d-b089-199a4784700c"/>
    <ds:schemaRef ds:uri="3fc7bba4-a020-48d5-9269-b11050e15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06D9F-03EA-43EE-817E-B2D2EFAB9DB6}">
  <ds:schemaRefs>
    <ds:schemaRef ds:uri="http://schemas.microsoft.com/office/2006/metadata/properties"/>
    <ds:schemaRef ds:uri="http://schemas.microsoft.com/office/infopath/2007/PartnerControls"/>
    <ds:schemaRef ds:uri="a888c99a-4159-469d-b089-199a4784700c"/>
    <ds:schemaRef ds:uri="3fc7bba4-a020-48d5-9269-b11050e1550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7741</Characters>
  <Application>Microsoft Office Word</Application>
  <DocSecurity>0</DocSecurity>
  <Lines>64</Lines>
  <Paragraphs>18</Paragraphs>
  <ScaleCrop>false</ScaleCrop>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Small</dc:creator>
  <cp:keywords/>
  <dc:description/>
  <cp:lastModifiedBy>Romayne Luna</cp:lastModifiedBy>
  <cp:revision>2</cp:revision>
  <dcterms:created xsi:type="dcterms:W3CDTF">2022-11-01T15:35:00Z</dcterms:created>
  <dcterms:modified xsi:type="dcterms:W3CDTF">2022-11-01T15:35:00Z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0x010100D24B4787BCBDE5479BB90577C262D688</vt:lpwstr>
  </property>
  <property fmtid="{D5CDD505-2E9C-101B-9397-08002B2CF9AE}" pid="3" name="MediaServiceImageTags">
    <vt:lpwstr/>
  </property>
  <property fmtid="{D5CDD505-2E9C-101B-9397-08002B2CF9AE}" pid="4" name="SalaryGrade">
    <vt:lpwstr>4</vt:lpwstr>
  </property>
</Properties>
</file>