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8"/>
      </w:tblGrid>
      <w:tr w:rsidR="00B65D4A" w14:paraId="529D05B4" w14:textId="77777777">
        <w:tc>
          <w:tcPr>
            <w:tcW w:w="10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5D795" w14:textId="77777777" w:rsidR="00B65D4A" w:rsidRDefault="00B65D4A" w:rsidP="00F727BC">
            <w:r>
              <w:t>MMS Criteria for Grants—Youth Programs</w:t>
            </w:r>
          </w:p>
          <w:p w14:paraId="7B3C47D7" w14:textId="77777777" w:rsidR="00B65D4A" w:rsidRDefault="00B65D4A" w:rsidP="00F727BC"/>
        </w:tc>
      </w:tr>
      <w:tr w:rsidR="00B65D4A" w14:paraId="6A4E9545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BB4E" w14:textId="77777777" w:rsidR="00B65D4A" w:rsidRDefault="006327BD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bookmarkStart w:id="0" w:name="_Hlk57829305"/>
            <w:r>
              <w:rPr>
                <w:rFonts w:eastAsia="Times New Roman"/>
              </w:rPr>
              <w:t>The MMS Advisory Committee or their delegates will assess these criteria</w:t>
            </w:r>
            <w:r w:rsidR="00B65D4A">
              <w:rPr>
                <w:rFonts w:eastAsia="Times New Roman"/>
              </w:rPr>
              <w:t>.</w:t>
            </w:r>
          </w:p>
        </w:tc>
      </w:tr>
      <w:tr w:rsidR="00B65D4A" w14:paraId="0FA5C6F3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74AC" w14:textId="47AB1B4C" w:rsidR="00B65D4A" w:rsidRPr="00B563F0" w:rsidRDefault="00B65D4A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grant must assist in providing a </w:t>
            </w:r>
            <w:r w:rsidR="002E2AC6">
              <w:rPr>
                <w:rFonts w:eastAsia="Times New Roman"/>
              </w:rPr>
              <w:t>developmental</w:t>
            </w:r>
            <w:r>
              <w:rPr>
                <w:rFonts w:eastAsia="Times New Roman"/>
              </w:rPr>
              <w:t xml:space="preserve"> experience for youth in the deepest values of our Communion.  Examples would be retreats, immersion experiences, and travel to educational/formational sites.  The goal of these experiences should be to make a lasting, formative impression on youth at a time when they are perhaps most open to idealism that could serve to sustain the Communion’s</w:t>
            </w:r>
            <w:r w:rsidR="00E8235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values for the rest of their lives.</w:t>
            </w:r>
          </w:p>
        </w:tc>
      </w:tr>
      <w:tr w:rsidR="00B65D4A" w14:paraId="2D7A7337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E114C" w14:textId="1B7B4A29" w:rsidR="00B65D4A" w:rsidRDefault="00B65D4A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The proposal must come from </w:t>
            </w:r>
            <w:r w:rsidRPr="00A84943">
              <w:rPr>
                <w:rFonts w:eastAsia="Times New Roman"/>
              </w:rPr>
              <w:t>at least one community</w:t>
            </w:r>
            <w:r w:rsidR="00967C74" w:rsidRPr="00A84943">
              <w:rPr>
                <w:rFonts w:eastAsia="Times New Roman"/>
              </w:rPr>
              <w:t>; and it must be</w:t>
            </w:r>
            <w:r w:rsidR="000037C2">
              <w:rPr>
                <w:rFonts w:eastAsia="Times New Roman"/>
              </w:rPr>
              <w:t xml:space="preserve"> an</w:t>
            </w:r>
            <w:r w:rsidR="00967C74" w:rsidRPr="00A84943">
              <w:rPr>
                <w:rFonts w:eastAsia="Times New Roman"/>
              </w:rPr>
              <w:t xml:space="preserve"> ECC communit</w:t>
            </w:r>
            <w:r w:rsidR="000037C2">
              <w:rPr>
                <w:rFonts w:eastAsia="Times New Roman"/>
              </w:rPr>
              <w:t>y</w:t>
            </w:r>
            <w:r w:rsidR="00967C74" w:rsidRPr="00A84943">
              <w:rPr>
                <w:rFonts w:eastAsia="Times New Roman"/>
              </w:rPr>
              <w:t xml:space="preserve"> since the program is an investment in ECC growth.  A non-ECC community may be involved when they are in an ecumenical relationship with an ECC community that is making the proposal.</w:t>
            </w:r>
          </w:p>
        </w:tc>
      </w:tr>
      <w:tr w:rsidR="00B65D4A" w14:paraId="7C846D5F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E051" w14:textId="77777777" w:rsidR="00B65D4A" w:rsidRDefault="00D31894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Preference </w:t>
            </w:r>
            <w:r w:rsidR="00B65D4A">
              <w:rPr>
                <w:rFonts w:eastAsia="Times New Roman"/>
              </w:rPr>
              <w:t>will be given to programs that include more than one ECC community.</w:t>
            </w:r>
          </w:p>
        </w:tc>
      </w:tr>
      <w:tr w:rsidR="00B65D4A" w14:paraId="597BE9D5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CF91" w14:textId="0409AD56" w:rsidR="00B65D4A" w:rsidRDefault="00D31894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Preference </w:t>
            </w:r>
            <w:r w:rsidR="00B65D4A">
              <w:rPr>
                <w:rFonts w:eastAsia="Times New Roman"/>
              </w:rPr>
              <w:t>will be given to programs that include opportunities for an inclusive and diverse mix of youth.</w:t>
            </w:r>
          </w:p>
        </w:tc>
      </w:tr>
      <w:tr w:rsidR="00B65D4A" w14:paraId="33C8F94F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6979" w14:textId="77777777" w:rsidR="00B65D4A" w:rsidRDefault="00D31894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Preference will be given to programs that promise </w:t>
            </w:r>
            <w:r w:rsidR="006327BD">
              <w:rPr>
                <w:rFonts w:eastAsia="Times New Roman"/>
              </w:rPr>
              <w:t xml:space="preserve">the </w:t>
            </w:r>
            <w:r>
              <w:rPr>
                <w:rFonts w:eastAsia="Times New Roman"/>
              </w:rPr>
              <w:t xml:space="preserve">youth </w:t>
            </w:r>
            <w:r w:rsidR="006327BD">
              <w:rPr>
                <w:rFonts w:eastAsia="Times New Roman"/>
              </w:rPr>
              <w:t xml:space="preserve">involved </w:t>
            </w:r>
            <w:r>
              <w:rPr>
                <w:rFonts w:eastAsia="Times New Roman"/>
              </w:rPr>
              <w:t>will</w:t>
            </w:r>
            <w:r w:rsidR="00B65D4A">
              <w:rPr>
                <w:rFonts w:eastAsia="Times New Roman"/>
              </w:rPr>
              <w:t xml:space="preserve"> raise funds to augment the proposed grant and other examples of local investment in the proposed program.</w:t>
            </w:r>
          </w:p>
        </w:tc>
      </w:tr>
      <w:tr w:rsidR="00B65D4A" w14:paraId="6D3603AB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127F0" w14:textId="456C6AAF" w:rsidR="00B65D4A" w:rsidRDefault="00D31894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Preference will be given to programs</w:t>
            </w:r>
            <w:r w:rsidR="00B65D4A">
              <w:rPr>
                <w:rFonts w:eastAsia="Times New Roman"/>
              </w:rPr>
              <w:t xml:space="preserve"> that offer </w:t>
            </w:r>
            <w:r w:rsidR="00B65D4A" w:rsidRPr="003974AD">
              <w:rPr>
                <w:rFonts w:eastAsia="Times New Roman"/>
              </w:rPr>
              <w:t>a well thought out</w:t>
            </w:r>
            <w:r w:rsidR="00B65D4A">
              <w:rPr>
                <w:rFonts w:eastAsia="Times New Roman"/>
              </w:rPr>
              <w:t xml:space="preserve"> project </w:t>
            </w:r>
            <w:r>
              <w:rPr>
                <w:rFonts w:eastAsia="Times New Roman"/>
              </w:rPr>
              <w:t xml:space="preserve">plan that is realistic and likely to achieve its goals. </w:t>
            </w:r>
            <w:r w:rsidR="00A84943">
              <w:rPr>
                <w:rFonts w:eastAsia="Times New Roman"/>
              </w:rPr>
              <w:t>The project plan should include a budget.</w:t>
            </w:r>
          </w:p>
        </w:tc>
      </w:tr>
      <w:tr w:rsidR="00B65D4A" w14:paraId="0C8FCA39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9D06" w14:textId="77777777" w:rsidR="00B65D4A" w:rsidRDefault="00D31894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Preference</w:t>
            </w:r>
            <w:r w:rsidR="00B65D4A">
              <w:rPr>
                <w:rFonts w:eastAsia="Times New Roman"/>
              </w:rPr>
              <w:t xml:space="preserve"> will be given</w:t>
            </w:r>
            <w:r>
              <w:rPr>
                <w:rFonts w:eastAsia="Times New Roman"/>
              </w:rPr>
              <w:t xml:space="preserve"> to programs</w:t>
            </w:r>
            <w:r w:rsidR="00B65D4A">
              <w:rPr>
                <w:rFonts w:eastAsia="Times New Roman"/>
              </w:rPr>
              <w:t xml:space="preserve"> that evidence </w:t>
            </w:r>
            <w:r>
              <w:rPr>
                <w:rFonts w:eastAsia="Times New Roman"/>
              </w:rPr>
              <w:t xml:space="preserve">initial </w:t>
            </w:r>
            <w:r w:rsidR="00B65D4A">
              <w:rPr>
                <w:rFonts w:eastAsia="Times New Roman"/>
              </w:rPr>
              <w:t>youth buy-in to the plan</w:t>
            </w:r>
            <w:r>
              <w:rPr>
                <w:rFonts w:eastAsia="Times New Roman"/>
              </w:rPr>
              <w:t xml:space="preserve"> as proposed.</w:t>
            </w:r>
          </w:p>
        </w:tc>
      </w:tr>
      <w:tr w:rsidR="00B65D4A" w14:paraId="5243B10D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946C" w14:textId="77777777" w:rsidR="00B65D4A" w:rsidRPr="009F137B" w:rsidRDefault="00D31894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Preference </w:t>
            </w:r>
            <w:r w:rsidR="00B65D4A">
              <w:rPr>
                <w:rFonts w:eastAsia="Times New Roman"/>
              </w:rPr>
              <w:t xml:space="preserve">will be given to </w:t>
            </w:r>
            <w:r>
              <w:rPr>
                <w:rFonts w:eastAsia="Times New Roman"/>
              </w:rPr>
              <w:t xml:space="preserve">proposals that can provide </w:t>
            </w:r>
            <w:r w:rsidR="006327BD">
              <w:rPr>
                <w:rFonts w:eastAsia="Times New Roman"/>
              </w:rPr>
              <w:t xml:space="preserve">post-experience test results that </w:t>
            </w:r>
            <w:r>
              <w:rPr>
                <w:rFonts w:eastAsia="Times New Roman"/>
              </w:rPr>
              <w:t xml:space="preserve">show a </w:t>
            </w:r>
            <w:r w:rsidR="00B65D4A">
              <w:rPr>
                <w:rFonts w:eastAsia="Times New Roman"/>
              </w:rPr>
              <w:t>return on investment</w:t>
            </w:r>
            <w:r w:rsidR="006327BD">
              <w:rPr>
                <w:rFonts w:eastAsia="Times New Roman"/>
              </w:rPr>
              <w:t xml:space="preserve"> (e.g. </w:t>
            </w:r>
            <w:r w:rsidR="00B65D4A">
              <w:rPr>
                <w:rFonts w:eastAsia="Times New Roman"/>
              </w:rPr>
              <w:t>bond</w:t>
            </w:r>
            <w:r w:rsidR="006327BD">
              <w:rPr>
                <w:rFonts w:eastAsia="Times New Roman"/>
              </w:rPr>
              <w:t>s</w:t>
            </w:r>
            <w:r w:rsidR="00B65D4A">
              <w:rPr>
                <w:rFonts w:eastAsia="Times New Roman"/>
              </w:rPr>
              <w:t xml:space="preserve"> youth </w:t>
            </w:r>
            <w:r w:rsidR="006327BD">
              <w:rPr>
                <w:rFonts w:eastAsia="Times New Roman"/>
              </w:rPr>
              <w:t>to the deepest values of the Communion)</w:t>
            </w:r>
            <w:r w:rsidR="00B65D4A">
              <w:rPr>
                <w:rFonts w:eastAsia="Times New Roman"/>
              </w:rPr>
              <w:t>.</w:t>
            </w:r>
          </w:p>
        </w:tc>
      </w:tr>
      <w:tr w:rsidR="00B65D4A" w14:paraId="40C5FBB0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13F3" w14:textId="77777777" w:rsidR="00B65D4A" w:rsidRDefault="00B65D4A" w:rsidP="00B65D4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Grants may be renewed.  Communities may reapply for grants. </w:t>
            </w:r>
          </w:p>
        </w:tc>
      </w:tr>
      <w:bookmarkEnd w:id="0"/>
      <w:tr w:rsidR="00B65D4A" w14:paraId="1487B8A4" w14:textId="77777777">
        <w:tc>
          <w:tcPr>
            <w:tcW w:w="100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6170" w14:textId="77777777" w:rsidR="00B65D4A" w:rsidRDefault="00B65D4A" w:rsidP="00F727BC">
            <w:pPr>
              <w:pStyle w:val="ListParagraph"/>
              <w:spacing w:after="0" w:line="240" w:lineRule="auto"/>
              <w:rPr>
                <w:rFonts w:eastAsia="Times New Roman"/>
              </w:rPr>
            </w:pPr>
          </w:p>
        </w:tc>
      </w:tr>
      <w:tr w:rsidR="00B65D4A" w:rsidRPr="00C32035" w14:paraId="1C820B9E" w14:textId="77777777">
        <w:tc>
          <w:tcPr>
            <w:tcW w:w="10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32D6" w14:textId="7AB800CD" w:rsidR="00B65D4A" w:rsidRPr="00C32035" w:rsidRDefault="006327BD" w:rsidP="00F727BC">
            <w:pPr>
              <w:ind w:left="36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Version </w:t>
            </w:r>
            <w:r w:rsidR="008F378A">
              <w:rPr>
                <w:rFonts w:eastAsia="Times New Roman"/>
              </w:rPr>
              <w:t>12/2</w:t>
            </w:r>
            <w:r>
              <w:rPr>
                <w:rFonts w:eastAsia="Times New Roman"/>
              </w:rPr>
              <w:t>/20 Revised</w:t>
            </w:r>
          </w:p>
        </w:tc>
      </w:tr>
    </w:tbl>
    <w:p w14:paraId="44047800" w14:textId="77777777" w:rsidR="00654EB1" w:rsidRDefault="002E2AC6"/>
    <w:sectPr w:rsidR="00654EB1" w:rsidSect="00122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0EF4"/>
    <w:multiLevelType w:val="hybridMultilevel"/>
    <w:tmpl w:val="2B081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4A"/>
    <w:rsid w:val="000037C2"/>
    <w:rsid w:val="000172E3"/>
    <w:rsid w:val="001228AC"/>
    <w:rsid w:val="002E2AC6"/>
    <w:rsid w:val="00552333"/>
    <w:rsid w:val="005D55D6"/>
    <w:rsid w:val="006327BD"/>
    <w:rsid w:val="006C1FC7"/>
    <w:rsid w:val="006E29E2"/>
    <w:rsid w:val="008F378A"/>
    <w:rsid w:val="009550D8"/>
    <w:rsid w:val="00967C74"/>
    <w:rsid w:val="00A84943"/>
    <w:rsid w:val="00B50AD7"/>
    <w:rsid w:val="00B65D4A"/>
    <w:rsid w:val="00BE1A0D"/>
    <w:rsid w:val="00D31894"/>
    <w:rsid w:val="00E82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648C"/>
  <w15:docId w15:val="{ED5FD655-E1F6-4FE5-ADAE-D57AD108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D4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D4A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Krebs</dc:creator>
  <cp:keywords/>
  <dc:description/>
  <cp:lastModifiedBy>Frank Krebs</cp:lastModifiedBy>
  <cp:revision>8</cp:revision>
  <dcterms:created xsi:type="dcterms:W3CDTF">2020-11-20T18:40:00Z</dcterms:created>
  <dcterms:modified xsi:type="dcterms:W3CDTF">2020-12-03T01:45:00Z</dcterms:modified>
</cp:coreProperties>
</file>