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F25EE"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b/>
          <w:bCs/>
          <w:color w:val="000000"/>
        </w:rPr>
        <w:t xml:space="preserve">Presentation of my thesis on Late Algonquin Elder, Dr. William </w:t>
      </w:r>
      <w:proofErr w:type="spellStart"/>
      <w:r w:rsidRPr="005F38FA">
        <w:rPr>
          <w:rFonts w:ascii="Times New Roman" w:eastAsia="Times New Roman" w:hAnsi="Times New Roman" w:cs="Times New Roman"/>
          <w:b/>
          <w:bCs/>
          <w:color w:val="000000"/>
        </w:rPr>
        <w:t>Commanda</w:t>
      </w:r>
      <w:proofErr w:type="spellEnd"/>
      <w:r w:rsidRPr="005F38FA">
        <w:rPr>
          <w:rFonts w:ascii="Times New Roman" w:eastAsia="Times New Roman" w:hAnsi="Times New Roman" w:cs="Times New Roman"/>
          <w:b/>
          <w:bCs/>
          <w:color w:val="000000"/>
        </w:rPr>
        <w:t>, Officer of the Order of Canada to the Leadership at Carleton University, University of Ottawa and </w:t>
      </w:r>
      <w:proofErr w:type="spellStart"/>
      <w:r w:rsidRPr="005F38FA">
        <w:rPr>
          <w:rFonts w:ascii="Times New Roman" w:eastAsia="Times New Roman" w:hAnsi="Times New Roman" w:cs="Times New Roman"/>
          <w:b/>
          <w:bCs/>
          <w:color w:val="454545"/>
        </w:rPr>
        <w:t>Université</w:t>
      </w:r>
      <w:proofErr w:type="spellEnd"/>
      <w:r w:rsidRPr="005F38FA">
        <w:rPr>
          <w:rFonts w:ascii="Times New Roman" w:eastAsia="Times New Roman" w:hAnsi="Times New Roman" w:cs="Times New Roman"/>
          <w:b/>
          <w:bCs/>
          <w:color w:val="454545"/>
        </w:rPr>
        <w:t xml:space="preserve"> du Québec </w:t>
      </w:r>
      <w:proofErr w:type="spellStart"/>
      <w:r w:rsidRPr="005F38FA">
        <w:rPr>
          <w:rFonts w:ascii="Times New Roman" w:eastAsia="Times New Roman" w:hAnsi="Times New Roman" w:cs="Times New Roman"/>
          <w:b/>
          <w:bCs/>
          <w:color w:val="454545"/>
        </w:rPr>
        <w:t>en</w:t>
      </w:r>
      <w:proofErr w:type="spellEnd"/>
      <w:r w:rsidRPr="005F38FA">
        <w:rPr>
          <w:rFonts w:ascii="Times New Roman" w:eastAsia="Times New Roman" w:hAnsi="Times New Roman" w:cs="Times New Roman"/>
          <w:b/>
          <w:bCs/>
          <w:color w:val="454545"/>
        </w:rPr>
        <w:t xml:space="preserve"> </w:t>
      </w:r>
      <w:proofErr w:type="spellStart"/>
      <w:r w:rsidRPr="005F38FA">
        <w:rPr>
          <w:rFonts w:ascii="Times New Roman" w:eastAsia="Times New Roman" w:hAnsi="Times New Roman" w:cs="Times New Roman"/>
          <w:b/>
          <w:bCs/>
          <w:color w:val="454545"/>
        </w:rPr>
        <w:t>Outaouais</w:t>
      </w:r>
      <w:proofErr w:type="spellEnd"/>
    </w:p>
    <w:p w14:paraId="27EF1944" w14:textId="77777777" w:rsidR="005F38FA" w:rsidRPr="005F38FA" w:rsidRDefault="005F38FA" w:rsidP="005F38FA">
      <w:pPr>
        <w:jc w:val="both"/>
        <w:rPr>
          <w:rFonts w:ascii="Times New Roman" w:eastAsia="Times New Roman" w:hAnsi="Times New Roman" w:cs="Times New Roman"/>
          <w:color w:val="000000"/>
        </w:rPr>
      </w:pPr>
    </w:p>
    <w:p w14:paraId="1AA91EA5"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xml:space="preserve">I am writing to present to the leadership of Carleton University, University of Ottawa, and </w:t>
      </w:r>
      <w:proofErr w:type="spellStart"/>
      <w:r w:rsidRPr="005F38FA">
        <w:rPr>
          <w:rFonts w:ascii="Times New Roman" w:eastAsia="Times New Roman" w:hAnsi="Times New Roman" w:cs="Times New Roman"/>
          <w:color w:val="000000"/>
        </w:rPr>
        <w:t>l’Université</w:t>
      </w:r>
      <w:proofErr w:type="spellEnd"/>
      <w:r w:rsidRPr="005F38FA">
        <w:rPr>
          <w:rFonts w:ascii="Times New Roman" w:eastAsia="Times New Roman" w:hAnsi="Times New Roman" w:cs="Times New Roman"/>
          <w:color w:val="000000"/>
        </w:rPr>
        <w:t xml:space="preserve"> de Québec </w:t>
      </w:r>
      <w:proofErr w:type="spellStart"/>
      <w:r w:rsidRPr="005F38FA">
        <w:rPr>
          <w:rFonts w:ascii="Times New Roman" w:eastAsia="Times New Roman" w:hAnsi="Times New Roman" w:cs="Times New Roman"/>
          <w:color w:val="000000"/>
        </w:rPr>
        <w:t>en</w:t>
      </w:r>
      <w:proofErr w:type="spellEnd"/>
      <w:r w:rsidRPr="005F38FA">
        <w:rPr>
          <w:rFonts w:ascii="Times New Roman" w:eastAsia="Times New Roman" w:hAnsi="Times New Roman" w:cs="Times New Roman"/>
          <w:color w:val="000000"/>
        </w:rPr>
        <w:t xml:space="preserve"> </w:t>
      </w:r>
      <w:proofErr w:type="spellStart"/>
      <w:r w:rsidRPr="005F38FA">
        <w:rPr>
          <w:rFonts w:ascii="Times New Roman" w:eastAsia="Times New Roman" w:hAnsi="Times New Roman" w:cs="Times New Roman"/>
          <w:color w:val="000000"/>
        </w:rPr>
        <w:t>l’Outaouais</w:t>
      </w:r>
      <w:proofErr w:type="spellEnd"/>
      <w:r w:rsidRPr="005F38FA">
        <w:rPr>
          <w:rFonts w:ascii="Times New Roman" w:eastAsia="Times New Roman" w:hAnsi="Times New Roman" w:cs="Times New Roman"/>
          <w:color w:val="000000"/>
        </w:rPr>
        <w:t xml:space="preserve"> a copy of my 2018 doctoral thesis on late Algonquin Elder, Dr. William </w:t>
      </w:r>
      <w:proofErr w:type="spellStart"/>
      <w:r w:rsidRPr="005F38FA">
        <w:rPr>
          <w:rFonts w:ascii="Times New Roman" w:eastAsia="Times New Roman" w:hAnsi="Times New Roman" w:cs="Times New Roman"/>
          <w:color w:val="000000"/>
        </w:rPr>
        <w:t>Commanda</w:t>
      </w:r>
      <w:proofErr w:type="spellEnd"/>
      <w:r w:rsidRPr="005F38FA">
        <w:rPr>
          <w:rFonts w:ascii="Times New Roman" w:eastAsia="Times New Roman" w:hAnsi="Times New Roman" w:cs="Times New Roman"/>
          <w:color w:val="000000"/>
        </w:rPr>
        <w:t xml:space="preserve">, OC, since each university has been associated with his knowledge and influence in multiple and varying ways over the past two decades. He received two honorary doctoral degrees from the University of Ottawa and </w:t>
      </w:r>
      <w:proofErr w:type="spellStart"/>
      <w:r w:rsidRPr="005F38FA">
        <w:rPr>
          <w:rFonts w:ascii="Times New Roman" w:eastAsia="Times New Roman" w:hAnsi="Times New Roman" w:cs="Times New Roman"/>
          <w:color w:val="000000"/>
        </w:rPr>
        <w:t>l’Université</w:t>
      </w:r>
      <w:proofErr w:type="spellEnd"/>
      <w:r w:rsidRPr="005F38FA">
        <w:rPr>
          <w:rFonts w:ascii="Times New Roman" w:eastAsia="Times New Roman" w:hAnsi="Times New Roman" w:cs="Times New Roman"/>
          <w:color w:val="000000"/>
        </w:rPr>
        <w:t xml:space="preserve"> de Québec </w:t>
      </w:r>
      <w:proofErr w:type="spellStart"/>
      <w:r w:rsidRPr="005F38FA">
        <w:rPr>
          <w:rFonts w:ascii="Times New Roman" w:eastAsia="Times New Roman" w:hAnsi="Times New Roman" w:cs="Times New Roman"/>
          <w:color w:val="000000"/>
        </w:rPr>
        <w:t>en</w:t>
      </w:r>
      <w:proofErr w:type="spellEnd"/>
      <w:r w:rsidRPr="005F38FA">
        <w:rPr>
          <w:rFonts w:ascii="Times New Roman" w:eastAsia="Times New Roman" w:hAnsi="Times New Roman" w:cs="Times New Roman"/>
          <w:color w:val="000000"/>
        </w:rPr>
        <w:t xml:space="preserve"> </w:t>
      </w:r>
      <w:proofErr w:type="spellStart"/>
      <w:r w:rsidRPr="005F38FA">
        <w:rPr>
          <w:rFonts w:ascii="Times New Roman" w:eastAsia="Times New Roman" w:hAnsi="Times New Roman" w:cs="Times New Roman"/>
          <w:color w:val="000000"/>
        </w:rPr>
        <w:t>l’Outaouais</w:t>
      </w:r>
      <w:proofErr w:type="spellEnd"/>
      <w:r w:rsidRPr="005F38FA">
        <w:rPr>
          <w:rFonts w:ascii="Times New Roman" w:eastAsia="Times New Roman" w:hAnsi="Times New Roman" w:cs="Times New Roman"/>
          <w:color w:val="000000"/>
        </w:rPr>
        <w:t xml:space="preserve">, in 2005 and 2011 respectively, indicative of the fact that his wisdom and knowledge were being recognized and acknowledged in the heart of the National Capital Region, traditional territory of his </w:t>
      </w:r>
      <w:proofErr w:type="spellStart"/>
      <w:r w:rsidRPr="005F38FA">
        <w:rPr>
          <w:rFonts w:ascii="Times New Roman" w:eastAsia="Times New Roman" w:hAnsi="Times New Roman" w:cs="Times New Roman"/>
          <w:color w:val="000000"/>
        </w:rPr>
        <w:t>Anicinabi</w:t>
      </w:r>
      <w:proofErr w:type="spellEnd"/>
      <w:r w:rsidRPr="005F38FA">
        <w:rPr>
          <w:rFonts w:ascii="Times New Roman" w:eastAsia="Times New Roman" w:hAnsi="Times New Roman" w:cs="Times New Roman"/>
          <w:color w:val="000000"/>
        </w:rPr>
        <w:t xml:space="preserve"> ancestors; most recently, since 2012, Carleton University has supported this thesis research, ensuring a more complete understanding of the knowledge behind his honorary acknowledgements.</w:t>
      </w:r>
    </w:p>
    <w:p w14:paraId="65096AB8" w14:textId="77777777" w:rsidR="005F38FA" w:rsidRPr="005F38FA" w:rsidRDefault="005F38FA" w:rsidP="005F38FA">
      <w:pPr>
        <w:jc w:val="both"/>
        <w:rPr>
          <w:rFonts w:ascii="Times New Roman" w:eastAsia="Times New Roman" w:hAnsi="Times New Roman" w:cs="Times New Roman"/>
          <w:color w:val="000000"/>
        </w:rPr>
      </w:pPr>
    </w:p>
    <w:p w14:paraId="354FF953"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I am most grateful to Carleton University, the Department of Geography and Environmental Studies (DGES), and the Geomatics and Cartographic Research Centre (GCRC) under the leadership of Dr. Fraser Taylor), for its support of my doctoral studies over the past five years. </w:t>
      </w:r>
    </w:p>
    <w:p w14:paraId="581CAEE1"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w:t>
      </w:r>
    </w:p>
    <w:p w14:paraId="5F6DE3C0"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xml:space="preserve">I had taken early retirement from the federal government in </w:t>
      </w:r>
      <w:proofErr w:type="gramStart"/>
      <w:r w:rsidRPr="005F38FA">
        <w:rPr>
          <w:rFonts w:ascii="Times New Roman" w:eastAsia="Times New Roman" w:hAnsi="Times New Roman" w:cs="Times New Roman"/>
          <w:color w:val="000000"/>
        </w:rPr>
        <w:t>2002, and</w:t>
      </w:r>
      <w:proofErr w:type="gramEnd"/>
      <w:r w:rsidRPr="005F38FA">
        <w:rPr>
          <w:rFonts w:ascii="Times New Roman" w:eastAsia="Times New Roman" w:hAnsi="Times New Roman" w:cs="Times New Roman"/>
          <w:color w:val="000000"/>
        </w:rPr>
        <w:t xml:space="preserve"> had been supporting the </w:t>
      </w:r>
      <w:r w:rsidRPr="005F38FA">
        <w:rPr>
          <w:rFonts w:ascii="Times New Roman" w:eastAsia="Times New Roman" w:hAnsi="Times New Roman" w:cs="Times New Roman"/>
          <w:i/>
          <w:iCs/>
          <w:color w:val="000000"/>
        </w:rPr>
        <w:t>Circle of All Nations </w:t>
      </w:r>
      <w:r w:rsidRPr="005F38FA">
        <w:rPr>
          <w:rFonts w:ascii="Times New Roman" w:eastAsia="Times New Roman" w:hAnsi="Times New Roman" w:cs="Times New Roman"/>
          <w:color w:val="000000"/>
        </w:rPr>
        <w:t xml:space="preserve">work of Elder William </w:t>
      </w:r>
      <w:proofErr w:type="spellStart"/>
      <w:r w:rsidRPr="005F38FA">
        <w:rPr>
          <w:rFonts w:ascii="Times New Roman" w:eastAsia="Times New Roman" w:hAnsi="Times New Roman" w:cs="Times New Roman"/>
          <w:color w:val="000000"/>
        </w:rPr>
        <w:t>Commanda</w:t>
      </w:r>
      <w:proofErr w:type="spellEnd"/>
      <w:r w:rsidRPr="005F38FA">
        <w:rPr>
          <w:rFonts w:ascii="Times New Roman" w:eastAsia="Times New Roman" w:hAnsi="Times New Roman" w:cs="Times New Roman"/>
          <w:color w:val="000000"/>
        </w:rPr>
        <w:t xml:space="preserve"> pro bono for fourteen years, and so I would not have been able to attend university without the generous scholarship provided by the Department of Geography and Environmental Studies over several years of my studies. Further, Carleton University provided partial support for travel to South Africa and the United States, where I was able to make conference presentations on my </w:t>
      </w:r>
      <w:proofErr w:type="gramStart"/>
      <w:r w:rsidRPr="005F38FA">
        <w:rPr>
          <w:rFonts w:ascii="Times New Roman" w:eastAsia="Times New Roman" w:hAnsi="Times New Roman" w:cs="Times New Roman"/>
          <w:color w:val="000000"/>
        </w:rPr>
        <w:t>research, and</w:t>
      </w:r>
      <w:proofErr w:type="gramEnd"/>
      <w:r w:rsidRPr="005F38FA">
        <w:rPr>
          <w:rFonts w:ascii="Times New Roman" w:eastAsia="Times New Roman" w:hAnsi="Times New Roman" w:cs="Times New Roman"/>
          <w:color w:val="000000"/>
        </w:rPr>
        <w:t xml:space="preserve"> affirm the relevance of Indigenous knowledge to contemporary global studies, and this is much appreciated too.</w:t>
      </w:r>
    </w:p>
    <w:p w14:paraId="15C719D0"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w:t>
      </w:r>
    </w:p>
    <w:p w14:paraId="12360AF8"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xml:space="preserve">Ours was an unusual study in every way.  I had left the academic world decades ago, an English Literature major, and was not a regular student, accustomed to the routines of academic life, or to formal studies in physical or human geography. I applied for admission to Carleton University quite literally at the eleventh hour, without a deep understanding of the challenges of this undertaking. Further, I was focussed on examining the thoughts of an Indigenous “kindergarten dropout” elder on environment and related matters, seeking its integration in the western academy.  I am grateful that I was able to find a place for both of us in the academy. (I had written two books on him; one, entitled, Learning from a Kindergarten </w:t>
      </w:r>
      <w:proofErr w:type="gramStart"/>
      <w:r w:rsidRPr="005F38FA">
        <w:rPr>
          <w:rFonts w:ascii="Times New Roman" w:eastAsia="Times New Roman" w:hAnsi="Times New Roman" w:cs="Times New Roman"/>
          <w:color w:val="000000"/>
        </w:rPr>
        <w:t>Dropout,  was</w:t>
      </w:r>
      <w:proofErr w:type="gramEnd"/>
      <w:r w:rsidRPr="005F38FA">
        <w:rPr>
          <w:rFonts w:ascii="Times New Roman" w:eastAsia="Times New Roman" w:hAnsi="Times New Roman" w:cs="Times New Roman"/>
          <w:color w:val="000000"/>
        </w:rPr>
        <w:t xml:space="preserve"> featured in the University of Ottawa’s 2017 Commemorative Library Poster).</w:t>
      </w:r>
    </w:p>
    <w:p w14:paraId="3E4F8DBB" w14:textId="77777777" w:rsidR="005F38FA" w:rsidRPr="005F38FA" w:rsidRDefault="005F38FA" w:rsidP="005F38FA">
      <w:pPr>
        <w:jc w:val="both"/>
        <w:rPr>
          <w:rFonts w:ascii="Times New Roman" w:eastAsia="Times New Roman" w:hAnsi="Times New Roman" w:cs="Times New Roman"/>
          <w:color w:val="000000"/>
        </w:rPr>
      </w:pPr>
    </w:p>
    <w:p w14:paraId="0CFD1D46"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xml:space="preserve">In part, I was keen to complete an undertaking William </w:t>
      </w:r>
      <w:proofErr w:type="spellStart"/>
      <w:r w:rsidRPr="005F38FA">
        <w:rPr>
          <w:rFonts w:ascii="Times New Roman" w:eastAsia="Times New Roman" w:hAnsi="Times New Roman" w:cs="Times New Roman"/>
          <w:color w:val="000000"/>
        </w:rPr>
        <w:t>Commanda</w:t>
      </w:r>
      <w:proofErr w:type="spellEnd"/>
      <w:r w:rsidRPr="005F38FA">
        <w:rPr>
          <w:rFonts w:ascii="Times New Roman" w:eastAsia="Times New Roman" w:hAnsi="Times New Roman" w:cs="Times New Roman"/>
          <w:color w:val="000000"/>
        </w:rPr>
        <w:t xml:space="preserve"> himself had wanted to engage in: leave a record of his thinking in the academy. Fully tri-lingual, mindful of his </w:t>
      </w:r>
      <w:proofErr w:type="spellStart"/>
      <w:r w:rsidRPr="005F38FA">
        <w:rPr>
          <w:rFonts w:ascii="Times New Roman" w:eastAsia="Times New Roman" w:hAnsi="Times New Roman" w:cs="Times New Roman"/>
          <w:color w:val="000000"/>
        </w:rPr>
        <w:t>responsiblities</w:t>
      </w:r>
      <w:proofErr w:type="spellEnd"/>
      <w:r w:rsidRPr="005F38FA">
        <w:rPr>
          <w:rFonts w:ascii="Times New Roman" w:eastAsia="Times New Roman" w:hAnsi="Times New Roman" w:cs="Times New Roman"/>
          <w:color w:val="000000"/>
        </w:rPr>
        <w:t xml:space="preserve"> as recipient of two honorary doctorate degrees, and given these and other public expressions of acknowledgement and interest in him (including appointment as Officer of the Order of Canada), he was committed to sharing his ideas and knowledge as fully as possible; despite his advanced age (he was in his late nineties when he died in 2011), he was keen to both learn and teach, and he had a passionate interest in advocacy on behalf of Mother Earth.  In 2009 he actually applied for admission to university, well in advance of and blazing a trail for the Truth and Reconciliation Commission's prioritization of Indigenous knowledge in universities such as is evident now. His </w:t>
      </w:r>
      <w:r w:rsidRPr="005F38FA">
        <w:rPr>
          <w:rFonts w:ascii="Times New Roman" w:eastAsia="Times New Roman" w:hAnsi="Times New Roman" w:cs="Times New Roman"/>
          <w:color w:val="000000"/>
        </w:rPr>
        <w:lastRenderedPageBreak/>
        <w:t>passion for global citizenship education was entrenched in his </w:t>
      </w:r>
      <w:r w:rsidRPr="005F38FA">
        <w:rPr>
          <w:rFonts w:ascii="Times New Roman" w:eastAsia="Times New Roman" w:hAnsi="Times New Roman" w:cs="Times New Roman"/>
          <w:i/>
          <w:iCs/>
          <w:color w:val="000000"/>
        </w:rPr>
        <w:t>Circle of All Nations </w:t>
      </w:r>
      <w:r w:rsidRPr="005F38FA">
        <w:rPr>
          <w:rFonts w:ascii="Times New Roman" w:eastAsia="Times New Roman" w:hAnsi="Times New Roman" w:cs="Times New Roman"/>
          <w:color w:val="000000"/>
        </w:rPr>
        <w:t>work, launched in 1967, on the occasion of Canada’s 100th birthday. Carrier of the Sacred Wampum Heritage of his ancestors, he was determined to leave his footprint on the land.</w:t>
      </w:r>
    </w:p>
    <w:p w14:paraId="6558ADD7"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w:t>
      </w:r>
    </w:p>
    <w:p w14:paraId="1611FFC7"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xml:space="preserve">William </w:t>
      </w:r>
      <w:proofErr w:type="spellStart"/>
      <w:r w:rsidRPr="005F38FA">
        <w:rPr>
          <w:rFonts w:ascii="Times New Roman" w:eastAsia="Times New Roman" w:hAnsi="Times New Roman" w:cs="Times New Roman"/>
          <w:color w:val="000000"/>
        </w:rPr>
        <w:t>Commanda</w:t>
      </w:r>
      <w:proofErr w:type="spellEnd"/>
      <w:r w:rsidRPr="005F38FA">
        <w:rPr>
          <w:rFonts w:ascii="Times New Roman" w:eastAsia="Times New Roman" w:hAnsi="Times New Roman" w:cs="Times New Roman"/>
          <w:color w:val="000000"/>
        </w:rPr>
        <w:t xml:space="preserve"> had supported a Carleton University education program in the early nineties; shortly after that, also in the nineties, a five year program to develop Carleton University’s Aboriginal Social Worker program was hosted at his home and was, in part, organized by his daughter </w:t>
      </w:r>
      <w:proofErr w:type="gramStart"/>
      <w:r w:rsidRPr="005F38FA">
        <w:rPr>
          <w:rFonts w:ascii="Times New Roman" w:eastAsia="Times New Roman" w:hAnsi="Times New Roman" w:cs="Times New Roman"/>
          <w:color w:val="000000"/>
        </w:rPr>
        <w:t>Evelyn  </w:t>
      </w:r>
      <w:proofErr w:type="spellStart"/>
      <w:r w:rsidRPr="005F38FA">
        <w:rPr>
          <w:rFonts w:ascii="Times New Roman" w:eastAsia="Times New Roman" w:hAnsi="Times New Roman" w:cs="Times New Roman"/>
          <w:color w:val="000000"/>
        </w:rPr>
        <w:t>Dewache</w:t>
      </w:r>
      <w:proofErr w:type="spellEnd"/>
      <w:proofErr w:type="gramEnd"/>
      <w:r w:rsidRPr="005F38FA">
        <w:rPr>
          <w:rFonts w:ascii="Times New Roman" w:eastAsia="Times New Roman" w:hAnsi="Times New Roman" w:cs="Times New Roman"/>
          <w:color w:val="000000"/>
        </w:rPr>
        <w:t xml:space="preserve">. The University of Ottawa presented William </w:t>
      </w:r>
      <w:proofErr w:type="spellStart"/>
      <w:r w:rsidRPr="005F38FA">
        <w:rPr>
          <w:rFonts w:ascii="Times New Roman" w:eastAsia="Times New Roman" w:hAnsi="Times New Roman" w:cs="Times New Roman"/>
          <w:color w:val="000000"/>
        </w:rPr>
        <w:t>Commanda</w:t>
      </w:r>
      <w:proofErr w:type="spellEnd"/>
      <w:r w:rsidRPr="005F38FA">
        <w:rPr>
          <w:rFonts w:ascii="Times New Roman" w:eastAsia="Times New Roman" w:hAnsi="Times New Roman" w:cs="Times New Roman"/>
          <w:color w:val="000000"/>
        </w:rPr>
        <w:t xml:space="preserve"> with its first Justice award, launched its Aboriginal Studies program at his teaching lodge in </w:t>
      </w:r>
      <w:proofErr w:type="spellStart"/>
      <w:r w:rsidRPr="005F38FA">
        <w:rPr>
          <w:rFonts w:ascii="Times New Roman" w:eastAsia="Times New Roman" w:hAnsi="Times New Roman" w:cs="Times New Roman"/>
          <w:color w:val="000000"/>
        </w:rPr>
        <w:t>Kitigan</w:t>
      </w:r>
      <w:proofErr w:type="spellEnd"/>
      <w:r w:rsidRPr="005F38FA">
        <w:rPr>
          <w:rFonts w:ascii="Times New Roman" w:eastAsia="Times New Roman" w:hAnsi="Times New Roman" w:cs="Times New Roman"/>
          <w:color w:val="000000"/>
        </w:rPr>
        <w:t xml:space="preserve"> </w:t>
      </w:r>
      <w:proofErr w:type="spellStart"/>
      <w:r w:rsidRPr="005F38FA">
        <w:rPr>
          <w:rFonts w:ascii="Times New Roman" w:eastAsia="Times New Roman" w:hAnsi="Times New Roman" w:cs="Times New Roman"/>
          <w:color w:val="000000"/>
        </w:rPr>
        <w:t>Zibi</w:t>
      </w:r>
      <w:proofErr w:type="spellEnd"/>
      <w:r w:rsidRPr="005F38FA">
        <w:rPr>
          <w:rFonts w:ascii="Times New Roman" w:eastAsia="Times New Roman" w:hAnsi="Times New Roman" w:cs="Times New Roman"/>
          <w:color w:val="000000"/>
        </w:rPr>
        <w:t xml:space="preserve"> </w:t>
      </w:r>
      <w:proofErr w:type="spellStart"/>
      <w:r w:rsidRPr="005F38FA">
        <w:rPr>
          <w:rFonts w:ascii="Times New Roman" w:eastAsia="Times New Roman" w:hAnsi="Times New Roman" w:cs="Times New Roman"/>
          <w:color w:val="000000"/>
        </w:rPr>
        <w:t>Anishinabeg</w:t>
      </w:r>
      <w:proofErr w:type="spellEnd"/>
      <w:r w:rsidRPr="005F38FA">
        <w:rPr>
          <w:rFonts w:ascii="Times New Roman" w:eastAsia="Times New Roman" w:hAnsi="Times New Roman" w:cs="Times New Roman"/>
          <w:color w:val="000000"/>
        </w:rPr>
        <w:t xml:space="preserve">, Quebec, and in 2014,  under the leadership of former Governor General </w:t>
      </w:r>
      <w:proofErr w:type="spellStart"/>
      <w:r w:rsidRPr="005F38FA">
        <w:rPr>
          <w:rFonts w:ascii="Times New Roman" w:eastAsia="Times New Roman" w:hAnsi="Times New Roman" w:cs="Times New Roman"/>
          <w:color w:val="000000"/>
        </w:rPr>
        <w:t>Michaelle</w:t>
      </w:r>
      <w:proofErr w:type="spellEnd"/>
      <w:r w:rsidRPr="005F38FA">
        <w:rPr>
          <w:rFonts w:ascii="Times New Roman" w:eastAsia="Times New Roman" w:hAnsi="Times New Roman" w:cs="Times New Roman"/>
          <w:color w:val="000000"/>
        </w:rPr>
        <w:t xml:space="preserve"> Jean, then its Chancellor, it created the William </w:t>
      </w:r>
      <w:proofErr w:type="spellStart"/>
      <w:r w:rsidRPr="005F38FA">
        <w:rPr>
          <w:rFonts w:ascii="Times New Roman" w:eastAsia="Times New Roman" w:hAnsi="Times New Roman" w:cs="Times New Roman"/>
          <w:color w:val="000000"/>
        </w:rPr>
        <w:t>Commanda</w:t>
      </w:r>
      <w:proofErr w:type="spellEnd"/>
      <w:r w:rsidRPr="005F38FA">
        <w:rPr>
          <w:rFonts w:ascii="Times New Roman" w:eastAsia="Times New Roman" w:hAnsi="Times New Roman" w:cs="Times New Roman"/>
          <w:color w:val="000000"/>
        </w:rPr>
        <w:t xml:space="preserve"> Hall; more recently  his work was integrated in the international CASCA-IUEAS Anthropology Conference hosted at University of Ottawa in 2017, as guided by conference convenor, Professor Scott Simon. I note also the posthumous naming of the </w:t>
      </w:r>
      <w:proofErr w:type="spellStart"/>
      <w:r w:rsidRPr="005F38FA">
        <w:rPr>
          <w:rFonts w:ascii="Times New Roman" w:eastAsia="Times New Roman" w:hAnsi="Times New Roman" w:cs="Times New Roman"/>
          <w:color w:val="000000"/>
        </w:rPr>
        <w:t>Ojigkwanong</w:t>
      </w:r>
      <w:proofErr w:type="spellEnd"/>
      <w:r w:rsidRPr="005F38FA">
        <w:rPr>
          <w:rFonts w:ascii="Times New Roman" w:eastAsia="Times New Roman" w:hAnsi="Times New Roman" w:cs="Times New Roman"/>
          <w:color w:val="000000"/>
        </w:rPr>
        <w:t xml:space="preserve"> Indigenous Student’s Resource Centre at Carleton University after him. Both the Medical School at the University of Ottawa and Willis College have presented scholarships in his name. Also, some years ago I developed a course on Aboriginal Justice for Carleton University, and delivered it at Akwesasne Reserve, in part under his guidance.</w:t>
      </w:r>
    </w:p>
    <w:p w14:paraId="4B8E33A2"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w:t>
      </w:r>
    </w:p>
    <w:p w14:paraId="295FAC7D" w14:textId="4B79795C"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xml:space="preserve">William </w:t>
      </w:r>
      <w:proofErr w:type="spellStart"/>
      <w:r w:rsidRPr="005F38FA">
        <w:rPr>
          <w:rFonts w:ascii="Times New Roman" w:eastAsia="Times New Roman" w:hAnsi="Times New Roman" w:cs="Times New Roman"/>
          <w:color w:val="000000"/>
        </w:rPr>
        <w:t>Commanda</w:t>
      </w:r>
      <w:proofErr w:type="spellEnd"/>
      <w:r w:rsidRPr="005F38FA">
        <w:rPr>
          <w:rFonts w:ascii="Times New Roman" w:eastAsia="Times New Roman" w:hAnsi="Times New Roman" w:cs="Times New Roman"/>
          <w:color w:val="000000"/>
        </w:rPr>
        <w:t xml:space="preserve"> became acquainted with the Geomatics and Cartographic Research Centre at Carleton University and the </w:t>
      </w:r>
      <w:proofErr w:type="spellStart"/>
      <w:r w:rsidRPr="005F38FA">
        <w:rPr>
          <w:rFonts w:ascii="Times New Roman" w:eastAsia="Times New Roman" w:hAnsi="Times New Roman" w:cs="Times New Roman"/>
          <w:color w:val="000000"/>
        </w:rPr>
        <w:t>groundbreaking</w:t>
      </w:r>
      <w:proofErr w:type="spellEnd"/>
      <w:r w:rsidRPr="005F38FA">
        <w:rPr>
          <w:rFonts w:ascii="Times New Roman" w:eastAsia="Times New Roman" w:hAnsi="Times New Roman" w:cs="Times New Roman"/>
          <w:color w:val="000000"/>
        </w:rPr>
        <w:t xml:space="preserve"> </w:t>
      </w:r>
      <w:proofErr w:type="spellStart"/>
      <w:r w:rsidRPr="005F38FA">
        <w:rPr>
          <w:rFonts w:ascii="Times New Roman" w:eastAsia="Times New Roman" w:hAnsi="Times New Roman" w:cs="Times New Roman"/>
          <w:color w:val="000000"/>
        </w:rPr>
        <w:t>cybercartographical</w:t>
      </w:r>
      <w:proofErr w:type="spellEnd"/>
      <w:r w:rsidRPr="005F38FA">
        <w:rPr>
          <w:rFonts w:ascii="Times New Roman" w:eastAsia="Times New Roman" w:hAnsi="Times New Roman" w:cs="Times New Roman"/>
          <w:color w:val="000000"/>
        </w:rPr>
        <w:t xml:space="preserve"> work of Dr. D. R. Fraser Taylor a decade ago. Long known as the </w:t>
      </w:r>
      <w:hyperlink r:id="rId6" w:history="1">
        <w:r w:rsidRPr="005F38FA">
          <w:rPr>
            <w:rFonts w:ascii="Times New Roman" w:eastAsia="Times New Roman" w:hAnsi="Times New Roman" w:cs="Times New Roman"/>
            <w:color w:val="0000FF"/>
            <w:u w:val="single"/>
          </w:rPr>
          <w:t>dot.com</w:t>
        </w:r>
      </w:hyperlink>
      <w:r w:rsidRPr="005F38FA">
        <w:rPr>
          <w:rFonts w:ascii="Times New Roman" w:eastAsia="Times New Roman" w:hAnsi="Times New Roman" w:cs="Times New Roman"/>
          <w:color w:val="000000"/>
        </w:rPr>
        <w:t xml:space="preserve"> elder, he realized that the digital atlas platform presented an innovative way to present his own land-based story. Dr. Taylor’s invaluable guidance has enabled me to thread William </w:t>
      </w:r>
      <w:proofErr w:type="spellStart"/>
      <w:r w:rsidRPr="005F38FA">
        <w:rPr>
          <w:rFonts w:ascii="Times New Roman" w:eastAsia="Times New Roman" w:hAnsi="Times New Roman" w:cs="Times New Roman"/>
          <w:color w:val="000000"/>
        </w:rPr>
        <w:t>Commanda’s</w:t>
      </w:r>
      <w:proofErr w:type="spellEnd"/>
      <w:r w:rsidRPr="005F38FA">
        <w:rPr>
          <w:rFonts w:ascii="Times New Roman" w:eastAsia="Times New Roman" w:hAnsi="Times New Roman" w:cs="Times New Roman"/>
          <w:color w:val="000000"/>
        </w:rPr>
        <w:t xml:space="preserve"> complex and integrated knowledge in a thesis focused on determining the ongoing relevance of the </w:t>
      </w:r>
      <w:proofErr w:type="spellStart"/>
      <w:r w:rsidRPr="005F38FA">
        <w:rPr>
          <w:rFonts w:ascii="Times New Roman" w:eastAsia="Times New Roman" w:hAnsi="Times New Roman" w:cs="Times New Roman"/>
          <w:color w:val="000000"/>
        </w:rPr>
        <w:t>Commanda</w:t>
      </w:r>
      <w:proofErr w:type="spellEnd"/>
      <w:r w:rsidRPr="005F38FA">
        <w:rPr>
          <w:rFonts w:ascii="Times New Roman" w:eastAsia="Times New Roman" w:hAnsi="Times New Roman" w:cs="Times New Roman"/>
          <w:color w:val="000000"/>
        </w:rPr>
        <w:t xml:space="preserve"> discourse. I was keen to learn about academic theories and methodologies in order to assess the relevance of William </w:t>
      </w:r>
      <w:proofErr w:type="spellStart"/>
      <w:r w:rsidRPr="005F38FA">
        <w:rPr>
          <w:rFonts w:ascii="Times New Roman" w:eastAsia="Times New Roman" w:hAnsi="Times New Roman" w:cs="Times New Roman"/>
          <w:color w:val="000000"/>
        </w:rPr>
        <w:t>Commanda’s</w:t>
      </w:r>
      <w:proofErr w:type="spellEnd"/>
      <w:r w:rsidRPr="005F38FA">
        <w:rPr>
          <w:rFonts w:ascii="Times New Roman" w:eastAsia="Times New Roman" w:hAnsi="Times New Roman" w:cs="Times New Roman"/>
          <w:color w:val="000000"/>
        </w:rPr>
        <w:t xml:space="preserve"> unique Indigenous perspectives on land, cartography, physical and human Geography to the academy and contemporary environmental studies. Further, I had also worked on Indigenous justice files myself (policing, justice and corrections) across the country since the late nineteen eighties, (with the federal government for two decades, and at a grass roots level since 1997), and given the implications for human Geography, felt a responsibility to integrate my findings in my academic research. I developed William </w:t>
      </w:r>
      <w:proofErr w:type="spellStart"/>
      <w:r w:rsidRPr="005F38FA">
        <w:rPr>
          <w:rFonts w:ascii="Times New Roman" w:eastAsia="Times New Roman" w:hAnsi="Times New Roman" w:cs="Times New Roman"/>
          <w:color w:val="000000"/>
        </w:rPr>
        <w:t>Commanda's</w:t>
      </w:r>
      <w:proofErr w:type="spellEnd"/>
      <w:r w:rsidRPr="005F38FA">
        <w:rPr>
          <w:rFonts w:ascii="Times New Roman" w:eastAsia="Times New Roman" w:hAnsi="Times New Roman" w:cs="Times New Roman"/>
          <w:color w:val="000000"/>
        </w:rPr>
        <w:t xml:space="preserve"> thesis in part around the </w:t>
      </w:r>
      <w:r w:rsidRPr="005F38FA">
        <w:rPr>
          <w:rFonts w:ascii="Times New Roman" w:eastAsia="Times New Roman" w:hAnsi="Times New Roman" w:cs="Times New Roman"/>
          <w:i/>
          <w:iCs/>
          <w:color w:val="000000"/>
        </w:rPr>
        <w:t>Circle of All Nations</w:t>
      </w:r>
      <w:r w:rsidRPr="005F38FA">
        <w:rPr>
          <w:rFonts w:ascii="Times New Roman" w:eastAsia="Times New Roman" w:hAnsi="Times New Roman" w:cs="Times New Roman"/>
          <w:color w:val="000000"/>
        </w:rPr>
        <w:t xml:space="preserve"> conceptual medicine wheel teachings, aligning Indigenous empirically grounded approaches with critical social theory, analysis and Indigenous storytelling. Dr. Taylor helped me reconcile Indigenous thinking with Western academic approaches in an innovative and emergent manner, with the digital platform permitting a </w:t>
      </w:r>
      <w:proofErr w:type="spellStart"/>
      <w:r w:rsidRPr="005F38FA">
        <w:rPr>
          <w:rFonts w:ascii="Times New Roman" w:eastAsia="Times New Roman" w:hAnsi="Times New Roman" w:cs="Times New Roman"/>
          <w:color w:val="000000"/>
        </w:rPr>
        <w:t>facinating</w:t>
      </w:r>
      <w:proofErr w:type="spellEnd"/>
      <w:r w:rsidRPr="005F38FA">
        <w:rPr>
          <w:rFonts w:ascii="Times New Roman" w:eastAsia="Times New Roman" w:hAnsi="Times New Roman" w:cs="Times New Roman"/>
          <w:color w:val="000000"/>
        </w:rPr>
        <w:t xml:space="preserve"> integration of ancient knowledge generation practices with the cyber world and social media, consistent with Elder </w:t>
      </w:r>
      <w:proofErr w:type="spellStart"/>
      <w:r w:rsidRPr="005F38FA">
        <w:rPr>
          <w:rFonts w:ascii="Times New Roman" w:eastAsia="Times New Roman" w:hAnsi="Times New Roman" w:cs="Times New Roman"/>
          <w:color w:val="000000"/>
        </w:rPr>
        <w:t>Commanda’s</w:t>
      </w:r>
      <w:proofErr w:type="spellEnd"/>
      <w:r w:rsidRPr="005F38FA">
        <w:rPr>
          <w:rFonts w:ascii="Times New Roman" w:eastAsia="Times New Roman" w:hAnsi="Times New Roman" w:cs="Times New Roman"/>
          <w:color w:val="000000"/>
        </w:rPr>
        <w:t xml:space="preserve"> bridge-building approach.</w:t>
      </w:r>
    </w:p>
    <w:p w14:paraId="5668FAB2"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w:t>
      </w:r>
    </w:p>
    <w:p w14:paraId="14665CDA" w14:textId="1D74CD7E"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xml:space="preserve">I now plan to integrate those themes in further research into Elder </w:t>
      </w:r>
      <w:proofErr w:type="spellStart"/>
      <w:r w:rsidRPr="005F38FA">
        <w:rPr>
          <w:rFonts w:ascii="Times New Roman" w:eastAsia="Times New Roman" w:hAnsi="Times New Roman" w:cs="Times New Roman"/>
          <w:color w:val="000000"/>
        </w:rPr>
        <w:t>Commanda’s</w:t>
      </w:r>
      <w:proofErr w:type="spellEnd"/>
      <w:r w:rsidRPr="005F38FA">
        <w:rPr>
          <w:rFonts w:ascii="Times New Roman" w:eastAsia="Times New Roman" w:hAnsi="Times New Roman" w:cs="Times New Roman"/>
          <w:color w:val="000000"/>
        </w:rPr>
        <w:t xml:space="preserve"> land-based relational and regenerative approach to critical environmental issues, inequalities, racism, social justice, healing and peace-building, all </w:t>
      </w:r>
      <w:proofErr w:type="gramStart"/>
      <w:r w:rsidRPr="005F38FA">
        <w:rPr>
          <w:rFonts w:ascii="Times New Roman" w:eastAsia="Times New Roman" w:hAnsi="Times New Roman" w:cs="Times New Roman"/>
          <w:color w:val="000000"/>
        </w:rPr>
        <w:t>high</w:t>
      </w:r>
      <w:r w:rsidRPr="005F38FA">
        <w:rPr>
          <w:rFonts w:ascii="Times New Roman" w:eastAsia="Times New Roman" w:hAnsi="Times New Roman" w:cs="Times New Roman"/>
          <w:color w:val="000000"/>
        </w:rPr>
        <w:t xml:space="preserve"> </w:t>
      </w:r>
      <w:r w:rsidRPr="005F38FA">
        <w:rPr>
          <w:rFonts w:ascii="Times New Roman" w:eastAsia="Times New Roman" w:hAnsi="Times New Roman" w:cs="Times New Roman"/>
          <w:color w:val="000000"/>
        </w:rPr>
        <w:t>profile</w:t>
      </w:r>
      <w:proofErr w:type="gramEnd"/>
      <w:r w:rsidRPr="005F38FA">
        <w:rPr>
          <w:rFonts w:ascii="Times New Roman" w:eastAsia="Times New Roman" w:hAnsi="Times New Roman" w:cs="Times New Roman"/>
          <w:color w:val="000000"/>
        </w:rPr>
        <w:t xml:space="preserve"> issues of our times. Many others are also interested in advancing the further integration of William </w:t>
      </w:r>
      <w:proofErr w:type="spellStart"/>
      <w:r w:rsidRPr="005F38FA">
        <w:rPr>
          <w:rFonts w:ascii="Times New Roman" w:eastAsia="Times New Roman" w:hAnsi="Times New Roman" w:cs="Times New Roman"/>
          <w:color w:val="000000"/>
        </w:rPr>
        <w:t>Commanda’s</w:t>
      </w:r>
      <w:proofErr w:type="spellEnd"/>
      <w:r w:rsidRPr="005F38FA">
        <w:rPr>
          <w:rFonts w:ascii="Times New Roman" w:eastAsia="Times New Roman" w:hAnsi="Times New Roman" w:cs="Times New Roman"/>
          <w:color w:val="000000"/>
        </w:rPr>
        <w:t xml:space="preserve"> work in the academy and elsewhere, and given this interest in him in the National Capital Region, and the current prioritization of Indigenous knowledge, experiential and community-based approaches, many believe it is the time to explore more concrete opportunities to share his approach to knowledge generation as grounded in his </w:t>
      </w:r>
      <w:r w:rsidRPr="005F38FA">
        <w:rPr>
          <w:rFonts w:ascii="Times New Roman" w:eastAsia="Times New Roman" w:hAnsi="Times New Roman" w:cs="Times New Roman"/>
          <w:i/>
          <w:iCs/>
          <w:color w:val="000000"/>
        </w:rPr>
        <w:t>Circle of All Nations </w:t>
      </w:r>
      <w:r w:rsidRPr="005F38FA">
        <w:rPr>
          <w:rFonts w:ascii="Times New Roman" w:eastAsia="Times New Roman" w:hAnsi="Times New Roman" w:cs="Times New Roman"/>
          <w:color w:val="000000"/>
        </w:rPr>
        <w:t xml:space="preserve">work. He himself envisioned a collaborative </w:t>
      </w:r>
      <w:r w:rsidRPr="005F38FA">
        <w:rPr>
          <w:rFonts w:ascii="Times New Roman" w:eastAsia="Times New Roman" w:hAnsi="Times New Roman" w:cs="Times New Roman"/>
          <w:color w:val="000000"/>
        </w:rPr>
        <w:lastRenderedPageBreak/>
        <w:t>educational institute grounded in Indigenous knowledge and wisdom, emerging from the heart of the country.</w:t>
      </w:r>
    </w:p>
    <w:p w14:paraId="3604D709" w14:textId="77777777" w:rsidR="005F38FA" w:rsidRPr="005F38FA" w:rsidRDefault="005F38FA" w:rsidP="005F38FA">
      <w:pPr>
        <w:jc w:val="both"/>
        <w:rPr>
          <w:rFonts w:ascii="Times New Roman" w:eastAsia="Times New Roman" w:hAnsi="Times New Roman" w:cs="Times New Roman"/>
          <w:color w:val="000000"/>
        </w:rPr>
      </w:pPr>
    </w:p>
    <w:p w14:paraId="72BA44D1"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xml:space="preserve">On behalf of Elder </w:t>
      </w:r>
      <w:proofErr w:type="spellStart"/>
      <w:r w:rsidRPr="005F38FA">
        <w:rPr>
          <w:rFonts w:ascii="Times New Roman" w:eastAsia="Times New Roman" w:hAnsi="Times New Roman" w:cs="Times New Roman"/>
          <w:color w:val="000000"/>
        </w:rPr>
        <w:t>Commanda</w:t>
      </w:r>
      <w:proofErr w:type="spellEnd"/>
      <w:r w:rsidRPr="005F38FA">
        <w:rPr>
          <w:rFonts w:ascii="Times New Roman" w:eastAsia="Times New Roman" w:hAnsi="Times New Roman" w:cs="Times New Roman"/>
          <w:color w:val="000000"/>
        </w:rPr>
        <w:t xml:space="preserve"> and his</w:t>
      </w:r>
      <w:r w:rsidRPr="005F38FA">
        <w:rPr>
          <w:rFonts w:ascii="Times New Roman" w:eastAsia="Times New Roman" w:hAnsi="Times New Roman" w:cs="Times New Roman"/>
          <w:i/>
          <w:iCs/>
          <w:color w:val="000000"/>
        </w:rPr>
        <w:t> Circle of All Nations </w:t>
      </w:r>
      <w:r w:rsidRPr="005F38FA">
        <w:rPr>
          <w:rFonts w:ascii="Times New Roman" w:eastAsia="Times New Roman" w:hAnsi="Times New Roman" w:cs="Times New Roman"/>
          <w:color w:val="000000"/>
        </w:rPr>
        <w:t>team, I am pleased and grateful to deliver his thesis to you, to begin that journey and honour his legacy.</w:t>
      </w:r>
    </w:p>
    <w:p w14:paraId="6EEEE9E1" w14:textId="77777777" w:rsidR="005F38FA" w:rsidRPr="005F38FA" w:rsidRDefault="005F38FA" w:rsidP="005F38FA">
      <w:pPr>
        <w:jc w:val="both"/>
        <w:rPr>
          <w:rFonts w:ascii="Times New Roman" w:eastAsia="Times New Roman" w:hAnsi="Times New Roman" w:cs="Times New Roman"/>
          <w:color w:val="000000"/>
        </w:rPr>
      </w:pPr>
    </w:p>
    <w:p w14:paraId="5E8F4290" w14:textId="77777777" w:rsidR="005F38FA" w:rsidRPr="005F38FA" w:rsidRDefault="005F38FA" w:rsidP="005F38FA">
      <w:pPr>
        <w:jc w:val="both"/>
        <w:rPr>
          <w:rFonts w:ascii="Times New Roman" w:eastAsia="Times New Roman" w:hAnsi="Times New Roman" w:cs="Times New Roman"/>
          <w:color w:val="E4AF0A"/>
        </w:rPr>
      </w:pPr>
      <w:hyperlink r:id="rId7" w:history="1">
        <w:r w:rsidRPr="005F38FA">
          <w:rPr>
            <w:rFonts w:ascii="Times New Roman" w:eastAsia="Times New Roman" w:hAnsi="Times New Roman" w:cs="Times New Roman"/>
            <w:color w:val="0000FF"/>
            <w:u w:val="single"/>
          </w:rPr>
          <w:t>https://curve.carleton.ca/aa4e3cbb-5b83-464d-8286-a901fcd77b06</w:t>
        </w:r>
      </w:hyperlink>
    </w:p>
    <w:p w14:paraId="38F988D2" w14:textId="77777777" w:rsidR="005F38FA" w:rsidRPr="005F38FA" w:rsidRDefault="005F38FA" w:rsidP="005F38FA">
      <w:pPr>
        <w:jc w:val="both"/>
        <w:rPr>
          <w:rFonts w:ascii="Times New Roman" w:eastAsia="Times New Roman" w:hAnsi="Times New Roman" w:cs="Times New Roman"/>
          <w:color w:val="000000"/>
        </w:rPr>
      </w:pPr>
    </w:p>
    <w:p w14:paraId="5802B974"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FF40FF"/>
        </w:rPr>
        <w:t>  </w:t>
      </w:r>
    </w:p>
    <w:p w14:paraId="7B9176D2"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Sincerely,</w:t>
      </w:r>
    </w:p>
    <w:p w14:paraId="168854C5"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 </w:t>
      </w:r>
    </w:p>
    <w:p w14:paraId="0728D46C" w14:textId="77777777" w:rsidR="005F38FA" w:rsidRPr="005F38FA" w:rsidRDefault="005F38FA" w:rsidP="005F38FA">
      <w:pPr>
        <w:jc w:val="both"/>
        <w:rPr>
          <w:rFonts w:ascii="Times New Roman" w:eastAsia="Times New Roman" w:hAnsi="Times New Roman" w:cs="Times New Roman"/>
          <w:color w:val="000000"/>
        </w:rPr>
      </w:pPr>
      <w:proofErr w:type="spellStart"/>
      <w:r w:rsidRPr="005F38FA">
        <w:rPr>
          <w:rFonts w:ascii="Times New Roman" w:eastAsia="Times New Roman" w:hAnsi="Times New Roman" w:cs="Times New Roman"/>
          <w:color w:val="000000"/>
        </w:rPr>
        <w:t>Romola</w:t>
      </w:r>
      <w:proofErr w:type="spellEnd"/>
      <w:r w:rsidRPr="005F38FA">
        <w:rPr>
          <w:rFonts w:ascii="Times New Roman" w:eastAsia="Times New Roman" w:hAnsi="Times New Roman" w:cs="Times New Roman"/>
          <w:color w:val="000000"/>
        </w:rPr>
        <w:t xml:space="preserve"> </w:t>
      </w:r>
      <w:proofErr w:type="spellStart"/>
      <w:r w:rsidRPr="005F38FA">
        <w:rPr>
          <w:rFonts w:ascii="Times New Roman" w:eastAsia="Times New Roman" w:hAnsi="Times New Roman" w:cs="Times New Roman"/>
          <w:color w:val="000000"/>
        </w:rPr>
        <w:t>Vasantha</w:t>
      </w:r>
      <w:proofErr w:type="spellEnd"/>
      <w:r w:rsidRPr="005F38FA">
        <w:rPr>
          <w:rFonts w:ascii="Times New Roman" w:eastAsia="Times New Roman" w:hAnsi="Times New Roman" w:cs="Times New Roman"/>
          <w:color w:val="000000"/>
        </w:rPr>
        <w:t xml:space="preserve"> </w:t>
      </w:r>
      <w:proofErr w:type="spellStart"/>
      <w:r w:rsidRPr="005F38FA">
        <w:rPr>
          <w:rFonts w:ascii="Times New Roman" w:eastAsia="Times New Roman" w:hAnsi="Times New Roman" w:cs="Times New Roman"/>
          <w:color w:val="000000"/>
        </w:rPr>
        <w:t>Thumbadoo</w:t>
      </w:r>
      <w:proofErr w:type="spellEnd"/>
    </w:p>
    <w:p w14:paraId="4469F851"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Coordinator, Circle of All Nations</w:t>
      </w:r>
    </w:p>
    <w:p w14:paraId="30682766"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613-599-8385</w:t>
      </w:r>
    </w:p>
    <w:p w14:paraId="26BC4414" w14:textId="77777777" w:rsidR="005F38FA" w:rsidRPr="005F38FA" w:rsidRDefault="005F38FA" w:rsidP="005F38FA">
      <w:pPr>
        <w:jc w:val="both"/>
        <w:rPr>
          <w:rFonts w:ascii="Times New Roman" w:eastAsia="Times New Roman" w:hAnsi="Times New Roman" w:cs="Times New Roman"/>
          <w:color w:val="000000"/>
        </w:rPr>
      </w:pPr>
      <w:hyperlink r:id="rId8" w:history="1">
        <w:r w:rsidRPr="005F38FA">
          <w:rPr>
            <w:rFonts w:ascii="Times New Roman" w:eastAsia="Times New Roman" w:hAnsi="Times New Roman" w:cs="Times New Roman"/>
            <w:color w:val="0000FF"/>
            <w:u w:val="single"/>
          </w:rPr>
          <w:t>romolavt@gmail.com</w:t>
        </w:r>
      </w:hyperlink>
    </w:p>
    <w:p w14:paraId="1F8C8CCF" w14:textId="77777777" w:rsidR="005F38FA" w:rsidRPr="005F38FA" w:rsidRDefault="005F38FA" w:rsidP="005F38FA">
      <w:pPr>
        <w:jc w:val="both"/>
        <w:rPr>
          <w:rFonts w:ascii="Times New Roman" w:eastAsia="Times New Roman" w:hAnsi="Times New Roman" w:cs="Times New Roman"/>
          <w:color w:val="000000"/>
        </w:rPr>
      </w:pPr>
      <w:hyperlink r:id="rId9" w:history="1">
        <w:r w:rsidRPr="005F38FA">
          <w:rPr>
            <w:rFonts w:ascii="Times New Roman" w:eastAsia="Times New Roman" w:hAnsi="Times New Roman" w:cs="Times New Roman"/>
            <w:color w:val="0000FF"/>
            <w:u w:val="single"/>
          </w:rPr>
          <w:t>circleofallnations@sympatico.ca</w:t>
        </w:r>
      </w:hyperlink>
    </w:p>
    <w:p w14:paraId="6E0296FF"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Research Assistant</w:t>
      </w:r>
    </w:p>
    <w:p w14:paraId="74679E82"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Geomatics and Cartographic Research Centre</w:t>
      </w:r>
    </w:p>
    <w:p w14:paraId="4638D464" w14:textId="77777777" w:rsidR="005F38FA" w:rsidRPr="005F38FA" w:rsidRDefault="005F38FA" w:rsidP="005F38FA">
      <w:pPr>
        <w:jc w:val="both"/>
        <w:rPr>
          <w:rFonts w:ascii="Times New Roman" w:eastAsia="Times New Roman" w:hAnsi="Times New Roman" w:cs="Times New Roman"/>
          <w:color w:val="000000"/>
        </w:rPr>
      </w:pPr>
      <w:r w:rsidRPr="005F38FA">
        <w:rPr>
          <w:rFonts w:ascii="Times New Roman" w:eastAsia="Times New Roman" w:hAnsi="Times New Roman" w:cs="Times New Roman"/>
          <w:color w:val="000000"/>
        </w:rPr>
        <w:t>Carleton University</w:t>
      </w:r>
    </w:p>
    <w:p w14:paraId="0D38E137" w14:textId="77777777" w:rsidR="005F38FA" w:rsidRPr="005F38FA" w:rsidRDefault="005F38FA" w:rsidP="005F38FA">
      <w:pPr>
        <w:jc w:val="both"/>
        <w:rPr>
          <w:rFonts w:ascii="Times New Roman" w:eastAsia="Times New Roman" w:hAnsi="Times New Roman" w:cs="Times New Roman"/>
          <w:color w:val="000000"/>
        </w:rPr>
      </w:pPr>
      <w:hyperlink r:id="rId10" w:history="1">
        <w:r w:rsidRPr="005F38FA">
          <w:rPr>
            <w:rFonts w:ascii="Times New Roman" w:eastAsia="Times New Roman" w:hAnsi="Times New Roman" w:cs="Times New Roman"/>
            <w:color w:val="0000FF"/>
            <w:u w:val="single"/>
          </w:rPr>
          <w:t>rvthumbadoo@gcrc.carleton.ca</w:t>
        </w:r>
      </w:hyperlink>
    </w:p>
    <w:p w14:paraId="0DD02FCD" w14:textId="77777777" w:rsidR="005F481D" w:rsidRDefault="005F481D" w:rsidP="005F38FA">
      <w:pPr>
        <w:jc w:val="both"/>
      </w:pPr>
      <w:bookmarkStart w:id="0" w:name="_GoBack"/>
      <w:bookmarkEnd w:id="0"/>
    </w:p>
    <w:sectPr w:rsidR="005F481D" w:rsidSect="006044D8">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EDEC2" w14:textId="77777777" w:rsidR="0087559F" w:rsidRDefault="0087559F" w:rsidP="005F38FA">
      <w:r>
        <w:separator/>
      </w:r>
    </w:p>
  </w:endnote>
  <w:endnote w:type="continuationSeparator" w:id="0">
    <w:p w14:paraId="788AAF26" w14:textId="77777777" w:rsidR="0087559F" w:rsidRDefault="0087559F" w:rsidP="005F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2040148"/>
      <w:docPartObj>
        <w:docPartGallery w:val="Page Numbers (Bottom of Page)"/>
        <w:docPartUnique/>
      </w:docPartObj>
    </w:sdtPr>
    <w:sdtContent>
      <w:p w14:paraId="75DA0D53" w14:textId="70CB198B" w:rsidR="005F38FA" w:rsidRDefault="005F38FA" w:rsidP="00FB75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E1A740" w14:textId="77777777" w:rsidR="005F38FA" w:rsidRDefault="005F38FA" w:rsidP="005F38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9528145"/>
      <w:docPartObj>
        <w:docPartGallery w:val="Page Numbers (Bottom of Page)"/>
        <w:docPartUnique/>
      </w:docPartObj>
    </w:sdtPr>
    <w:sdtContent>
      <w:p w14:paraId="0B6A827A" w14:textId="6A57D54D" w:rsidR="005F38FA" w:rsidRDefault="005F38FA" w:rsidP="00FB75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736805" w14:textId="77777777" w:rsidR="005F38FA" w:rsidRDefault="005F38FA" w:rsidP="005F38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B820C" w14:textId="77777777" w:rsidR="0087559F" w:rsidRDefault="0087559F" w:rsidP="005F38FA">
      <w:r>
        <w:separator/>
      </w:r>
    </w:p>
  </w:footnote>
  <w:footnote w:type="continuationSeparator" w:id="0">
    <w:p w14:paraId="4420A584" w14:textId="77777777" w:rsidR="0087559F" w:rsidRDefault="0087559F" w:rsidP="005F3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A"/>
    <w:rsid w:val="00310BC2"/>
    <w:rsid w:val="005F38FA"/>
    <w:rsid w:val="005F481D"/>
    <w:rsid w:val="006044D8"/>
    <w:rsid w:val="008755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6B31A8"/>
  <w15:chartTrackingRefBased/>
  <w15:docId w15:val="{CFD4F20A-F98E-8741-A355-1AD722AD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38FA"/>
    <w:rPr>
      <w:color w:val="0000FF"/>
      <w:u w:val="single"/>
    </w:rPr>
  </w:style>
  <w:style w:type="paragraph" w:styleId="Footer">
    <w:name w:val="footer"/>
    <w:basedOn w:val="Normal"/>
    <w:link w:val="FooterChar"/>
    <w:uiPriority w:val="99"/>
    <w:unhideWhenUsed/>
    <w:rsid w:val="005F38FA"/>
    <w:pPr>
      <w:tabs>
        <w:tab w:val="center" w:pos="4680"/>
        <w:tab w:val="right" w:pos="9360"/>
      </w:tabs>
    </w:pPr>
  </w:style>
  <w:style w:type="character" w:customStyle="1" w:styleId="FooterChar">
    <w:name w:val="Footer Char"/>
    <w:basedOn w:val="DefaultParagraphFont"/>
    <w:link w:val="Footer"/>
    <w:uiPriority w:val="99"/>
    <w:rsid w:val="005F38FA"/>
  </w:style>
  <w:style w:type="character" w:styleId="PageNumber">
    <w:name w:val="page number"/>
    <w:basedOn w:val="DefaultParagraphFont"/>
    <w:uiPriority w:val="99"/>
    <w:semiHidden/>
    <w:unhideWhenUsed/>
    <w:rsid w:val="005F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7271">
      <w:bodyDiv w:val="1"/>
      <w:marLeft w:val="0"/>
      <w:marRight w:val="0"/>
      <w:marTop w:val="0"/>
      <w:marBottom w:val="0"/>
      <w:divBdr>
        <w:top w:val="none" w:sz="0" w:space="0" w:color="auto"/>
        <w:left w:val="none" w:sz="0" w:space="0" w:color="auto"/>
        <w:bottom w:val="none" w:sz="0" w:space="0" w:color="auto"/>
        <w:right w:val="none" w:sz="0" w:space="0" w:color="auto"/>
      </w:divBdr>
      <w:divsChild>
        <w:div w:id="365638608">
          <w:marLeft w:val="0"/>
          <w:marRight w:val="0"/>
          <w:marTop w:val="0"/>
          <w:marBottom w:val="0"/>
          <w:divBdr>
            <w:top w:val="none" w:sz="0" w:space="0" w:color="auto"/>
            <w:left w:val="none" w:sz="0" w:space="0" w:color="auto"/>
            <w:bottom w:val="none" w:sz="0" w:space="0" w:color="auto"/>
            <w:right w:val="none" w:sz="0" w:space="0" w:color="auto"/>
          </w:divBdr>
          <w:divsChild>
            <w:div w:id="1753089759">
              <w:marLeft w:val="720"/>
              <w:marRight w:val="0"/>
              <w:marTop w:val="0"/>
              <w:marBottom w:val="0"/>
              <w:divBdr>
                <w:top w:val="none" w:sz="0" w:space="0" w:color="auto"/>
                <w:left w:val="none" w:sz="0" w:space="0" w:color="auto"/>
                <w:bottom w:val="none" w:sz="0" w:space="0" w:color="auto"/>
                <w:right w:val="none" w:sz="0" w:space="0" w:color="auto"/>
              </w:divBdr>
            </w:div>
            <w:div w:id="626787894">
              <w:marLeft w:val="720"/>
              <w:marRight w:val="0"/>
              <w:marTop w:val="0"/>
              <w:marBottom w:val="0"/>
              <w:divBdr>
                <w:top w:val="none" w:sz="0" w:space="0" w:color="auto"/>
                <w:left w:val="none" w:sz="0" w:space="0" w:color="auto"/>
                <w:bottom w:val="none" w:sz="0" w:space="0" w:color="auto"/>
                <w:right w:val="none" w:sz="0" w:space="0" w:color="auto"/>
              </w:divBdr>
            </w:div>
            <w:div w:id="1181898007">
              <w:marLeft w:val="720"/>
              <w:marRight w:val="0"/>
              <w:marTop w:val="0"/>
              <w:marBottom w:val="0"/>
              <w:divBdr>
                <w:top w:val="none" w:sz="0" w:space="0" w:color="auto"/>
                <w:left w:val="none" w:sz="0" w:space="0" w:color="auto"/>
                <w:bottom w:val="none" w:sz="0" w:space="0" w:color="auto"/>
                <w:right w:val="none" w:sz="0" w:space="0" w:color="auto"/>
              </w:divBdr>
            </w:div>
            <w:div w:id="1698967499">
              <w:marLeft w:val="720"/>
              <w:marRight w:val="0"/>
              <w:marTop w:val="0"/>
              <w:marBottom w:val="0"/>
              <w:divBdr>
                <w:top w:val="none" w:sz="0" w:space="0" w:color="auto"/>
                <w:left w:val="none" w:sz="0" w:space="0" w:color="auto"/>
                <w:bottom w:val="none" w:sz="0" w:space="0" w:color="auto"/>
                <w:right w:val="none" w:sz="0" w:space="0" w:color="auto"/>
              </w:divBdr>
            </w:div>
          </w:divsChild>
        </w:div>
        <w:div w:id="518353814">
          <w:marLeft w:val="0"/>
          <w:marRight w:val="0"/>
          <w:marTop w:val="0"/>
          <w:marBottom w:val="0"/>
          <w:divBdr>
            <w:top w:val="none" w:sz="0" w:space="0" w:color="auto"/>
            <w:left w:val="none" w:sz="0" w:space="0" w:color="auto"/>
            <w:bottom w:val="none" w:sz="0" w:space="0" w:color="auto"/>
            <w:right w:val="none" w:sz="0" w:space="0" w:color="auto"/>
          </w:divBdr>
          <w:divsChild>
            <w:div w:id="1120299466">
              <w:marLeft w:val="720"/>
              <w:marRight w:val="0"/>
              <w:marTop w:val="0"/>
              <w:marBottom w:val="0"/>
              <w:divBdr>
                <w:top w:val="none" w:sz="0" w:space="0" w:color="auto"/>
                <w:left w:val="none" w:sz="0" w:space="0" w:color="auto"/>
                <w:bottom w:val="none" w:sz="0" w:space="0" w:color="auto"/>
                <w:right w:val="none" w:sz="0" w:space="0" w:color="auto"/>
              </w:divBdr>
            </w:div>
          </w:divsChild>
        </w:div>
        <w:div w:id="680469408">
          <w:marLeft w:val="0"/>
          <w:marRight w:val="0"/>
          <w:marTop w:val="0"/>
          <w:marBottom w:val="0"/>
          <w:divBdr>
            <w:top w:val="none" w:sz="0" w:space="0" w:color="auto"/>
            <w:left w:val="none" w:sz="0" w:space="0" w:color="auto"/>
            <w:bottom w:val="none" w:sz="0" w:space="0" w:color="auto"/>
            <w:right w:val="none" w:sz="0" w:space="0" w:color="auto"/>
          </w:divBdr>
          <w:divsChild>
            <w:div w:id="1600985721">
              <w:marLeft w:val="720"/>
              <w:marRight w:val="0"/>
              <w:marTop w:val="0"/>
              <w:marBottom w:val="0"/>
              <w:divBdr>
                <w:top w:val="none" w:sz="0" w:space="0" w:color="auto"/>
                <w:left w:val="none" w:sz="0" w:space="0" w:color="auto"/>
                <w:bottom w:val="none" w:sz="0" w:space="0" w:color="auto"/>
                <w:right w:val="none" w:sz="0" w:space="0" w:color="auto"/>
              </w:divBdr>
            </w:div>
          </w:divsChild>
        </w:div>
        <w:div w:id="340355510">
          <w:marLeft w:val="0"/>
          <w:marRight w:val="0"/>
          <w:marTop w:val="0"/>
          <w:marBottom w:val="0"/>
          <w:divBdr>
            <w:top w:val="none" w:sz="0" w:space="0" w:color="auto"/>
            <w:left w:val="none" w:sz="0" w:space="0" w:color="auto"/>
            <w:bottom w:val="none" w:sz="0" w:space="0" w:color="auto"/>
            <w:right w:val="none" w:sz="0" w:space="0" w:color="auto"/>
          </w:divBdr>
          <w:divsChild>
            <w:div w:id="1550072680">
              <w:marLeft w:val="0"/>
              <w:marRight w:val="0"/>
              <w:marTop w:val="0"/>
              <w:marBottom w:val="0"/>
              <w:divBdr>
                <w:top w:val="none" w:sz="0" w:space="0" w:color="auto"/>
                <w:left w:val="none" w:sz="0" w:space="0" w:color="auto"/>
                <w:bottom w:val="none" w:sz="0" w:space="0" w:color="auto"/>
                <w:right w:val="none" w:sz="0" w:space="0" w:color="auto"/>
              </w:divBdr>
              <w:divsChild>
                <w:div w:id="14505162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57589388">
          <w:marLeft w:val="0"/>
          <w:marRight w:val="0"/>
          <w:marTop w:val="0"/>
          <w:marBottom w:val="0"/>
          <w:divBdr>
            <w:top w:val="none" w:sz="0" w:space="0" w:color="auto"/>
            <w:left w:val="none" w:sz="0" w:space="0" w:color="auto"/>
            <w:bottom w:val="none" w:sz="0" w:space="0" w:color="auto"/>
            <w:right w:val="none" w:sz="0" w:space="0" w:color="auto"/>
          </w:divBdr>
          <w:divsChild>
            <w:div w:id="492139155">
              <w:marLeft w:val="720"/>
              <w:marRight w:val="0"/>
              <w:marTop w:val="0"/>
              <w:marBottom w:val="0"/>
              <w:divBdr>
                <w:top w:val="none" w:sz="0" w:space="0" w:color="auto"/>
                <w:left w:val="none" w:sz="0" w:space="0" w:color="auto"/>
                <w:bottom w:val="none" w:sz="0" w:space="0" w:color="auto"/>
                <w:right w:val="none" w:sz="0" w:space="0" w:color="auto"/>
              </w:divBdr>
            </w:div>
          </w:divsChild>
        </w:div>
        <w:div w:id="1312053077">
          <w:marLeft w:val="0"/>
          <w:marRight w:val="0"/>
          <w:marTop w:val="0"/>
          <w:marBottom w:val="0"/>
          <w:divBdr>
            <w:top w:val="none" w:sz="0" w:space="0" w:color="auto"/>
            <w:left w:val="none" w:sz="0" w:space="0" w:color="auto"/>
            <w:bottom w:val="none" w:sz="0" w:space="0" w:color="auto"/>
            <w:right w:val="none" w:sz="0" w:space="0" w:color="auto"/>
          </w:divBdr>
          <w:divsChild>
            <w:div w:id="857237794">
              <w:marLeft w:val="720"/>
              <w:marRight w:val="0"/>
              <w:marTop w:val="0"/>
              <w:marBottom w:val="0"/>
              <w:divBdr>
                <w:top w:val="none" w:sz="0" w:space="0" w:color="auto"/>
                <w:left w:val="none" w:sz="0" w:space="0" w:color="auto"/>
                <w:bottom w:val="none" w:sz="0" w:space="0" w:color="auto"/>
                <w:right w:val="none" w:sz="0" w:space="0" w:color="auto"/>
              </w:divBdr>
            </w:div>
            <w:div w:id="1968898344">
              <w:marLeft w:val="720"/>
              <w:marRight w:val="0"/>
              <w:marTop w:val="0"/>
              <w:marBottom w:val="0"/>
              <w:divBdr>
                <w:top w:val="none" w:sz="0" w:space="0" w:color="auto"/>
                <w:left w:val="none" w:sz="0" w:space="0" w:color="auto"/>
                <w:bottom w:val="none" w:sz="0" w:space="0" w:color="auto"/>
                <w:right w:val="none" w:sz="0" w:space="0" w:color="auto"/>
              </w:divBdr>
            </w:div>
            <w:div w:id="1628468628">
              <w:marLeft w:val="720"/>
              <w:marRight w:val="0"/>
              <w:marTop w:val="0"/>
              <w:marBottom w:val="0"/>
              <w:divBdr>
                <w:top w:val="none" w:sz="0" w:space="0" w:color="auto"/>
                <w:left w:val="none" w:sz="0" w:space="0" w:color="auto"/>
                <w:bottom w:val="none" w:sz="0" w:space="0" w:color="auto"/>
                <w:right w:val="none" w:sz="0" w:space="0" w:color="auto"/>
              </w:divBdr>
            </w:div>
          </w:divsChild>
        </w:div>
        <w:div w:id="1217355420">
          <w:marLeft w:val="0"/>
          <w:marRight w:val="0"/>
          <w:marTop w:val="0"/>
          <w:marBottom w:val="0"/>
          <w:divBdr>
            <w:top w:val="none" w:sz="0" w:space="0" w:color="auto"/>
            <w:left w:val="none" w:sz="0" w:space="0" w:color="auto"/>
            <w:bottom w:val="none" w:sz="0" w:space="0" w:color="auto"/>
            <w:right w:val="none" w:sz="0" w:space="0" w:color="auto"/>
          </w:divBdr>
          <w:divsChild>
            <w:div w:id="2065446983">
              <w:marLeft w:val="720"/>
              <w:marRight w:val="0"/>
              <w:marTop w:val="0"/>
              <w:marBottom w:val="0"/>
              <w:divBdr>
                <w:top w:val="none" w:sz="0" w:space="0" w:color="auto"/>
                <w:left w:val="none" w:sz="0" w:space="0" w:color="auto"/>
                <w:bottom w:val="none" w:sz="0" w:space="0" w:color="auto"/>
                <w:right w:val="none" w:sz="0" w:space="0" w:color="auto"/>
              </w:divBdr>
            </w:div>
            <w:div w:id="577440998">
              <w:marLeft w:val="720"/>
              <w:marRight w:val="0"/>
              <w:marTop w:val="0"/>
              <w:marBottom w:val="0"/>
              <w:divBdr>
                <w:top w:val="none" w:sz="0" w:space="0" w:color="auto"/>
                <w:left w:val="none" w:sz="0" w:space="0" w:color="auto"/>
                <w:bottom w:val="none" w:sz="0" w:space="0" w:color="auto"/>
                <w:right w:val="none" w:sz="0" w:space="0" w:color="auto"/>
              </w:divBdr>
            </w:div>
            <w:div w:id="1897423787">
              <w:marLeft w:val="720"/>
              <w:marRight w:val="0"/>
              <w:marTop w:val="0"/>
              <w:marBottom w:val="0"/>
              <w:divBdr>
                <w:top w:val="none" w:sz="0" w:space="0" w:color="auto"/>
                <w:left w:val="none" w:sz="0" w:space="0" w:color="auto"/>
                <w:bottom w:val="none" w:sz="0" w:space="0" w:color="auto"/>
                <w:right w:val="none" w:sz="0" w:space="0" w:color="auto"/>
              </w:divBdr>
            </w:div>
          </w:divsChild>
        </w:div>
        <w:div w:id="530192177">
          <w:marLeft w:val="0"/>
          <w:marRight w:val="0"/>
          <w:marTop w:val="0"/>
          <w:marBottom w:val="0"/>
          <w:divBdr>
            <w:top w:val="none" w:sz="0" w:space="0" w:color="auto"/>
            <w:left w:val="none" w:sz="0" w:space="0" w:color="auto"/>
            <w:bottom w:val="none" w:sz="0" w:space="0" w:color="auto"/>
            <w:right w:val="none" w:sz="0" w:space="0" w:color="auto"/>
          </w:divBdr>
          <w:divsChild>
            <w:div w:id="811337873">
              <w:marLeft w:val="720"/>
              <w:marRight w:val="0"/>
              <w:marTop w:val="0"/>
              <w:marBottom w:val="0"/>
              <w:divBdr>
                <w:top w:val="none" w:sz="0" w:space="0" w:color="auto"/>
                <w:left w:val="none" w:sz="0" w:space="0" w:color="auto"/>
                <w:bottom w:val="none" w:sz="0" w:space="0" w:color="auto"/>
                <w:right w:val="none" w:sz="0" w:space="0" w:color="auto"/>
              </w:divBdr>
            </w:div>
          </w:divsChild>
        </w:div>
        <w:div w:id="541790639">
          <w:marLeft w:val="0"/>
          <w:marRight w:val="0"/>
          <w:marTop w:val="0"/>
          <w:marBottom w:val="0"/>
          <w:divBdr>
            <w:top w:val="none" w:sz="0" w:space="0" w:color="auto"/>
            <w:left w:val="none" w:sz="0" w:space="0" w:color="auto"/>
            <w:bottom w:val="none" w:sz="0" w:space="0" w:color="auto"/>
            <w:right w:val="none" w:sz="0" w:space="0" w:color="auto"/>
          </w:divBdr>
          <w:divsChild>
            <w:div w:id="1187250277">
              <w:marLeft w:val="720"/>
              <w:marRight w:val="0"/>
              <w:marTop w:val="0"/>
              <w:marBottom w:val="0"/>
              <w:divBdr>
                <w:top w:val="none" w:sz="0" w:space="0" w:color="auto"/>
                <w:left w:val="none" w:sz="0" w:space="0" w:color="auto"/>
                <w:bottom w:val="none" w:sz="0" w:space="0" w:color="auto"/>
                <w:right w:val="none" w:sz="0" w:space="0" w:color="auto"/>
              </w:divBdr>
            </w:div>
          </w:divsChild>
        </w:div>
        <w:div w:id="1735348584">
          <w:marLeft w:val="0"/>
          <w:marRight w:val="0"/>
          <w:marTop w:val="0"/>
          <w:marBottom w:val="0"/>
          <w:divBdr>
            <w:top w:val="none" w:sz="0" w:space="0" w:color="auto"/>
            <w:left w:val="none" w:sz="0" w:space="0" w:color="auto"/>
            <w:bottom w:val="none" w:sz="0" w:space="0" w:color="auto"/>
            <w:right w:val="none" w:sz="0" w:space="0" w:color="auto"/>
          </w:divBdr>
          <w:divsChild>
            <w:div w:id="1691712224">
              <w:marLeft w:val="720"/>
              <w:marRight w:val="0"/>
              <w:marTop w:val="0"/>
              <w:marBottom w:val="0"/>
              <w:divBdr>
                <w:top w:val="none" w:sz="0" w:space="0" w:color="auto"/>
                <w:left w:val="none" w:sz="0" w:space="0" w:color="auto"/>
                <w:bottom w:val="none" w:sz="0" w:space="0" w:color="auto"/>
                <w:right w:val="none" w:sz="0" w:space="0" w:color="auto"/>
              </w:divBdr>
            </w:div>
            <w:div w:id="433407762">
              <w:marLeft w:val="720"/>
              <w:marRight w:val="0"/>
              <w:marTop w:val="0"/>
              <w:marBottom w:val="0"/>
              <w:divBdr>
                <w:top w:val="none" w:sz="0" w:space="0" w:color="auto"/>
                <w:left w:val="none" w:sz="0" w:space="0" w:color="auto"/>
                <w:bottom w:val="none" w:sz="0" w:space="0" w:color="auto"/>
                <w:right w:val="none" w:sz="0" w:space="0" w:color="auto"/>
              </w:divBdr>
            </w:div>
            <w:div w:id="455375956">
              <w:marLeft w:val="720"/>
              <w:marRight w:val="0"/>
              <w:marTop w:val="0"/>
              <w:marBottom w:val="0"/>
              <w:divBdr>
                <w:top w:val="none" w:sz="0" w:space="0" w:color="auto"/>
                <w:left w:val="none" w:sz="0" w:space="0" w:color="auto"/>
                <w:bottom w:val="none" w:sz="0" w:space="0" w:color="auto"/>
                <w:right w:val="none" w:sz="0" w:space="0" w:color="auto"/>
              </w:divBdr>
            </w:div>
            <w:div w:id="1437869757">
              <w:marLeft w:val="720"/>
              <w:marRight w:val="0"/>
              <w:marTop w:val="0"/>
              <w:marBottom w:val="0"/>
              <w:divBdr>
                <w:top w:val="none" w:sz="0" w:space="0" w:color="auto"/>
                <w:left w:val="none" w:sz="0" w:space="0" w:color="auto"/>
                <w:bottom w:val="none" w:sz="0" w:space="0" w:color="auto"/>
                <w:right w:val="none" w:sz="0" w:space="0" w:color="auto"/>
              </w:divBdr>
            </w:div>
            <w:div w:id="1784224907">
              <w:marLeft w:val="720"/>
              <w:marRight w:val="0"/>
              <w:marTop w:val="0"/>
              <w:marBottom w:val="0"/>
              <w:divBdr>
                <w:top w:val="none" w:sz="0" w:space="0" w:color="auto"/>
                <w:left w:val="none" w:sz="0" w:space="0" w:color="auto"/>
                <w:bottom w:val="none" w:sz="0" w:space="0" w:color="auto"/>
                <w:right w:val="none" w:sz="0" w:space="0" w:color="auto"/>
              </w:divBdr>
              <w:divsChild>
                <w:div w:id="580215644">
                  <w:marLeft w:val="0"/>
                  <w:marRight w:val="0"/>
                  <w:marTop w:val="0"/>
                  <w:marBottom w:val="0"/>
                  <w:divBdr>
                    <w:top w:val="none" w:sz="0" w:space="0" w:color="auto"/>
                    <w:left w:val="none" w:sz="0" w:space="0" w:color="auto"/>
                    <w:bottom w:val="none" w:sz="0" w:space="0" w:color="auto"/>
                    <w:right w:val="none" w:sz="0" w:space="0" w:color="auto"/>
                  </w:divBdr>
                </w:div>
              </w:divsChild>
            </w:div>
            <w:div w:id="169947714">
              <w:marLeft w:val="720"/>
              <w:marRight w:val="0"/>
              <w:marTop w:val="0"/>
              <w:marBottom w:val="0"/>
              <w:divBdr>
                <w:top w:val="none" w:sz="0" w:space="0" w:color="auto"/>
                <w:left w:val="none" w:sz="0" w:space="0" w:color="auto"/>
                <w:bottom w:val="none" w:sz="0" w:space="0" w:color="auto"/>
                <w:right w:val="none" w:sz="0" w:space="0" w:color="auto"/>
              </w:divBdr>
            </w:div>
            <w:div w:id="563568229">
              <w:marLeft w:val="720"/>
              <w:marRight w:val="0"/>
              <w:marTop w:val="0"/>
              <w:marBottom w:val="0"/>
              <w:divBdr>
                <w:top w:val="none" w:sz="0" w:space="0" w:color="auto"/>
                <w:left w:val="none" w:sz="0" w:space="0" w:color="auto"/>
                <w:bottom w:val="none" w:sz="0" w:space="0" w:color="auto"/>
                <w:right w:val="none" w:sz="0" w:space="0" w:color="auto"/>
              </w:divBdr>
            </w:div>
          </w:divsChild>
        </w:div>
        <w:div w:id="1698503873">
          <w:marLeft w:val="0"/>
          <w:marRight w:val="0"/>
          <w:marTop w:val="0"/>
          <w:marBottom w:val="0"/>
          <w:divBdr>
            <w:top w:val="none" w:sz="0" w:space="0" w:color="auto"/>
            <w:left w:val="none" w:sz="0" w:space="0" w:color="auto"/>
            <w:bottom w:val="none" w:sz="0" w:space="0" w:color="auto"/>
            <w:right w:val="none" w:sz="0" w:space="0" w:color="auto"/>
          </w:divBdr>
          <w:divsChild>
            <w:div w:id="710422854">
              <w:marLeft w:val="720"/>
              <w:marRight w:val="0"/>
              <w:marTop w:val="0"/>
              <w:marBottom w:val="0"/>
              <w:divBdr>
                <w:top w:val="none" w:sz="0" w:space="0" w:color="auto"/>
                <w:left w:val="none" w:sz="0" w:space="0" w:color="auto"/>
                <w:bottom w:val="none" w:sz="0" w:space="0" w:color="auto"/>
                <w:right w:val="none" w:sz="0" w:space="0" w:color="auto"/>
              </w:divBdr>
            </w:div>
          </w:divsChild>
        </w:div>
        <w:div w:id="2056854093">
          <w:marLeft w:val="0"/>
          <w:marRight w:val="0"/>
          <w:marTop w:val="0"/>
          <w:marBottom w:val="0"/>
          <w:divBdr>
            <w:top w:val="none" w:sz="0" w:space="0" w:color="auto"/>
            <w:left w:val="none" w:sz="0" w:space="0" w:color="auto"/>
            <w:bottom w:val="none" w:sz="0" w:space="0" w:color="auto"/>
            <w:right w:val="none" w:sz="0" w:space="0" w:color="auto"/>
          </w:divBdr>
          <w:divsChild>
            <w:div w:id="694619467">
              <w:marLeft w:val="720"/>
              <w:marRight w:val="0"/>
              <w:marTop w:val="0"/>
              <w:marBottom w:val="0"/>
              <w:divBdr>
                <w:top w:val="none" w:sz="0" w:space="0" w:color="auto"/>
                <w:left w:val="none" w:sz="0" w:space="0" w:color="auto"/>
                <w:bottom w:val="none" w:sz="0" w:space="0" w:color="auto"/>
                <w:right w:val="none" w:sz="0" w:space="0" w:color="auto"/>
              </w:divBdr>
            </w:div>
          </w:divsChild>
        </w:div>
        <w:div w:id="1720326144">
          <w:marLeft w:val="0"/>
          <w:marRight w:val="0"/>
          <w:marTop w:val="0"/>
          <w:marBottom w:val="0"/>
          <w:divBdr>
            <w:top w:val="none" w:sz="0" w:space="0" w:color="auto"/>
            <w:left w:val="none" w:sz="0" w:space="0" w:color="auto"/>
            <w:bottom w:val="none" w:sz="0" w:space="0" w:color="auto"/>
            <w:right w:val="none" w:sz="0" w:space="0" w:color="auto"/>
          </w:divBdr>
          <w:divsChild>
            <w:div w:id="471295242">
              <w:marLeft w:val="720"/>
              <w:marRight w:val="0"/>
              <w:marTop w:val="0"/>
              <w:marBottom w:val="0"/>
              <w:divBdr>
                <w:top w:val="none" w:sz="0" w:space="0" w:color="auto"/>
                <w:left w:val="none" w:sz="0" w:space="0" w:color="auto"/>
                <w:bottom w:val="none" w:sz="0" w:space="0" w:color="auto"/>
                <w:right w:val="none" w:sz="0" w:space="0" w:color="auto"/>
              </w:divBdr>
            </w:div>
            <w:div w:id="1452364357">
              <w:marLeft w:val="720"/>
              <w:marRight w:val="0"/>
              <w:marTop w:val="0"/>
              <w:marBottom w:val="0"/>
              <w:divBdr>
                <w:top w:val="none" w:sz="0" w:space="0" w:color="auto"/>
                <w:left w:val="none" w:sz="0" w:space="0" w:color="auto"/>
                <w:bottom w:val="none" w:sz="0" w:space="0" w:color="auto"/>
                <w:right w:val="none" w:sz="0" w:space="0" w:color="auto"/>
              </w:divBdr>
            </w:div>
            <w:div w:id="1121845491">
              <w:marLeft w:val="720"/>
              <w:marRight w:val="0"/>
              <w:marTop w:val="0"/>
              <w:marBottom w:val="0"/>
              <w:divBdr>
                <w:top w:val="none" w:sz="0" w:space="0" w:color="auto"/>
                <w:left w:val="none" w:sz="0" w:space="0" w:color="auto"/>
                <w:bottom w:val="none" w:sz="0" w:space="0" w:color="auto"/>
                <w:right w:val="none" w:sz="0" w:space="0" w:color="auto"/>
              </w:divBdr>
            </w:div>
            <w:div w:id="1642953230">
              <w:marLeft w:val="720"/>
              <w:marRight w:val="0"/>
              <w:marTop w:val="0"/>
              <w:marBottom w:val="0"/>
              <w:divBdr>
                <w:top w:val="none" w:sz="0" w:space="0" w:color="auto"/>
                <w:left w:val="none" w:sz="0" w:space="0" w:color="auto"/>
                <w:bottom w:val="none" w:sz="0" w:space="0" w:color="auto"/>
                <w:right w:val="none" w:sz="0" w:space="0" w:color="auto"/>
              </w:divBdr>
            </w:div>
            <w:div w:id="400834093">
              <w:marLeft w:val="720"/>
              <w:marRight w:val="0"/>
              <w:marTop w:val="0"/>
              <w:marBottom w:val="0"/>
              <w:divBdr>
                <w:top w:val="none" w:sz="0" w:space="0" w:color="auto"/>
                <w:left w:val="none" w:sz="0" w:space="0" w:color="auto"/>
                <w:bottom w:val="none" w:sz="0" w:space="0" w:color="auto"/>
                <w:right w:val="none" w:sz="0" w:space="0" w:color="auto"/>
              </w:divBdr>
            </w:div>
            <w:div w:id="1453551165">
              <w:marLeft w:val="720"/>
              <w:marRight w:val="0"/>
              <w:marTop w:val="0"/>
              <w:marBottom w:val="0"/>
              <w:divBdr>
                <w:top w:val="none" w:sz="0" w:space="0" w:color="auto"/>
                <w:left w:val="none" w:sz="0" w:space="0" w:color="auto"/>
                <w:bottom w:val="none" w:sz="0" w:space="0" w:color="auto"/>
                <w:right w:val="none" w:sz="0" w:space="0" w:color="auto"/>
              </w:divBdr>
            </w:div>
            <w:div w:id="1437746961">
              <w:marLeft w:val="720"/>
              <w:marRight w:val="0"/>
              <w:marTop w:val="0"/>
              <w:marBottom w:val="0"/>
              <w:divBdr>
                <w:top w:val="none" w:sz="0" w:space="0" w:color="auto"/>
                <w:left w:val="none" w:sz="0" w:space="0" w:color="auto"/>
                <w:bottom w:val="none" w:sz="0" w:space="0" w:color="auto"/>
                <w:right w:val="none" w:sz="0" w:space="0" w:color="auto"/>
              </w:divBdr>
            </w:div>
            <w:div w:id="2074160124">
              <w:marLeft w:val="720"/>
              <w:marRight w:val="0"/>
              <w:marTop w:val="0"/>
              <w:marBottom w:val="0"/>
              <w:divBdr>
                <w:top w:val="none" w:sz="0" w:space="0" w:color="auto"/>
                <w:left w:val="none" w:sz="0" w:space="0" w:color="auto"/>
                <w:bottom w:val="none" w:sz="0" w:space="0" w:color="auto"/>
                <w:right w:val="none" w:sz="0" w:space="0" w:color="auto"/>
              </w:divBdr>
            </w:div>
            <w:div w:id="16733545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olavt@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urve.carleton.ca/aa4e3cbb-5b83-464d-8286-a901fcd77b06"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t.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rvthumbadoo@gcrc.carleton.ca" TargetMode="External"/><Relationship Id="rId4" Type="http://schemas.openxmlformats.org/officeDocument/2006/relationships/footnotes" Target="footnotes.xml"/><Relationship Id="rId9" Type="http://schemas.openxmlformats.org/officeDocument/2006/relationships/hyperlink" Target="mailto:circleofallnations@sympatico.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 Trebilcock</dc:creator>
  <cp:keywords/>
  <dc:description/>
  <cp:lastModifiedBy>RV Trebilcock</cp:lastModifiedBy>
  <cp:revision>1</cp:revision>
  <dcterms:created xsi:type="dcterms:W3CDTF">2018-11-02T04:40:00Z</dcterms:created>
  <dcterms:modified xsi:type="dcterms:W3CDTF">2018-11-02T04:43:00Z</dcterms:modified>
</cp:coreProperties>
</file>