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20A8C" w14:textId="358E3CED" w:rsidR="00496A26" w:rsidRDefault="00B276DF" w:rsidP="00B276DF">
      <w:pPr>
        <w:ind w:left="1440" w:firstLine="720"/>
      </w:pPr>
      <w:bookmarkStart w:id="0" w:name="_GoBack"/>
      <w:bookmarkEnd w:id="0"/>
      <w:r w:rsidRPr="00B276DF">
        <w:rPr>
          <w:noProof/>
        </w:rPr>
        <w:drawing>
          <wp:inline distT="0" distB="0" distL="0" distR="0" wp14:anchorId="2A2CB800" wp14:editId="109B9957">
            <wp:extent cx="2581275" cy="1714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581275" cy="1714500"/>
                    </a:xfrm>
                    <a:prstGeom prst="rect">
                      <a:avLst/>
                    </a:prstGeom>
                  </pic:spPr>
                </pic:pic>
              </a:graphicData>
            </a:graphic>
          </wp:inline>
        </w:drawing>
      </w:r>
    </w:p>
    <w:p w14:paraId="1260C52D" w14:textId="25791A47" w:rsidR="00B276DF" w:rsidRPr="00B276DF" w:rsidRDefault="00B276DF" w:rsidP="00B276DF">
      <w:pPr>
        <w:jc w:val="center"/>
        <w:rPr>
          <w:b/>
          <w:sz w:val="32"/>
          <w:szCs w:val="32"/>
        </w:rPr>
      </w:pPr>
      <w:r w:rsidRPr="00B276DF">
        <w:rPr>
          <w:b/>
          <w:sz w:val="32"/>
          <w:szCs w:val="32"/>
        </w:rPr>
        <w:t xml:space="preserve">Irish Travel Agents Association (ITAA)  </w:t>
      </w:r>
    </w:p>
    <w:p w14:paraId="17CC530F" w14:textId="77777777" w:rsidR="00AE2C97" w:rsidRPr="00AE2C97" w:rsidRDefault="00B276DF" w:rsidP="00AE2C97">
      <w:pPr>
        <w:pBdr>
          <w:top w:val="single" w:sz="4" w:space="1" w:color="auto"/>
          <w:left w:val="single" w:sz="4" w:space="4" w:color="auto"/>
          <w:bottom w:val="single" w:sz="4" w:space="1" w:color="auto"/>
          <w:right w:val="single" w:sz="4" w:space="4" w:color="auto"/>
        </w:pBdr>
        <w:jc w:val="center"/>
        <w:rPr>
          <w:b/>
          <w:i/>
          <w:sz w:val="32"/>
          <w:szCs w:val="32"/>
        </w:rPr>
      </w:pPr>
      <w:r w:rsidRPr="00AE2C97">
        <w:rPr>
          <w:b/>
          <w:i/>
          <w:sz w:val="32"/>
          <w:szCs w:val="32"/>
        </w:rPr>
        <w:t xml:space="preserve">Professional Indemnity &amp; Public Liability Insurance </w:t>
      </w:r>
    </w:p>
    <w:p w14:paraId="5EA542C3" w14:textId="19A71FA1" w:rsidR="00B276DF" w:rsidRDefault="00AE2C97" w:rsidP="00AE2C97">
      <w:pPr>
        <w:pBdr>
          <w:top w:val="single" w:sz="4" w:space="1" w:color="auto"/>
          <w:left w:val="single" w:sz="4" w:space="4" w:color="auto"/>
          <w:bottom w:val="single" w:sz="4" w:space="1" w:color="auto"/>
          <w:right w:val="single" w:sz="4" w:space="4" w:color="auto"/>
        </w:pBdr>
        <w:jc w:val="center"/>
        <w:rPr>
          <w:i/>
          <w:sz w:val="32"/>
          <w:szCs w:val="32"/>
        </w:rPr>
      </w:pPr>
      <w:r>
        <w:rPr>
          <w:i/>
          <w:sz w:val="32"/>
          <w:szCs w:val="32"/>
        </w:rPr>
        <w:t>D</w:t>
      </w:r>
      <w:r w:rsidR="00B276DF" w:rsidRPr="00B276DF">
        <w:rPr>
          <w:i/>
          <w:sz w:val="32"/>
          <w:szCs w:val="32"/>
        </w:rPr>
        <w:t xml:space="preserve">ata collection questionnaire: </w:t>
      </w:r>
    </w:p>
    <w:p w14:paraId="2E99C86B" w14:textId="6C7B9377" w:rsidR="00F37BDA" w:rsidRDefault="00F37BDA" w:rsidP="00B276DF">
      <w:pPr>
        <w:jc w:val="center"/>
        <w:rPr>
          <w:i/>
          <w:sz w:val="32"/>
          <w:szCs w:val="32"/>
        </w:rPr>
      </w:pPr>
      <w:r>
        <w:rPr>
          <w:i/>
          <w:sz w:val="24"/>
          <w:szCs w:val="24"/>
        </w:rPr>
        <w:t>The ITAA Board acknowledge the difficulties and inconsistent pricing faced by members in procurement of Professional Indemnity and Public Liability Insurance Cover.  The purpose of this Questionnaire is to capture key industry underwriting data with a view to opening up dialogue with the Insurance Market for the benefit of our members/industry.</w:t>
      </w:r>
    </w:p>
    <w:tbl>
      <w:tblPr>
        <w:tblStyle w:val="TableGrid"/>
        <w:tblW w:w="9634" w:type="dxa"/>
        <w:tblLook w:val="04A0" w:firstRow="1" w:lastRow="0" w:firstColumn="1" w:lastColumn="0" w:noHBand="0" w:noVBand="1"/>
      </w:tblPr>
      <w:tblGrid>
        <w:gridCol w:w="403"/>
        <w:gridCol w:w="5701"/>
        <w:gridCol w:w="3530"/>
      </w:tblGrid>
      <w:tr w:rsidR="00DF0875" w14:paraId="1CD6B5EE" w14:textId="77777777" w:rsidTr="00F37BDA">
        <w:tc>
          <w:tcPr>
            <w:tcW w:w="279" w:type="dxa"/>
          </w:tcPr>
          <w:p w14:paraId="3147909A" w14:textId="04CAA9F4" w:rsidR="00DF0875" w:rsidRDefault="00DF0875" w:rsidP="00DF0875">
            <w:pPr>
              <w:rPr>
                <w:sz w:val="24"/>
                <w:szCs w:val="24"/>
              </w:rPr>
            </w:pPr>
            <w:r>
              <w:rPr>
                <w:sz w:val="24"/>
                <w:szCs w:val="24"/>
              </w:rPr>
              <w:t>a.</w:t>
            </w:r>
          </w:p>
        </w:tc>
        <w:tc>
          <w:tcPr>
            <w:tcW w:w="5812" w:type="dxa"/>
          </w:tcPr>
          <w:p w14:paraId="21832702" w14:textId="0BF49DE4" w:rsidR="00DF0875" w:rsidRPr="00F37BDA" w:rsidRDefault="00AE2C97" w:rsidP="00DF0875">
            <w:pPr>
              <w:rPr>
                <w:sz w:val="24"/>
                <w:szCs w:val="24"/>
              </w:rPr>
            </w:pPr>
            <w:r w:rsidRPr="00F37BDA">
              <w:rPr>
                <w:sz w:val="24"/>
                <w:szCs w:val="24"/>
              </w:rPr>
              <w:t>Company Name</w:t>
            </w:r>
            <w:r w:rsidR="00F37BDA" w:rsidRPr="00F37BDA">
              <w:rPr>
                <w:sz w:val="24"/>
                <w:szCs w:val="24"/>
              </w:rPr>
              <w:t xml:space="preserve"> (optional)</w:t>
            </w:r>
          </w:p>
        </w:tc>
        <w:tc>
          <w:tcPr>
            <w:tcW w:w="3543" w:type="dxa"/>
          </w:tcPr>
          <w:p w14:paraId="3F7C4102" w14:textId="77777777" w:rsidR="00DF0875" w:rsidRDefault="00DF0875" w:rsidP="00DF0875">
            <w:pPr>
              <w:rPr>
                <w:sz w:val="24"/>
                <w:szCs w:val="24"/>
              </w:rPr>
            </w:pPr>
          </w:p>
        </w:tc>
      </w:tr>
      <w:tr w:rsidR="00DF0875" w14:paraId="30A311CB" w14:textId="77777777" w:rsidTr="00F37BDA">
        <w:tc>
          <w:tcPr>
            <w:tcW w:w="279" w:type="dxa"/>
          </w:tcPr>
          <w:p w14:paraId="740E3AE2" w14:textId="466584E3" w:rsidR="00DF0875" w:rsidRDefault="00DF0875" w:rsidP="00DF0875">
            <w:pPr>
              <w:rPr>
                <w:sz w:val="24"/>
                <w:szCs w:val="24"/>
              </w:rPr>
            </w:pPr>
            <w:r>
              <w:rPr>
                <w:sz w:val="24"/>
                <w:szCs w:val="24"/>
              </w:rPr>
              <w:t>b.</w:t>
            </w:r>
          </w:p>
        </w:tc>
        <w:tc>
          <w:tcPr>
            <w:tcW w:w="5812" w:type="dxa"/>
          </w:tcPr>
          <w:p w14:paraId="60F5DE9E" w14:textId="53481FBF" w:rsidR="00DF0875" w:rsidRDefault="00DF0875" w:rsidP="00DF0875">
            <w:pPr>
              <w:rPr>
                <w:sz w:val="24"/>
                <w:szCs w:val="24"/>
              </w:rPr>
            </w:pPr>
            <w:r>
              <w:rPr>
                <w:sz w:val="24"/>
                <w:szCs w:val="24"/>
              </w:rPr>
              <w:t>Gross Turnover</w:t>
            </w:r>
            <w:r w:rsidR="00AE2C97">
              <w:rPr>
                <w:sz w:val="24"/>
                <w:szCs w:val="24"/>
              </w:rPr>
              <w:t xml:space="preserve"> Breakdown</w:t>
            </w:r>
          </w:p>
        </w:tc>
        <w:tc>
          <w:tcPr>
            <w:tcW w:w="3543" w:type="dxa"/>
          </w:tcPr>
          <w:p w14:paraId="536A509A" w14:textId="6800191E" w:rsidR="00DF0875" w:rsidRDefault="00AE2C97" w:rsidP="00DF0875">
            <w:pPr>
              <w:rPr>
                <w:sz w:val="24"/>
                <w:szCs w:val="24"/>
              </w:rPr>
            </w:pPr>
            <w:r>
              <w:rPr>
                <w:sz w:val="24"/>
                <w:szCs w:val="24"/>
              </w:rPr>
              <w:t>€</w:t>
            </w:r>
          </w:p>
        </w:tc>
      </w:tr>
      <w:tr w:rsidR="00DF0875" w14:paraId="48E1FE51" w14:textId="77777777" w:rsidTr="00F37BDA">
        <w:trPr>
          <w:trHeight w:val="870"/>
        </w:trPr>
        <w:tc>
          <w:tcPr>
            <w:tcW w:w="279" w:type="dxa"/>
          </w:tcPr>
          <w:p w14:paraId="7AEE5728" w14:textId="24FF4337" w:rsidR="00DF0875" w:rsidRDefault="00DF0875" w:rsidP="00DF0875">
            <w:pPr>
              <w:rPr>
                <w:sz w:val="24"/>
                <w:szCs w:val="24"/>
              </w:rPr>
            </w:pPr>
            <w:r>
              <w:rPr>
                <w:sz w:val="24"/>
                <w:szCs w:val="24"/>
              </w:rPr>
              <w:t>c.</w:t>
            </w:r>
          </w:p>
        </w:tc>
        <w:tc>
          <w:tcPr>
            <w:tcW w:w="5812" w:type="dxa"/>
          </w:tcPr>
          <w:p w14:paraId="6127743F" w14:textId="77777777" w:rsidR="00DF0875" w:rsidRDefault="00DF0875" w:rsidP="00DF0875">
            <w:pPr>
              <w:rPr>
                <w:sz w:val="24"/>
                <w:szCs w:val="24"/>
              </w:rPr>
            </w:pPr>
            <w:r w:rsidRPr="00DF0875">
              <w:rPr>
                <w:sz w:val="24"/>
                <w:szCs w:val="24"/>
              </w:rPr>
              <w:t>Percentage of Turnover generated through</w:t>
            </w:r>
            <w:r>
              <w:rPr>
                <w:sz w:val="24"/>
                <w:szCs w:val="24"/>
              </w:rPr>
              <w:t>:</w:t>
            </w:r>
          </w:p>
          <w:p w14:paraId="2492A580" w14:textId="3D6F1F5B" w:rsidR="00DF0875" w:rsidRDefault="00DF0875" w:rsidP="00DF0875">
            <w:pPr>
              <w:rPr>
                <w:sz w:val="24"/>
                <w:szCs w:val="24"/>
              </w:rPr>
            </w:pPr>
            <w:r w:rsidRPr="00DF0875">
              <w:rPr>
                <w:sz w:val="24"/>
                <w:szCs w:val="24"/>
              </w:rPr>
              <w:t xml:space="preserve">Tour Operating / Tour Organizing / Dynamic Packages </w:t>
            </w:r>
          </w:p>
        </w:tc>
        <w:tc>
          <w:tcPr>
            <w:tcW w:w="3543" w:type="dxa"/>
          </w:tcPr>
          <w:p w14:paraId="69BA8788" w14:textId="77777777" w:rsidR="00AE2C97" w:rsidRDefault="00AE2C97" w:rsidP="00DF0875">
            <w:pPr>
              <w:rPr>
                <w:sz w:val="24"/>
                <w:szCs w:val="24"/>
              </w:rPr>
            </w:pPr>
            <w:r>
              <w:rPr>
                <w:sz w:val="24"/>
                <w:szCs w:val="24"/>
              </w:rPr>
              <w:t xml:space="preserve"> </w:t>
            </w:r>
          </w:p>
          <w:p w14:paraId="28E3DEAB" w14:textId="502F7DD7" w:rsidR="00AE2C97" w:rsidRDefault="00AE2C97" w:rsidP="00DF0875">
            <w:pPr>
              <w:rPr>
                <w:sz w:val="24"/>
                <w:szCs w:val="24"/>
              </w:rPr>
            </w:pPr>
            <w:r>
              <w:rPr>
                <w:sz w:val="24"/>
                <w:szCs w:val="24"/>
              </w:rPr>
              <w:t>________%</w:t>
            </w:r>
          </w:p>
        </w:tc>
      </w:tr>
      <w:tr w:rsidR="00DF0875" w14:paraId="0572A3DC" w14:textId="77777777" w:rsidTr="00F37BDA">
        <w:tc>
          <w:tcPr>
            <w:tcW w:w="279" w:type="dxa"/>
          </w:tcPr>
          <w:p w14:paraId="20E64C1C" w14:textId="45FD32E5" w:rsidR="00DF0875" w:rsidRDefault="00DF0875" w:rsidP="00DF0875">
            <w:pPr>
              <w:rPr>
                <w:sz w:val="24"/>
                <w:szCs w:val="24"/>
              </w:rPr>
            </w:pPr>
            <w:r>
              <w:rPr>
                <w:sz w:val="24"/>
                <w:szCs w:val="24"/>
              </w:rPr>
              <w:t>d.</w:t>
            </w:r>
          </w:p>
        </w:tc>
        <w:tc>
          <w:tcPr>
            <w:tcW w:w="5812" w:type="dxa"/>
          </w:tcPr>
          <w:p w14:paraId="3E028A1D" w14:textId="53D0649F" w:rsidR="00DF0875" w:rsidRDefault="00DF0875" w:rsidP="00DF0875">
            <w:pPr>
              <w:rPr>
                <w:sz w:val="24"/>
                <w:szCs w:val="24"/>
              </w:rPr>
            </w:pPr>
            <w:r>
              <w:rPr>
                <w:sz w:val="24"/>
                <w:szCs w:val="24"/>
              </w:rPr>
              <w:t>PAX Numbers (last completed financial year)</w:t>
            </w:r>
          </w:p>
        </w:tc>
        <w:tc>
          <w:tcPr>
            <w:tcW w:w="3543" w:type="dxa"/>
          </w:tcPr>
          <w:p w14:paraId="0279605E" w14:textId="77777777" w:rsidR="00DF0875" w:rsidRDefault="00DF0875" w:rsidP="00DF0875">
            <w:pPr>
              <w:rPr>
                <w:sz w:val="24"/>
                <w:szCs w:val="24"/>
              </w:rPr>
            </w:pPr>
          </w:p>
        </w:tc>
      </w:tr>
      <w:tr w:rsidR="00DF0875" w14:paraId="734F48E1" w14:textId="77777777" w:rsidTr="00F37BDA">
        <w:trPr>
          <w:trHeight w:val="674"/>
        </w:trPr>
        <w:tc>
          <w:tcPr>
            <w:tcW w:w="279" w:type="dxa"/>
          </w:tcPr>
          <w:p w14:paraId="6212122D" w14:textId="2CB8F089" w:rsidR="00DF0875" w:rsidRDefault="00DF0875" w:rsidP="00DF0875">
            <w:pPr>
              <w:rPr>
                <w:sz w:val="24"/>
                <w:szCs w:val="24"/>
              </w:rPr>
            </w:pPr>
            <w:r>
              <w:rPr>
                <w:sz w:val="24"/>
                <w:szCs w:val="24"/>
              </w:rPr>
              <w:t>e.</w:t>
            </w:r>
          </w:p>
        </w:tc>
        <w:tc>
          <w:tcPr>
            <w:tcW w:w="5812" w:type="dxa"/>
          </w:tcPr>
          <w:p w14:paraId="6A502FAC" w14:textId="06F41869" w:rsidR="00DF0875" w:rsidRDefault="00DF0875" w:rsidP="00DF0875">
            <w:pPr>
              <w:rPr>
                <w:sz w:val="24"/>
                <w:szCs w:val="24"/>
              </w:rPr>
            </w:pPr>
            <w:r>
              <w:rPr>
                <w:sz w:val="24"/>
                <w:szCs w:val="24"/>
              </w:rPr>
              <w:t xml:space="preserve">With regards to Bedbanks engaged to provide accommodation, please confirm the top 3 in the order of scale and state as an approximate percentage of the </w:t>
            </w:r>
            <w:r w:rsidRPr="0043397D">
              <w:rPr>
                <w:sz w:val="24"/>
                <w:szCs w:val="24"/>
              </w:rPr>
              <w:t>Tour Operating / Tour Organizing / Dynamic Packag</w:t>
            </w:r>
            <w:r>
              <w:rPr>
                <w:sz w:val="24"/>
                <w:szCs w:val="24"/>
              </w:rPr>
              <w:t>ing area of the business:</w:t>
            </w:r>
          </w:p>
        </w:tc>
        <w:tc>
          <w:tcPr>
            <w:tcW w:w="3543" w:type="dxa"/>
          </w:tcPr>
          <w:p w14:paraId="74C98A58" w14:textId="526BC29B" w:rsidR="00DF0875" w:rsidRDefault="00DF0875" w:rsidP="00AE2C97">
            <w:pPr>
              <w:spacing w:line="360" w:lineRule="auto"/>
              <w:rPr>
                <w:sz w:val="24"/>
                <w:szCs w:val="24"/>
              </w:rPr>
            </w:pPr>
            <w:r>
              <w:rPr>
                <w:sz w:val="24"/>
                <w:szCs w:val="24"/>
              </w:rPr>
              <w:t>1.</w:t>
            </w:r>
            <w:r w:rsidR="00AE2C97">
              <w:rPr>
                <w:sz w:val="24"/>
                <w:szCs w:val="24"/>
              </w:rPr>
              <w:t>___________________   ____%</w:t>
            </w:r>
          </w:p>
          <w:p w14:paraId="75A55475" w14:textId="425F05BC" w:rsidR="00DF0875" w:rsidRDefault="00DF0875" w:rsidP="00DF0875">
            <w:pPr>
              <w:rPr>
                <w:sz w:val="24"/>
                <w:szCs w:val="24"/>
              </w:rPr>
            </w:pPr>
            <w:r>
              <w:rPr>
                <w:sz w:val="24"/>
                <w:szCs w:val="24"/>
              </w:rPr>
              <w:t>2.</w:t>
            </w:r>
            <w:r w:rsidR="00AE2C97">
              <w:rPr>
                <w:sz w:val="24"/>
                <w:szCs w:val="24"/>
              </w:rPr>
              <w:t>___________________   ____%</w:t>
            </w:r>
          </w:p>
          <w:p w14:paraId="167356D1" w14:textId="77777777" w:rsidR="00DF0875" w:rsidRDefault="00DF0875" w:rsidP="00DF0875">
            <w:pPr>
              <w:rPr>
                <w:sz w:val="24"/>
                <w:szCs w:val="24"/>
              </w:rPr>
            </w:pPr>
          </w:p>
          <w:p w14:paraId="644EAAAD" w14:textId="5514F850" w:rsidR="00DF0875" w:rsidRDefault="00DF0875" w:rsidP="00DF0875">
            <w:pPr>
              <w:rPr>
                <w:sz w:val="24"/>
                <w:szCs w:val="24"/>
              </w:rPr>
            </w:pPr>
            <w:r>
              <w:rPr>
                <w:sz w:val="24"/>
                <w:szCs w:val="24"/>
              </w:rPr>
              <w:t>3.</w:t>
            </w:r>
            <w:r w:rsidR="00AE2C97">
              <w:rPr>
                <w:sz w:val="24"/>
                <w:szCs w:val="24"/>
              </w:rPr>
              <w:t>___________________   ____%</w:t>
            </w:r>
          </w:p>
          <w:p w14:paraId="2141C5D5" w14:textId="0B158ED3" w:rsidR="00DF0875" w:rsidRDefault="00AE2C97" w:rsidP="00DF0875">
            <w:pPr>
              <w:rPr>
                <w:sz w:val="24"/>
                <w:szCs w:val="24"/>
              </w:rPr>
            </w:pPr>
            <w:r>
              <w:rPr>
                <w:sz w:val="24"/>
                <w:szCs w:val="24"/>
              </w:rPr>
              <w:t xml:space="preserve"> </w:t>
            </w:r>
          </w:p>
        </w:tc>
      </w:tr>
      <w:tr w:rsidR="00DF0875" w14:paraId="17D2E1BC" w14:textId="77777777" w:rsidTr="00F37BDA">
        <w:tc>
          <w:tcPr>
            <w:tcW w:w="279" w:type="dxa"/>
          </w:tcPr>
          <w:p w14:paraId="0458B4DC" w14:textId="305D42AD" w:rsidR="00DF0875" w:rsidRDefault="00DF0875" w:rsidP="00DF0875">
            <w:pPr>
              <w:rPr>
                <w:sz w:val="24"/>
                <w:szCs w:val="24"/>
              </w:rPr>
            </w:pPr>
            <w:r>
              <w:rPr>
                <w:sz w:val="24"/>
                <w:szCs w:val="24"/>
              </w:rPr>
              <w:t>f.</w:t>
            </w:r>
          </w:p>
        </w:tc>
        <w:tc>
          <w:tcPr>
            <w:tcW w:w="5812" w:type="dxa"/>
          </w:tcPr>
          <w:p w14:paraId="4ECBDE73" w14:textId="77777777" w:rsidR="00DF0875" w:rsidRDefault="00DF0875" w:rsidP="00DF0875">
            <w:pPr>
              <w:rPr>
                <w:sz w:val="24"/>
                <w:szCs w:val="24"/>
              </w:rPr>
            </w:pPr>
            <w:r>
              <w:rPr>
                <w:sz w:val="24"/>
                <w:szCs w:val="24"/>
              </w:rPr>
              <w:t xml:space="preserve">CLAIMS: </w:t>
            </w:r>
          </w:p>
          <w:p w14:paraId="174917D4" w14:textId="14CC7A5E" w:rsidR="00DF0875" w:rsidRDefault="00DF0875" w:rsidP="00DF0875">
            <w:pPr>
              <w:rPr>
                <w:sz w:val="24"/>
                <w:szCs w:val="24"/>
              </w:rPr>
            </w:pPr>
            <w:r>
              <w:rPr>
                <w:sz w:val="24"/>
                <w:szCs w:val="24"/>
              </w:rPr>
              <w:t>(i)Please confirm if the Company has been the subject of a claim in the past 5 years</w:t>
            </w:r>
          </w:p>
          <w:p w14:paraId="7CE549E3" w14:textId="77777777" w:rsidR="00DF0875" w:rsidRDefault="00DF0875" w:rsidP="00DF0875">
            <w:pPr>
              <w:rPr>
                <w:sz w:val="24"/>
                <w:szCs w:val="24"/>
              </w:rPr>
            </w:pPr>
          </w:p>
          <w:p w14:paraId="0D0340A4" w14:textId="4EF6D292" w:rsidR="00DF0875" w:rsidRDefault="00DF0875" w:rsidP="00DF0875">
            <w:pPr>
              <w:rPr>
                <w:sz w:val="24"/>
                <w:szCs w:val="24"/>
              </w:rPr>
            </w:pPr>
            <w:r>
              <w:rPr>
                <w:sz w:val="24"/>
                <w:szCs w:val="24"/>
              </w:rPr>
              <w:t>(ii) If Yes – please state how many</w:t>
            </w:r>
          </w:p>
          <w:p w14:paraId="5CFF809F" w14:textId="77777777" w:rsidR="00DF0875" w:rsidRDefault="00DF0875" w:rsidP="00DF0875">
            <w:pPr>
              <w:rPr>
                <w:sz w:val="24"/>
                <w:szCs w:val="24"/>
              </w:rPr>
            </w:pPr>
          </w:p>
          <w:p w14:paraId="5A1EFC5D" w14:textId="4EA66479" w:rsidR="00DF0875" w:rsidRDefault="00DF0875" w:rsidP="00DF0875">
            <w:pPr>
              <w:rPr>
                <w:sz w:val="24"/>
                <w:szCs w:val="24"/>
              </w:rPr>
            </w:pPr>
            <w:r>
              <w:rPr>
                <w:sz w:val="24"/>
                <w:szCs w:val="24"/>
              </w:rPr>
              <w:t>(iii) Where claims incurred, please confirm the total sum paid and reserved (where the claim is outstanding) in the past 5 years:</w:t>
            </w:r>
          </w:p>
        </w:tc>
        <w:tc>
          <w:tcPr>
            <w:tcW w:w="3543" w:type="dxa"/>
          </w:tcPr>
          <w:p w14:paraId="441E01DF" w14:textId="77777777" w:rsidR="00DF0875" w:rsidRDefault="00DF0875" w:rsidP="00DF0875">
            <w:pPr>
              <w:rPr>
                <w:sz w:val="24"/>
                <w:szCs w:val="24"/>
              </w:rPr>
            </w:pPr>
          </w:p>
          <w:p w14:paraId="086AFCEE" w14:textId="299FADFE" w:rsidR="00DF0875" w:rsidRPr="00DF0875" w:rsidRDefault="00DF0875" w:rsidP="00DF0875">
            <w:pPr>
              <w:pStyle w:val="ListParagraph"/>
              <w:numPr>
                <w:ilvl w:val="0"/>
                <w:numId w:val="3"/>
              </w:numPr>
              <w:rPr>
                <w:sz w:val="24"/>
                <w:szCs w:val="24"/>
              </w:rPr>
            </w:pPr>
            <w:r w:rsidRPr="00DF0875">
              <w:rPr>
                <w:sz w:val="24"/>
                <w:szCs w:val="24"/>
              </w:rPr>
              <w:t>Yes/No</w:t>
            </w:r>
          </w:p>
          <w:p w14:paraId="48B5CA2A" w14:textId="77777777" w:rsidR="00DF0875" w:rsidRDefault="00DF0875" w:rsidP="00DF0875">
            <w:pPr>
              <w:rPr>
                <w:sz w:val="24"/>
                <w:szCs w:val="24"/>
              </w:rPr>
            </w:pPr>
          </w:p>
          <w:p w14:paraId="4D54C540" w14:textId="77777777" w:rsidR="00DF0875" w:rsidRDefault="00DF0875" w:rsidP="00DF0875">
            <w:pPr>
              <w:rPr>
                <w:sz w:val="24"/>
                <w:szCs w:val="24"/>
              </w:rPr>
            </w:pPr>
          </w:p>
          <w:p w14:paraId="41EDC4E1" w14:textId="77777777" w:rsidR="00DF0875" w:rsidRDefault="00DF0875" w:rsidP="00DF0875">
            <w:pPr>
              <w:pStyle w:val="ListParagraph"/>
              <w:numPr>
                <w:ilvl w:val="0"/>
                <w:numId w:val="3"/>
              </w:numPr>
              <w:rPr>
                <w:sz w:val="24"/>
                <w:szCs w:val="24"/>
              </w:rPr>
            </w:pPr>
            <w:r w:rsidRPr="00DF0875">
              <w:rPr>
                <w:sz w:val="24"/>
                <w:szCs w:val="24"/>
              </w:rPr>
              <w:t>_______________</w:t>
            </w:r>
          </w:p>
          <w:p w14:paraId="6C39047B" w14:textId="77777777" w:rsidR="00DF0875" w:rsidRDefault="00DF0875" w:rsidP="00DF0875">
            <w:pPr>
              <w:pStyle w:val="ListParagraph"/>
              <w:ind w:left="1080"/>
              <w:rPr>
                <w:sz w:val="24"/>
                <w:szCs w:val="24"/>
              </w:rPr>
            </w:pPr>
          </w:p>
          <w:p w14:paraId="54E2A061" w14:textId="0B2D5F2E" w:rsidR="00DF0875" w:rsidRDefault="00F37BDA" w:rsidP="00DF0875">
            <w:pPr>
              <w:pStyle w:val="ListParagraph"/>
              <w:numPr>
                <w:ilvl w:val="0"/>
                <w:numId w:val="3"/>
              </w:numPr>
              <w:rPr>
                <w:sz w:val="24"/>
                <w:szCs w:val="24"/>
              </w:rPr>
            </w:pPr>
            <w:r>
              <w:rPr>
                <w:sz w:val="24"/>
                <w:szCs w:val="24"/>
              </w:rPr>
              <w:t>€</w:t>
            </w:r>
            <w:r w:rsidR="00DF0875">
              <w:rPr>
                <w:sz w:val="24"/>
                <w:szCs w:val="24"/>
              </w:rPr>
              <w:t>______________</w:t>
            </w:r>
          </w:p>
          <w:p w14:paraId="71C46E93" w14:textId="3C9F2ED8" w:rsidR="00DF0875" w:rsidRPr="00DF0875" w:rsidRDefault="00DF0875" w:rsidP="00DF0875">
            <w:pPr>
              <w:pStyle w:val="ListParagraph"/>
              <w:ind w:left="1080"/>
              <w:rPr>
                <w:sz w:val="24"/>
                <w:szCs w:val="24"/>
              </w:rPr>
            </w:pPr>
          </w:p>
        </w:tc>
      </w:tr>
      <w:tr w:rsidR="00DF0875" w14:paraId="074293C8" w14:textId="77777777" w:rsidTr="00F37BDA">
        <w:tc>
          <w:tcPr>
            <w:tcW w:w="279" w:type="dxa"/>
          </w:tcPr>
          <w:p w14:paraId="41724ABA" w14:textId="462ACC68" w:rsidR="00DF0875" w:rsidRDefault="00F37BDA" w:rsidP="00DF0875">
            <w:pPr>
              <w:rPr>
                <w:sz w:val="24"/>
                <w:szCs w:val="24"/>
              </w:rPr>
            </w:pPr>
            <w:r>
              <w:rPr>
                <w:sz w:val="24"/>
                <w:szCs w:val="24"/>
              </w:rPr>
              <w:t>g.</w:t>
            </w:r>
          </w:p>
        </w:tc>
        <w:tc>
          <w:tcPr>
            <w:tcW w:w="5812" w:type="dxa"/>
          </w:tcPr>
          <w:p w14:paraId="1BF91489" w14:textId="1F65DC63" w:rsidR="00F37BDA" w:rsidRDefault="00F37BDA" w:rsidP="00DF0875">
            <w:pPr>
              <w:rPr>
                <w:sz w:val="24"/>
                <w:szCs w:val="24"/>
              </w:rPr>
            </w:pPr>
            <w:r>
              <w:rPr>
                <w:sz w:val="24"/>
                <w:szCs w:val="24"/>
              </w:rPr>
              <w:t>Current Insurer</w:t>
            </w:r>
          </w:p>
          <w:p w14:paraId="57450336" w14:textId="77777777" w:rsidR="00F37BDA" w:rsidRDefault="00F37BDA" w:rsidP="00DF0875">
            <w:pPr>
              <w:rPr>
                <w:sz w:val="24"/>
                <w:szCs w:val="24"/>
              </w:rPr>
            </w:pPr>
          </w:p>
          <w:p w14:paraId="58A9AA2B" w14:textId="2C1C5DBE" w:rsidR="00DF0875" w:rsidRDefault="00F37BDA" w:rsidP="00DF0875">
            <w:pPr>
              <w:rPr>
                <w:sz w:val="24"/>
                <w:szCs w:val="24"/>
              </w:rPr>
            </w:pPr>
            <w:r>
              <w:rPr>
                <w:sz w:val="24"/>
                <w:szCs w:val="24"/>
              </w:rPr>
              <w:t xml:space="preserve">Current Professional Indemnity/Public Liability Premium </w:t>
            </w:r>
          </w:p>
        </w:tc>
        <w:tc>
          <w:tcPr>
            <w:tcW w:w="3543" w:type="dxa"/>
          </w:tcPr>
          <w:p w14:paraId="430E805E" w14:textId="77777777" w:rsidR="00DF0875" w:rsidRDefault="00F37BDA" w:rsidP="00DF0875">
            <w:pPr>
              <w:rPr>
                <w:sz w:val="24"/>
                <w:szCs w:val="24"/>
              </w:rPr>
            </w:pPr>
            <w:r>
              <w:rPr>
                <w:sz w:val="24"/>
                <w:szCs w:val="24"/>
              </w:rPr>
              <w:t xml:space="preserve"> _______________</w:t>
            </w:r>
          </w:p>
          <w:p w14:paraId="4B6130B9" w14:textId="77777777" w:rsidR="00F37BDA" w:rsidRDefault="00F37BDA" w:rsidP="00DF0875">
            <w:pPr>
              <w:rPr>
                <w:sz w:val="24"/>
                <w:szCs w:val="24"/>
              </w:rPr>
            </w:pPr>
          </w:p>
          <w:p w14:paraId="7FF22356" w14:textId="6A971062" w:rsidR="00F37BDA" w:rsidRDefault="00F37BDA" w:rsidP="00DF0875">
            <w:pPr>
              <w:rPr>
                <w:sz w:val="24"/>
                <w:szCs w:val="24"/>
              </w:rPr>
            </w:pPr>
            <w:r>
              <w:rPr>
                <w:sz w:val="24"/>
                <w:szCs w:val="24"/>
              </w:rPr>
              <w:t>€</w:t>
            </w:r>
          </w:p>
        </w:tc>
      </w:tr>
    </w:tbl>
    <w:p w14:paraId="1E36CFD3" w14:textId="3B751E75" w:rsidR="00B276DF" w:rsidRDefault="0043397D" w:rsidP="00DF0875">
      <w:pPr>
        <w:rPr>
          <w:sz w:val="24"/>
          <w:szCs w:val="24"/>
        </w:rPr>
      </w:pPr>
      <w:r w:rsidRPr="0043397D">
        <w:rPr>
          <w:sz w:val="24"/>
          <w:szCs w:val="24"/>
        </w:rPr>
        <w:t xml:space="preserve"> </w:t>
      </w:r>
    </w:p>
    <w:sectPr w:rsidR="00B276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F7245"/>
    <w:multiLevelType w:val="hybridMultilevel"/>
    <w:tmpl w:val="20441CBA"/>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7743B4D"/>
    <w:multiLevelType w:val="hybridMultilevel"/>
    <w:tmpl w:val="A2ECEA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6DE12D89"/>
    <w:multiLevelType w:val="hybridMultilevel"/>
    <w:tmpl w:val="A3A2E516"/>
    <w:lvl w:ilvl="0" w:tplc="CB62E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6DF"/>
    <w:rsid w:val="002721B5"/>
    <w:rsid w:val="0043397D"/>
    <w:rsid w:val="00496A26"/>
    <w:rsid w:val="00AE2C97"/>
    <w:rsid w:val="00B276DF"/>
    <w:rsid w:val="00D933DD"/>
    <w:rsid w:val="00DF0875"/>
    <w:rsid w:val="00F37B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17D4A"/>
  <w15:chartTrackingRefBased/>
  <w15:docId w15:val="{1F08AB05-FE74-4775-A049-4F082204C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6DF"/>
    <w:pPr>
      <w:ind w:left="720"/>
      <w:contextualSpacing/>
    </w:pPr>
  </w:style>
  <w:style w:type="paragraph" w:styleId="BalloonText">
    <w:name w:val="Balloon Text"/>
    <w:basedOn w:val="Normal"/>
    <w:link w:val="BalloonTextChar"/>
    <w:uiPriority w:val="99"/>
    <w:semiHidden/>
    <w:unhideWhenUsed/>
    <w:rsid w:val="00D933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33DD"/>
    <w:rPr>
      <w:rFonts w:ascii="Segoe UI" w:hAnsi="Segoe UI" w:cs="Segoe UI"/>
      <w:sz w:val="18"/>
      <w:szCs w:val="18"/>
    </w:rPr>
  </w:style>
  <w:style w:type="table" w:styleId="TableGrid">
    <w:name w:val="Table Grid"/>
    <w:basedOn w:val="TableNormal"/>
    <w:uiPriority w:val="39"/>
    <w:rsid w:val="00DF08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1216</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Brennan</dc:creator>
  <cp:keywords/>
  <dc:description/>
  <cp:lastModifiedBy>John Brennan</cp:lastModifiedBy>
  <cp:revision>2</cp:revision>
  <dcterms:created xsi:type="dcterms:W3CDTF">2019-03-15T13:23:00Z</dcterms:created>
  <dcterms:modified xsi:type="dcterms:W3CDTF">2019-03-15T13:23:00Z</dcterms:modified>
</cp:coreProperties>
</file>